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9CACD" w14:textId="77777777" w:rsidR="0070002C" w:rsidRDefault="0070002C"/>
    <w:p w14:paraId="3545FC68" w14:textId="77777777" w:rsidR="0070002C" w:rsidRDefault="0070002C"/>
    <w:p w14:paraId="21BFFDAC" w14:textId="79A09DE0" w:rsidR="0070002C" w:rsidRDefault="0070002C">
      <w:r>
        <w:rPr>
          <w:noProof/>
          <w:lang w:val="en-GB" w:eastAsia="en-GB"/>
        </w:rPr>
        <w:drawing>
          <wp:anchor distT="0" distB="0" distL="114300" distR="114300" simplePos="0" relativeHeight="251659264" behindDoc="0" locked="0" layoutInCell="1" allowOverlap="1" wp14:anchorId="21D5835B" wp14:editId="171CF089">
            <wp:simplePos x="0" y="0"/>
            <wp:positionH relativeFrom="column">
              <wp:posOffset>889000</wp:posOffset>
            </wp:positionH>
            <wp:positionV relativeFrom="paragraph">
              <wp:posOffset>-115570</wp:posOffset>
            </wp:positionV>
            <wp:extent cx="1171575" cy="8826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hu_en_squar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882650"/>
                    </a:xfrm>
                    <a:prstGeom prst="rect">
                      <a:avLst/>
                    </a:prstGeom>
                  </pic:spPr>
                </pic:pic>
              </a:graphicData>
            </a:graphic>
            <wp14:sizeRelH relativeFrom="page">
              <wp14:pctWidth>0</wp14:pctWidth>
            </wp14:sizeRelH>
            <wp14:sizeRelV relativeFrom="page">
              <wp14:pctHeight>0</wp14:pctHeight>
            </wp14:sizeRelV>
          </wp:anchor>
        </w:drawing>
      </w:r>
    </w:p>
    <w:p w14:paraId="5D73667B" w14:textId="77777777" w:rsidR="0070002C" w:rsidRDefault="0070002C"/>
    <w:p w14:paraId="2F2F62F6" w14:textId="77777777" w:rsidR="0070002C" w:rsidRDefault="0070002C"/>
    <w:p w14:paraId="47F44EE2" w14:textId="77777777" w:rsidR="0070002C" w:rsidRDefault="0070002C"/>
    <w:p w14:paraId="028313F0" w14:textId="77777777" w:rsidR="0070002C" w:rsidRDefault="0070002C"/>
    <w:tbl>
      <w:tblPr>
        <w:tblStyle w:val="temptablestyle5e9ec1b762e60"/>
        <w:tblW w:w="0" w:type="auto"/>
        <w:tblInd w:w="35" w:type="dxa"/>
        <w:tblLook w:val="04A0" w:firstRow="1" w:lastRow="0" w:firstColumn="1" w:lastColumn="0" w:noHBand="0" w:noVBand="1"/>
      </w:tblPr>
      <w:tblGrid>
        <w:gridCol w:w="707"/>
        <w:gridCol w:w="548"/>
      </w:tblGrid>
      <w:tr w:rsidR="0070002C" w14:paraId="34FB632F" w14:textId="77777777" w:rsidTr="0070002C">
        <w:tc>
          <w:tcPr>
            <w:tcW w:w="6363" w:type="dxa"/>
          </w:tcPr>
          <w:p w14:paraId="34FB632B" w14:textId="2BA95715" w:rsidR="00831633" w:rsidRDefault="00831633">
            <w:pPr>
              <w:jc w:val="center"/>
            </w:pPr>
          </w:p>
        </w:tc>
        <w:tc>
          <w:tcPr>
            <w:tcW w:w="4777" w:type="dxa"/>
          </w:tcPr>
          <w:p w14:paraId="34FB632E" w14:textId="52B20B65" w:rsidR="00831633" w:rsidRDefault="00831633"/>
        </w:tc>
      </w:tr>
    </w:tbl>
    <w:tbl>
      <w:tblPr>
        <w:tblStyle w:val="temptablestyle5e9ec1b7634d3"/>
        <w:tblW w:w="0" w:type="auto"/>
        <w:tblInd w:w="0" w:type="dxa"/>
        <w:tblLook w:val="04A0" w:firstRow="1" w:lastRow="0" w:firstColumn="1" w:lastColumn="0" w:noHBand="0" w:noVBand="1"/>
      </w:tblPr>
      <w:tblGrid>
        <w:gridCol w:w="5000"/>
      </w:tblGrid>
      <w:tr w:rsidR="00831633" w14:paraId="34FB6331" w14:textId="77777777">
        <w:tc>
          <w:tcPr>
            <w:tcW w:w="5000" w:type="dxa"/>
            <w:tcBorders>
              <w:bottom w:val="single" w:sz="10" w:space="0" w:color="777777"/>
            </w:tcBorders>
          </w:tcPr>
          <w:p w14:paraId="34FB6330" w14:textId="77777777" w:rsidR="00831633" w:rsidRDefault="00831633">
            <w:pPr>
              <w:jc w:val="center"/>
            </w:pPr>
          </w:p>
        </w:tc>
      </w:tr>
      <w:tr w:rsidR="00831633" w:rsidRPr="0070002C" w14:paraId="34FB6333" w14:textId="77777777">
        <w:tc>
          <w:tcPr>
            <w:tcW w:w="5000" w:type="dxa"/>
          </w:tcPr>
          <w:p w14:paraId="34FB6332" w14:textId="77777777" w:rsidR="00831633" w:rsidRPr="0070002C" w:rsidRDefault="001D1EF5">
            <w:pPr>
              <w:jc w:val="center"/>
              <w:rPr>
                <w:rFonts w:ascii="Times New Roman" w:hAnsi="Times New Roman" w:cs="Times New Roman"/>
              </w:rPr>
            </w:pPr>
            <w:r w:rsidRPr="0070002C">
              <w:rPr>
                <w:rFonts w:ascii="Times New Roman" w:eastAsia="Calibri" w:hAnsi="Times New Roman" w:cs="Times New Roman"/>
                <w:sz w:val="22"/>
                <w:szCs w:val="22"/>
              </w:rPr>
              <w:t>(pedagogical</w:t>
            </w:r>
            <w:r w:rsidR="00253FA9" w:rsidRPr="0070002C">
              <w:rPr>
                <w:rFonts w:ascii="Times New Roman" w:eastAsia="Calibri" w:hAnsi="Times New Roman" w:cs="Times New Roman"/>
                <w:sz w:val="22"/>
                <w:szCs w:val="22"/>
              </w:rPr>
              <w:t xml:space="preserve"> n</w:t>
            </w:r>
            <w:r w:rsidRPr="0070002C">
              <w:rPr>
                <w:rFonts w:ascii="Times New Roman" w:eastAsia="Calibri" w:hAnsi="Times New Roman" w:cs="Times New Roman"/>
                <w:sz w:val="22"/>
                <w:szCs w:val="22"/>
              </w:rPr>
              <w:t>ame., science degree</w:t>
            </w:r>
            <w:r w:rsidR="00253FA9" w:rsidRPr="0070002C">
              <w:rPr>
                <w:rFonts w:ascii="Times New Roman" w:eastAsia="Calibri" w:hAnsi="Times New Roman" w:cs="Times New Roman"/>
                <w:sz w:val="22"/>
                <w:szCs w:val="22"/>
              </w:rPr>
              <w:t>, name, surname of the researcher)</w:t>
            </w:r>
          </w:p>
        </w:tc>
      </w:tr>
    </w:tbl>
    <w:tbl>
      <w:tblPr>
        <w:tblStyle w:val="temptablestyle5e9ec1b763793"/>
        <w:tblW w:w="0" w:type="auto"/>
        <w:tblInd w:w="0" w:type="dxa"/>
        <w:tblLook w:val="04A0" w:firstRow="1" w:lastRow="0" w:firstColumn="1" w:lastColumn="0" w:noHBand="0" w:noVBand="1"/>
      </w:tblPr>
      <w:tblGrid>
        <w:gridCol w:w="5000"/>
      </w:tblGrid>
      <w:tr w:rsidR="00831633" w14:paraId="34FB6335" w14:textId="77777777">
        <w:tc>
          <w:tcPr>
            <w:tcW w:w="5000" w:type="dxa"/>
          </w:tcPr>
          <w:p w14:paraId="70EA3400" w14:textId="77777777" w:rsidR="00831633" w:rsidRDefault="00831633">
            <w:pPr>
              <w:jc w:val="center"/>
            </w:pPr>
          </w:p>
          <w:p w14:paraId="34FB6334" w14:textId="08E9157E" w:rsidR="0070002C" w:rsidRDefault="0070002C">
            <w:pPr>
              <w:jc w:val="center"/>
            </w:pPr>
          </w:p>
        </w:tc>
      </w:tr>
      <w:tr w:rsidR="00831633" w14:paraId="34FB6338" w14:textId="77777777">
        <w:tc>
          <w:tcPr>
            <w:tcW w:w="5000" w:type="dxa"/>
          </w:tcPr>
          <w:p w14:paraId="34FB6336" w14:textId="70C9BF8A" w:rsidR="00831633" w:rsidRPr="0070002C" w:rsidRDefault="00823068">
            <w:pPr>
              <w:jc w:val="center"/>
              <w:rPr>
                <w:rFonts w:ascii="Times New Roman" w:eastAsia="Calibri" w:hAnsi="Times New Roman" w:cs="Times New Roman"/>
                <w:sz w:val="24"/>
                <w:szCs w:val="22"/>
                <w:lang w:val="lt-LT"/>
              </w:rPr>
            </w:pPr>
            <w:r>
              <w:rPr>
                <w:rFonts w:ascii="Times New Roman" w:eastAsia="Calibri" w:hAnsi="Times New Roman" w:cs="Times New Roman"/>
                <w:b/>
                <w:sz w:val="24"/>
                <w:szCs w:val="22"/>
                <w:lang w:val="lt-LT"/>
              </w:rPr>
              <w:t>20</w:t>
            </w:r>
            <w:r w:rsidR="00490640">
              <w:rPr>
                <w:rFonts w:ascii="Times New Roman" w:eastAsia="Calibri" w:hAnsi="Times New Roman" w:cs="Times New Roman"/>
                <w:b/>
                <w:sz w:val="24"/>
                <w:szCs w:val="22"/>
                <w:lang w:val="lt-LT"/>
              </w:rPr>
              <w:t>XX</w:t>
            </w:r>
            <w:r w:rsidR="00253FA9" w:rsidRPr="0070002C">
              <w:rPr>
                <w:rFonts w:ascii="Times New Roman" w:eastAsia="Calibri" w:hAnsi="Times New Roman" w:cs="Times New Roman"/>
                <w:b/>
                <w:sz w:val="24"/>
                <w:szCs w:val="22"/>
                <w:lang w:val="ru-RU"/>
              </w:rPr>
              <w:t xml:space="preserve"> - 202</w:t>
            </w:r>
            <w:r w:rsidR="00A455D7" w:rsidRPr="0070002C">
              <w:rPr>
                <w:rFonts w:ascii="Times New Roman" w:eastAsia="Calibri" w:hAnsi="Times New Roman" w:cs="Times New Roman"/>
                <w:b/>
                <w:sz w:val="24"/>
                <w:szCs w:val="22"/>
                <w:lang w:val="ru-RU"/>
              </w:rPr>
              <w:t>3</w:t>
            </w:r>
            <w:r w:rsidR="00253FA9" w:rsidRPr="0070002C">
              <w:rPr>
                <w:rFonts w:ascii="Times New Roman" w:eastAsia="Calibri" w:hAnsi="Times New Roman" w:cs="Times New Roman"/>
                <w:sz w:val="24"/>
                <w:szCs w:val="22"/>
                <w:lang w:val="ru-RU"/>
              </w:rPr>
              <w:t xml:space="preserve"> </w:t>
            </w:r>
          </w:p>
          <w:p w14:paraId="0AC1AFE6" w14:textId="77777777" w:rsidR="00B31746" w:rsidRDefault="00B31746">
            <w:pPr>
              <w:jc w:val="center"/>
              <w:rPr>
                <w:bCs/>
                <w:i/>
                <w:szCs w:val="24"/>
                <w:lang w:val="en-GB"/>
              </w:rPr>
            </w:pPr>
            <w:r w:rsidRPr="00D47D89">
              <w:rPr>
                <w:bCs/>
                <w:i/>
                <w:szCs w:val="24"/>
                <w:lang w:val="en-GB"/>
              </w:rPr>
              <w:t>(</w:t>
            </w:r>
            <w:proofErr w:type="gramStart"/>
            <w:r w:rsidRPr="00D47D89">
              <w:rPr>
                <w:bCs/>
                <w:i/>
                <w:szCs w:val="24"/>
                <w:lang w:val="en-GB"/>
              </w:rPr>
              <w:t>starting</w:t>
            </w:r>
            <w:proofErr w:type="gramEnd"/>
            <w:r w:rsidRPr="00D47D89">
              <w:rPr>
                <w:bCs/>
                <w:i/>
                <w:szCs w:val="24"/>
                <w:lang w:val="en-GB"/>
              </w:rPr>
              <w:t xml:space="preserve"> with the latest publications e.g.: </w:t>
            </w:r>
            <w:r w:rsidR="00A455D7">
              <w:rPr>
                <w:bCs/>
                <w:i/>
                <w:szCs w:val="24"/>
                <w:lang w:val="en-GB"/>
              </w:rPr>
              <w:t xml:space="preserve">2023, </w:t>
            </w:r>
            <w:r w:rsidR="000B5573">
              <w:rPr>
                <w:bCs/>
                <w:i/>
                <w:szCs w:val="24"/>
                <w:lang w:val="en-GB"/>
              </w:rPr>
              <w:t xml:space="preserve">2022, </w:t>
            </w:r>
            <w:r w:rsidR="00663840">
              <w:rPr>
                <w:bCs/>
                <w:i/>
                <w:szCs w:val="24"/>
                <w:lang w:val="en-GB"/>
              </w:rPr>
              <w:t xml:space="preserve">2021, </w:t>
            </w:r>
            <w:r>
              <w:rPr>
                <w:bCs/>
                <w:i/>
                <w:szCs w:val="24"/>
                <w:lang w:val="en-GB"/>
              </w:rPr>
              <w:t xml:space="preserve">2020, 2019, 2018, 2017, 2016, 2015, </w:t>
            </w:r>
            <w:r w:rsidRPr="00D47D89">
              <w:rPr>
                <w:bCs/>
                <w:i/>
                <w:szCs w:val="24"/>
                <w:lang w:val="en-GB"/>
              </w:rPr>
              <w:t>etc.)</w:t>
            </w:r>
          </w:p>
          <w:p w14:paraId="34FB6337" w14:textId="2EDE0807" w:rsidR="007378DD" w:rsidRDefault="007378DD">
            <w:pPr>
              <w:jc w:val="center"/>
            </w:pPr>
          </w:p>
        </w:tc>
      </w:tr>
    </w:tbl>
    <w:p w14:paraId="4329879E" w14:textId="6493E70B" w:rsidR="00DD4883" w:rsidRDefault="00DD4883" w:rsidP="004308C3">
      <w:pPr>
        <w:pStyle w:val="Default"/>
        <w:jc w:val="center"/>
        <w:rPr>
          <w:rFonts w:ascii="Times New Roman" w:hAnsi="Times New Roman" w:cs="Times New Roman"/>
          <w:b/>
          <w:color w:val="auto"/>
          <w:sz w:val="28"/>
          <w:szCs w:val="28"/>
          <w:lang w:val="lt-LT"/>
        </w:rPr>
      </w:pPr>
      <w:r w:rsidRPr="00DD4883">
        <w:rPr>
          <w:rFonts w:ascii="Times New Roman" w:hAnsi="Times New Roman" w:cs="Times New Roman"/>
          <w:b/>
          <w:color w:val="auto"/>
          <w:sz w:val="28"/>
          <w:szCs w:val="28"/>
          <w:lang w:val="lt-LT"/>
        </w:rPr>
        <w:t xml:space="preserve">ART, PEDAGOGICAL, METHODOLOGICAL AND ART </w:t>
      </w:r>
      <w:r w:rsidR="00B0453D" w:rsidRPr="00F50B5B">
        <w:rPr>
          <w:rFonts w:ascii="Times New Roman" w:hAnsi="Times New Roman" w:cs="Times New Roman"/>
          <w:b/>
          <w:color w:val="auto"/>
          <w:sz w:val="28"/>
          <w:szCs w:val="28"/>
          <w:lang w:val="lt-LT"/>
        </w:rPr>
        <w:t xml:space="preserve">DISSEMINATION </w:t>
      </w:r>
      <w:r w:rsidRPr="00DD4883">
        <w:rPr>
          <w:rFonts w:ascii="Times New Roman" w:hAnsi="Times New Roman" w:cs="Times New Roman"/>
          <w:b/>
          <w:color w:val="auto"/>
          <w:sz w:val="28"/>
          <w:szCs w:val="28"/>
          <w:lang w:val="lt-LT"/>
        </w:rPr>
        <w:t>ACTIVITIES</w:t>
      </w:r>
    </w:p>
    <w:p w14:paraId="7E5ADA78" w14:textId="77777777" w:rsidR="00DD4883" w:rsidRPr="00F50B5B" w:rsidRDefault="00DD4883" w:rsidP="004308C3">
      <w:pPr>
        <w:pStyle w:val="Default"/>
        <w:jc w:val="center"/>
        <w:rPr>
          <w:rFonts w:ascii="Times New Roman" w:hAnsi="Times New Roman" w:cs="Times New Roman"/>
          <w:b/>
          <w:color w:val="auto"/>
          <w:lang w:val="lt-LT"/>
        </w:rPr>
      </w:pPr>
    </w:p>
    <w:p w14:paraId="65D322B2" w14:textId="77777777" w:rsidR="00DD4883" w:rsidRPr="00F50B5B" w:rsidRDefault="00DD4883" w:rsidP="00F50B5B">
      <w:pPr>
        <w:pStyle w:val="Default"/>
        <w:rPr>
          <w:rFonts w:ascii="Times New Roman" w:hAnsi="Times New Roman" w:cs="Times New Roman"/>
        </w:rPr>
      </w:pPr>
      <w:bookmarkStart w:id="0" w:name="_GoBack"/>
      <w:r w:rsidRPr="00F50B5B">
        <w:rPr>
          <w:rFonts w:ascii="Times New Roman" w:hAnsi="Times New Roman" w:cs="Times New Roman"/>
        </w:rPr>
        <w:t xml:space="preserve">50.1. </w:t>
      </w:r>
      <w:r w:rsidRPr="00F50B5B">
        <w:rPr>
          <w:rFonts w:ascii="Times New Roman" w:hAnsi="Times New Roman" w:cs="Times New Roman"/>
          <w:b/>
          <w:bCs/>
        </w:rPr>
        <w:t>Carries out artistic (creative) and pedagogical activities, consisting of</w:t>
      </w:r>
      <w:r w:rsidRPr="00F50B5B">
        <w:rPr>
          <w:rFonts w:ascii="Times New Roman" w:hAnsi="Times New Roman" w:cs="Times New Roman"/>
        </w:rPr>
        <w:t xml:space="preserve">: </w:t>
      </w:r>
    </w:p>
    <w:bookmarkEnd w:id="0"/>
    <w:p w14:paraId="75BDF9C1" w14:textId="77777777" w:rsidR="00F50B5B" w:rsidRPr="00F50B5B" w:rsidRDefault="00F50B5B" w:rsidP="00F50B5B">
      <w:pPr>
        <w:pStyle w:val="Default"/>
        <w:rPr>
          <w:rFonts w:ascii="Times New Roman" w:hAnsi="Times New Roman" w:cs="Times New Roman"/>
        </w:rPr>
      </w:pPr>
    </w:p>
    <w:p w14:paraId="14235987" w14:textId="77777777" w:rsidR="00F50B5B" w:rsidRPr="00F50B5B" w:rsidRDefault="00F50B5B" w:rsidP="00F50B5B">
      <w:pPr>
        <w:pStyle w:val="Default"/>
        <w:rPr>
          <w:rFonts w:ascii="Times New Roman" w:hAnsi="Times New Roman" w:cs="Times New Roman"/>
        </w:rPr>
      </w:pPr>
    </w:p>
    <w:p w14:paraId="6FE6E752"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50.1.1. Publication (performance) of a work of art or realization of a work for the client; </w:t>
      </w:r>
    </w:p>
    <w:p w14:paraId="2B2E3FA0" w14:textId="77777777" w:rsidR="00F50B5B" w:rsidRPr="00F50B5B" w:rsidRDefault="00F50B5B" w:rsidP="00F50B5B">
      <w:pPr>
        <w:pStyle w:val="Default"/>
        <w:rPr>
          <w:rFonts w:ascii="Times New Roman" w:hAnsi="Times New Roman" w:cs="Times New Roman"/>
        </w:rPr>
      </w:pPr>
    </w:p>
    <w:p w14:paraId="284B9DB7" w14:textId="77777777" w:rsidR="00F50B5B" w:rsidRPr="00F50B5B" w:rsidRDefault="00F50B5B" w:rsidP="00F50B5B">
      <w:pPr>
        <w:pStyle w:val="Default"/>
        <w:rPr>
          <w:rFonts w:ascii="Times New Roman" w:hAnsi="Times New Roman" w:cs="Times New Roman"/>
        </w:rPr>
      </w:pPr>
    </w:p>
    <w:p w14:paraId="08451AC5"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50.1.2. Publishing of a work of art in publishing houses, audio and video recording studios, etc</w:t>
      </w:r>
      <w:proofErr w:type="gramStart"/>
      <w:r w:rsidRPr="00F50B5B">
        <w:rPr>
          <w:rFonts w:ascii="Times New Roman" w:hAnsi="Times New Roman" w:cs="Times New Roman"/>
        </w:rPr>
        <w:t>.;</w:t>
      </w:r>
      <w:proofErr w:type="gramEnd"/>
      <w:r w:rsidRPr="00F50B5B">
        <w:rPr>
          <w:rFonts w:ascii="Times New Roman" w:hAnsi="Times New Roman" w:cs="Times New Roman"/>
        </w:rPr>
        <w:t xml:space="preserve"> </w:t>
      </w:r>
    </w:p>
    <w:p w14:paraId="77EE3EFB" w14:textId="77777777" w:rsidR="00F50B5B" w:rsidRPr="00F50B5B" w:rsidRDefault="00F50B5B" w:rsidP="00F50B5B">
      <w:pPr>
        <w:pStyle w:val="Default"/>
        <w:rPr>
          <w:rFonts w:ascii="Times New Roman" w:hAnsi="Times New Roman" w:cs="Times New Roman"/>
        </w:rPr>
      </w:pPr>
    </w:p>
    <w:p w14:paraId="09F32AA8" w14:textId="77777777" w:rsidR="00F50B5B" w:rsidRPr="00F50B5B" w:rsidRDefault="00F50B5B" w:rsidP="00F50B5B">
      <w:pPr>
        <w:pStyle w:val="Default"/>
        <w:rPr>
          <w:rFonts w:ascii="Times New Roman" w:hAnsi="Times New Roman" w:cs="Times New Roman"/>
        </w:rPr>
      </w:pPr>
    </w:p>
    <w:p w14:paraId="5E20B348"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50.1.3. Evaluation of a work of art or its announcement by prestigious foreign and/or Lithuanian prizes or other prestigious awards; </w:t>
      </w:r>
    </w:p>
    <w:p w14:paraId="304106F1" w14:textId="77777777" w:rsidR="00F50B5B" w:rsidRPr="00F50B5B" w:rsidRDefault="00F50B5B" w:rsidP="00F50B5B">
      <w:pPr>
        <w:pStyle w:val="Default"/>
        <w:rPr>
          <w:rFonts w:ascii="Times New Roman" w:hAnsi="Times New Roman" w:cs="Times New Roman"/>
        </w:rPr>
      </w:pPr>
    </w:p>
    <w:p w14:paraId="49B409F7" w14:textId="77777777" w:rsidR="00F50B5B" w:rsidRPr="00F50B5B" w:rsidRDefault="00F50B5B" w:rsidP="00F50B5B">
      <w:pPr>
        <w:pStyle w:val="Default"/>
        <w:rPr>
          <w:rFonts w:ascii="Times New Roman" w:hAnsi="Times New Roman" w:cs="Times New Roman"/>
        </w:rPr>
      </w:pPr>
    </w:p>
    <w:p w14:paraId="278AC872"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50.1.4. Development of internationally recognized artists and/or successful supervision of an art doctors (or art licensors) art project (successfully defended project); </w:t>
      </w:r>
    </w:p>
    <w:p w14:paraId="1AEF2E56" w14:textId="77777777" w:rsidR="00F50B5B" w:rsidRPr="00F50B5B" w:rsidRDefault="00F50B5B" w:rsidP="00F50B5B">
      <w:pPr>
        <w:pStyle w:val="Default"/>
        <w:rPr>
          <w:rFonts w:ascii="Times New Roman" w:hAnsi="Times New Roman" w:cs="Times New Roman"/>
        </w:rPr>
      </w:pPr>
    </w:p>
    <w:p w14:paraId="64D15868" w14:textId="77777777" w:rsidR="00F50B5B" w:rsidRPr="00F50B5B" w:rsidRDefault="00F50B5B" w:rsidP="00F50B5B">
      <w:pPr>
        <w:pStyle w:val="Default"/>
        <w:rPr>
          <w:rFonts w:ascii="Times New Roman" w:hAnsi="Times New Roman" w:cs="Times New Roman"/>
        </w:rPr>
      </w:pPr>
    </w:p>
    <w:p w14:paraId="1238777D"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50.1.5. Publication of art research in a recognized foreign and/or Lithuanian publication. </w:t>
      </w:r>
    </w:p>
    <w:p w14:paraId="4E396C57" w14:textId="77777777" w:rsidR="00F50B5B" w:rsidRPr="00F50B5B" w:rsidRDefault="00F50B5B" w:rsidP="00F50B5B">
      <w:pPr>
        <w:pStyle w:val="Default"/>
        <w:rPr>
          <w:rFonts w:ascii="Times New Roman" w:hAnsi="Times New Roman" w:cs="Times New Roman"/>
        </w:rPr>
      </w:pPr>
    </w:p>
    <w:p w14:paraId="0BFE284A" w14:textId="77777777" w:rsidR="00F50B5B" w:rsidRPr="00F50B5B" w:rsidRDefault="00F50B5B" w:rsidP="00F50B5B">
      <w:pPr>
        <w:pStyle w:val="Default"/>
        <w:rPr>
          <w:rFonts w:ascii="Times New Roman" w:hAnsi="Times New Roman" w:cs="Times New Roman"/>
        </w:rPr>
      </w:pPr>
    </w:p>
    <w:p w14:paraId="1B4CA11F"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50.2. </w:t>
      </w:r>
      <w:r w:rsidRPr="00F50B5B">
        <w:rPr>
          <w:rFonts w:ascii="Times New Roman" w:hAnsi="Times New Roman" w:cs="Times New Roman"/>
          <w:b/>
          <w:bCs/>
        </w:rPr>
        <w:t>Carry out art dissemination activities</w:t>
      </w:r>
      <w:r w:rsidRPr="00F50B5B">
        <w:rPr>
          <w:rFonts w:ascii="Times New Roman" w:hAnsi="Times New Roman" w:cs="Times New Roman"/>
        </w:rPr>
        <w:t xml:space="preserve">: </w:t>
      </w:r>
    </w:p>
    <w:p w14:paraId="62D7E0C0" w14:textId="77777777" w:rsidR="00F50B5B" w:rsidRPr="00F50B5B" w:rsidRDefault="00F50B5B" w:rsidP="00F50B5B">
      <w:pPr>
        <w:pStyle w:val="Default"/>
        <w:rPr>
          <w:rFonts w:ascii="Times New Roman" w:hAnsi="Times New Roman" w:cs="Times New Roman"/>
        </w:rPr>
      </w:pPr>
    </w:p>
    <w:p w14:paraId="65CDEA44"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50.2.1. Prepare art projects and/or participate in them; </w:t>
      </w:r>
    </w:p>
    <w:p w14:paraId="0ED61E50" w14:textId="77777777" w:rsidR="00F50B5B" w:rsidRPr="00F50B5B" w:rsidRDefault="00F50B5B" w:rsidP="00F50B5B">
      <w:pPr>
        <w:pStyle w:val="Default"/>
        <w:rPr>
          <w:rFonts w:ascii="Times New Roman" w:hAnsi="Times New Roman" w:cs="Times New Roman"/>
        </w:rPr>
      </w:pPr>
    </w:p>
    <w:p w14:paraId="4755A081" w14:textId="77777777" w:rsidR="00F50B5B" w:rsidRPr="00F50B5B" w:rsidRDefault="00F50B5B" w:rsidP="00F50B5B">
      <w:pPr>
        <w:pStyle w:val="Default"/>
        <w:rPr>
          <w:rFonts w:ascii="Times New Roman" w:hAnsi="Times New Roman" w:cs="Times New Roman"/>
        </w:rPr>
      </w:pPr>
    </w:p>
    <w:p w14:paraId="27A121E6"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50.2.2. Present public lectures for popularizing art; </w:t>
      </w:r>
    </w:p>
    <w:p w14:paraId="3AFB4C9B" w14:textId="77777777" w:rsidR="00F50B5B" w:rsidRPr="00F50B5B" w:rsidRDefault="00F50B5B" w:rsidP="00F50B5B">
      <w:pPr>
        <w:pStyle w:val="Default"/>
        <w:rPr>
          <w:rFonts w:ascii="Times New Roman" w:hAnsi="Times New Roman" w:cs="Times New Roman"/>
        </w:rPr>
      </w:pPr>
    </w:p>
    <w:p w14:paraId="55B6A4AF" w14:textId="77777777" w:rsidR="00F50B5B" w:rsidRPr="00F50B5B" w:rsidRDefault="00F50B5B" w:rsidP="00F50B5B">
      <w:pPr>
        <w:pStyle w:val="Default"/>
        <w:rPr>
          <w:rFonts w:ascii="Times New Roman" w:hAnsi="Times New Roman" w:cs="Times New Roman"/>
        </w:rPr>
      </w:pPr>
    </w:p>
    <w:p w14:paraId="6B9E3D4F"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50.2.3. Publish articles and reviews in cultural, artistic and professional publications; </w:t>
      </w:r>
    </w:p>
    <w:p w14:paraId="5AD8A743" w14:textId="77777777" w:rsidR="00F50B5B" w:rsidRPr="00F50B5B" w:rsidRDefault="00F50B5B" w:rsidP="00F50B5B">
      <w:pPr>
        <w:pStyle w:val="Default"/>
        <w:rPr>
          <w:rFonts w:ascii="Times New Roman" w:hAnsi="Times New Roman" w:cs="Times New Roman"/>
        </w:rPr>
      </w:pPr>
    </w:p>
    <w:p w14:paraId="44959F70" w14:textId="77777777" w:rsidR="00F50B5B" w:rsidRPr="00F50B5B" w:rsidRDefault="00F50B5B" w:rsidP="00F50B5B">
      <w:pPr>
        <w:pStyle w:val="Default"/>
        <w:rPr>
          <w:rFonts w:ascii="Times New Roman" w:hAnsi="Times New Roman" w:cs="Times New Roman"/>
        </w:rPr>
      </w:pPr>
    </w:p>
    <w:p w14:paraId="30A2E7DA"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50.2.4. Create online sources of art dissemination, supervises them, regularly disseminates knowledge about art through the media, etc</w:t>
      </w:r>
      <w:proofErr w:type="gramStart"/>
      <w:r w:rsidRPr="00F50B5B">
        <w:rPr>
          <w:rFonts w:ascii="Times New Roman" w:hAnsi="Times New Roman" w:cs="Times New Roman"/>
        </w:rPr>
        <w:t>.;</w:t>
      </w:r>
      <w:proofErr w:type="gramEnd"/>
      <w:r w:rsidRPr="00F50B5B">
        <w:rPr>
          <w:rFonts w:ascii="Times New Roman" w:hAnsi="Times New Roman" w:cs="Times New Roman"/>
        </w:rPr>
        <w:t xml:space="preserve"> </w:t>
      </w:r>
    </w:p>
    <w:p w14:paraId="3B126D52" w14:textId="77777777" w:rsidR="00F50B5B" w:rsidRPr="00F50B5B" w:rsidRDefault="00F50B5B" w:rsidP="00F50B5B">
      <w:pPr>
        <w:pStyle w:val="Default"/>
        <w:rPr>
          <w:rFonts w:ascii="Times New Roman" w:hAnsi="Times New Roman" w:cs="Times New Roman"/>
        </w:rPr>
      </w:pPr>
    </w:p>
    <w:p w14:paraId="4CF8B044" w14:textId="77777777" w:rsidR="00F50B5B" w:rsidRPr="00F50B5B" w:rsidRDefault="00F50B5B" w:rsidP="00F50B5B">
      <w:pPr>
        <w:pStyle w:val="Default"/>
        <w:rPr>
          <w:rFonts w:ascii="Times New Roman" w:hAnsi="Times New Roman" w:cs="Times New Roman"/>
        </w:rPr>
      </w:pPr>
    </w:p>
    <w:p w14:paraId="74A55C40"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50.2.5. Participate in creative union activities; </w:t>
      </w:r>
    </w:p>
    <w:p w14:paraId="7B8EF37F" w14:textId="77777777" w:rsidR="00F50B5B" w:rsidRPr="00F50B5B" w:rsidRDefault="00F50B5B" w:rsidP="00F50B5B">
      <w:pPr>
        <w:pStyle w:val="Default"/>
        <w:rPr>
          <w:rFonts w:ascii="Times New Roman" w:hAnsi="Times New Roman" w:cs="Times New Roman"/>
        </w:rPr>
      </w:pPr>
    </w:p>
    <w:p w14:paraId="36204453" w14:textId="77777777" w:rsidR="00F50B5B" w:rsidRPr="00F50B5B" w:rsidRDefault="00F50B5B" w:rsidP="00F50B5B">
      <w:pPr>
        <w:pStyle w:val="Default"/>
        <w:rPr>
          <w:rFonts w:ascii="Times New Roman" w:hAnsi="Times New Roman" w:cs="Times New Roman"/>
        </w:rPr>
      </w:pPr>
    </w:p>
    <w:p w14:paraId="06D0FD16" w14:textId="77777777" w:rsidR="00DD4883" w:rsidRPr="00F50B5B" w:rsidRDefault="00DD4883" w:rsidP="00F50B5B">
      <w:pPr>
        <w:pStyle w:val="Default"/>
        <w:rPr>
          <w:rFonts w:ascii="Times New Roman" w:hAnsi="Times New Roman" w:cs="Times New Roman"/>
        </w:rPr>
      </w:pPr>
      <w:r w:rsidRPr="00F50B5B">
        <w:rPr>
          <w:rFonts w:ascii="Times New Roman" w:hAnsi="Times New Roman" w:cs="Times New Roman"/>
        </w:rPr>
        <w:t xml:space="preserve">50.2.6. Participate in the work of art evaluation commissions, cultural and art expert groups; </w:t>
      </w:r>
    </w:p>
    <w:p w14:paraId="4FC71F69" w14:textId="24F2E14E" w:rsidR="00DD4883" w:rsidRPr="00F50B5B" w:rsidRDefault="00DD4883" w:rsidP="00F50B5B">
      <w:pPr>
        <w:pStyle w:val="Default"/>
        <w:rPr>
          <w:rFonts w:ascii="Times New Roman" w:hAnsi="Times New Roman" w:cs="Times New Roman"/>
          <w:color w:val="auto"/>
        </w:rPr>
      </w:pPr>
    </w:p>
    <w:p w14:paraId="14BA210A" w14:textId="77777777" w:rsidR="00F50B5B" w:rsidRPr="00F50B5B" w:rsidRDefault="00F50B5B" w:rsidP="00F50B5B">
      <w:pPr>
        <w:pStyle w:val="Default"/>
        <w:rPr>
          <w:rFonts w:ascii="Times New Roman" w:hAnsi="Times New Roman" w:cs="Times New Roman"/>
          <w:color w:val="auto"/>
        </w:rPr>
      </w:pPr>
    </w:p>
    <w:p w14:paraId="250CEA72" w14:textId="77777777" w:rsidR="00DD4883" w:rsidRPr="00F50B5B" w:rsidRDefault="00DD4883" w:rsidP="00F50B5B">
      <w:pPr>
        <w:pStyle w:val="Default"/>
        <w:rPr>
          <w:rFonts w:ascii="Times New Roman" w:hAnsi="Times New Roman" w:cs="Times New Roman"/>
          <w:color w:val="auto"/>
        </w:rPr>
      </w:pPr>
      <w:r w:rsidRPr="00F50B5B">
        <w:rPr>
          <w:rFonts w:ascii="Times New Roman" w:hAnsi="Times New Roman" w:cs="Times New Roman"/>
          <w:color w:val="auto"/>
        </w:rPr>
        <w:t xml:space="preserve">50.2.7. Carry out other art dissemination activities. </w:t>
      </w:r>
    </w:p>
    <w:p w14:paraId="43923CD9" w14:textId="77777777" w:rsidR="00F50B5B" w:rsidRPr="00F50B5B" w:rsidRDefault="00F50B5B" w:rsidP="00F50B5B">
      <w:pPr>
        <w:pStyle w:val="Default"/>
        <w:rPr>
          <w:rFonts w:ascii="Times New Roman" w:hAnsi="Times New Roman" w:cs="Times New Roman"/>
          <w:color w:val="auto"/>
        </w:rPr>
      </w:pPr>
    </w:p>
    <w:p w14:paraId="5C351DDB" w14:textId="77777777" w:rsidR="00F50B5B" w:rsidRPr="00F50B5B" w:rsidRDefault="00F50B5B" w:rsidP="00F50B5B">
      <w:pPr>
        <w:pStyle w:val="Default"/>
        <w:rPr>
          <w:rFonts w:ascii="Times New Roman" w:hAnsi="Times New Roman" w:cs="Times New Roman"/>
          <w:color w:val="auto"/>
        </w:rPr>
      </w:pPr>
    </w:p>
    <w:p w14:paraId="7B8ACF15" w14:textId="77777777" w:rsidR="00DD4883" w:rsidRPr="00F50B5B" w:rsidRDefault="00DD4883" w:rsidP="00F50B5B">
      <w:pPr>
        <w:pStyle w:val="Default"/>
        <w:rPr>
          <w:rFonts w:ascii="Times New Roman" w:hAnsi="Times New Roman" w:cs="Times New Roman"/>
          <w:color w:val="auto"/>
        </w:rPr>
      </w:pPr>
      <w:r w:rsidRPr="00F50B5B">
        <w:rPr>
          <w:rFonts w:ascii="Times New Roman" w:hAnsi="Times New Roman" w:cs="Times New Roman"/>
          <w:color w:val="auto"/>
        </w:rPr>
        <w:t xml:space="preserve">50.3. </w:t>
      </w:r>
      <w:r w:rsidRPr="00F50B5B">
        <w:rPr>
          <w:rFonts w:ascii="Times New Roman" w:hAnsi="Times New Roman" w:cs="Times New Roman"/>
          <w:b/>
          <w:bCs/>
          <w:color w:val="auto"/>
        </w:rPr>
        <w:t>Carry out methodological activities</w:t>
      </w:r>
      <w:r w:rsidRPr="00F50B5B">
        <w:rPr>
          <w:rFonts w:ascii="Times New Roman" w:hAnsi="Times New Roman" w:cs="Times New Roman"/>
          <w:color w:val="auto"/>
        </w:rPr>
        <w:t xml:space="preserve">: </w:t>
      </w:r>
    </w:p>
    <w:p w14:paraId="7CC75044" w14:textId="77777777" w:rsidR="00F50B5B" w:rsidRPr="00F50B5B" w:rsidRDefault="00F50B5B" w:rsidP="00F50B5B">
      <w:pPr>
        <w:pStyle w:val="Default"/>
        <w:rPr>
          <w:rFonts w:ascii="Times New Roman" w:hAnsi="Times New Roman" w:cs="Times New Roman"/>
          <w:color w:val="auto"/>
        </w:rPr>
      </w:pPr>
    </w:p>
    <w:p w14:paraId="17375743" w14:textId="77777777" w:rsidR="00DD4883" w:rsidRPr="00F50B5B" w:rsidRDefault="00DD4883" w:rsidP="00F50B5B">
      <w:pPr>
        <w:pStyle w:val="Default"/>
        <w:rPr>
          <w:rFonts w:ascii="Times New Roman" w:hAnsi="Times New Roman" w:cs="Times New Roman"/>
          <w:color w:val="auto"/>
        </w:rPr>
      </w:pPr>
      <w:r w:rsidRPr="00F50B5B">
        <w:rPr>
          <w:rFonts w:ascii="Times New Roman" w:hAnsi="Times New Roman" w:cs="Times New Roman"/>
          <w:color w:val="auto"/>
        </w:rPr>
        <w:t xml:space="preserve">50.3.1. Participate in the process of art studies of any cycle (preparation and teaching of these subjects, supervision of an art project, review of an art project, supervision of students in preparation of final thesis, work in defence commissions); </w:t>
      </w:r>
    </w:p>
    <w:p w14:paraId="055F4E9F" w14:textId="77777777" w:rsidR="00F50B5B" w:rsidRPr="00F50B5B" w:rsidRDefault="00F50B5B" w:rsidP="00F50B5B">
      <w:pPr>
        <w:pStyle w:val="Default"/>
        <w:rPr>
          <w:rFonts w:ascii="Times New Roman" w:hAnsi="Times New Roman" w:cs="Times New Roman"/>
          <w:color w:val="auto"/>
        </w:rPr>
      </w:pPr>
    </w:p>
    <w:p w14:paraId="3457DE70" w14:textId="77777777" w:rsidR="00F50B5B" w:rsidRPr="00F50B5B" w:rsidRDefault="00F50B5B" w:rsidP="00F50B5B">
      <w:pPr>
        <w:pStyle w:val="Default"/>
        <w:rPr>
          <w:rFonts w:ascii="Times New Roman" w:hAnsi="Times New Roman" w:cs="Times New Roman"/>
          <w:color w:val="auto"/>
        </w:rPr>
      </w:pPr>
    </w:p>
    <w:p w14:paraId="411B57EB" w14:textId="77777777" w:rsidR="00DD4883" w:rsidRPr="00F50B5B" w:rsidRDefault="00DD4883" w:rsidP="00F50B5B">
      <w:pPr>
        <w:pStyle w:val="Default"/>
        <w:rPr>
          <w:rFonts w:ascii="Times New Roman" w:hAnsi="Times New Roman" w:cs="Times New Roman"/>
          <w:color w:val="auto"/>
        </w:rPr>
      </w:pPr>
      <w:r w:rsidRPr="00F50B5B">
        <w:rPr>
          <w:rFonts w:ascii="Times New Roman" w:hAnsi="Times New Roman" w:cs="Times New Roman"/>
          <w:color w:val="auto"/>
        </w:rPr>
        <w:t xml:space="preserve">50.3.2. Participate in the commission, defence council for the third cycle of studies or be a member of such commission or committee; </w:t>
      </w:r>
    </w:p>
    <w:p w14:paraId="29FD3CC4" w14:textId="77777777" w:rsidR="00F50B5B" w:rsidRPr="00F50B5B" w:rsidRDefault="00F50B5B" w:rsidP="00F50B5B">
      <w:pPr>
        <w:pStyle w:val="Default"/>
        <w:rPr>
          <w:rFonts w:ascii="Times New Roman" w:hAnsi="Times New Roman" w:cs="Times New Roman"/>
          <w:color w:val="auto"/>
        </w:rPr>
      </w:pPr>
    </w:p>
    <w:p w14:paraId="7310E904" w14:textId="77777777" w:rsidR="00F50B5B" w:rsidRPr="00F50B5B" w:rsidRDefault="00F50B5B" w:rsidP="00F50B5B">
      <w:pPr>
        <w:pStyle w:val="Default"/>
        <w:rPr>
          <w:rFonts w:ascii="Times New Roman" w:hAnsi="Times New Roman" w:cs="Times New Roman"/>
          <w:color w:val="auto"/>
        </w:rPr>
      </w:pPr>
    </w:p>
    <w:p w14:paraId="51089D26" w14:textId="77777777" w:rsidR="00DD4883" w:rsidRPr="00F50B5B" w:rsidRDefault="00DD4883" w:rsidP="00F50B5B">
      <w:pPr>
        <w:pStyle w:val="Default"/>
        <w:rPr>
          <w:rFonts w:ascii="Times New Roman" w:hAnsi="Times New Roman" w:cs="Times New Roman"/>
          <w:color w:val="auto"/>
        </w:rPr>
      </w:pPr>
      <w:r w:rsidRPr="00F50B5B">
        <w:rPr>
          <w:rFonts w:ascii="Times New Roman" w:hAnsi="Times New Roman" w:cs="Times New Roman"/>
          <w:color w:val="auto"/>
        </w:rPr>
        <w:t xml:space="preserve">50.3.3. Participate in internships and exchange programmes for teachers; </w:t>
      </w:r>
    </w:p>
    <w:p w14:paraId="6AC83909" w14:textId="77777777" w:rsidR="00F50B5B" w:rsidRPr="00F50B5B" w:rsidRDefault="00F50B5B" w:rsidP="00F50B5B">
      <w:pPr>
        <w:pStyle w:val="Default"/>
        <w:rPr>
          <w:rFonts w:ascii="Times New Roman" w:hAnsi="Times New Roman" w:cs="Times New Roman"/>
          <w:color w:val="auto"/>
        </w:rPr>
      </w:pPr>
    </w:p>
    <w:p w14:paraId="1E40EE68" w14:textId="77777777" w:rsidR="00F50B5B" w:rsidRPr="00F50B5B" w:rsidRDefault="00F50B5B" w:rsidP="00F50B5B">
      <w:pPr>
        <w:pStyle w:val="Default"/>
        <w:rPr>
          <w:rFonts w:ascii="Times New Roman" w:hAnsi="Times New Roman" w:cs="Times New Roman"/>
          <w:color w:val="auto"/>
        </w:rPr>
      </w:pPr>
    </w:p>
    <w:p w14:paraId="52819F48" w14:textId="77777777" w:rsidR="00DD4883" w:rsidRPr="00F50B5B" w:rsidRDefault="00DD4883" w:rsidP="00F50B5B">
      <w:pPr>
        <w:pStyle w:val="Default"/>
        <w:rPr>
          <w:rFonts w:ascii="Times New Roman" w:hAnsi="Times New Roman" w:cs="Times New Roman"/>
          <w:color w:val="auto"/>
        </w:rPr>
      </w:pPr>
      <w:r w:rsidRPr="00F50B5B">
        <w:rPr>
          <w:rFonts w:ascii="Times New Roman" w:hAnsi="Times New Roman" w:cs="Times New Roman"/>
          <w:color w:val="auto"/>
        </w:rPr>
        <w:t xml:space="preserve">50.3.4. Organize master classes, workshops, seminars, open lessons; </w:t>
      </w:r>
    </w:p>
    <w:p w14:paraId="3C06C10E" w14:textId="77777777" w:rsidR="00F50B5B" w:rsidRPr="00F50B5B" w:rsidRDefault="00F50B5B" w:rsidP="00F50B5B">
      <w:pPr>
        <w:pStyle w:val="Default"/>
        <w:rPr>
          <w:rFonts w:ascii="Times New Roman" w:hAnsi="Times New Roman" w:cs="Times New Roman"/>
          <w:color w:val="auto"/>
        </w:rPr>
      </w:pPr>
    </w:p>
    <w:p w14:paraId="6A29158B" w14:textId="77777777" w:rsidR="00F50B5B" w:rsidRPr="00F50B5B" w:rsidRDefault="00F50B5B" w:rsidP="00F50B5B">
      <w:pPr>
        <w:pStyle w:val="Default"/>
        <w:rPr>
          <w:rFonts w:ascii="Times New Roman" w:hAnsi="Times New Roman" w:cs="Times New Roman"/>
          <w:color w:val="auto"/>
        </w:rPr>
      </w:pPr>
    </w:p>
    <w:p w14:paraId="51C87D40" w14:textId="77777777" w:rsidR="00DD4883" w:rsidRPr="00F50B5B" w:rsidRDefault="00DD4883" w:rsidP="00F50B5B">
      <w:pPr>
        <w:pStyle w:val="Default"/>
        <w:rPr>
          <w:rFonts w:ascii="Times New Roman" w:hAnsi="Times New Roman" w:cs="Times New Roman"/>
          <w:color w:val="auto"/>
        </w:rPr>
      </w:pPr>
      <w:r w:rsidRPr="00F50B5B">
        <w:rPr>
          <w:rFonts w:ascii="Times New Roman" w:hAnsi="Times New Roman" w:cs="Times New Roman"/>
          <w:color w:val="auto"/>
        </w:rPr>
        <w:t xml:space="preserve">50.3.5. Participate in qualification improvement programmes; </w:t>
      </w:r>
    </w:p>
    <w:p w14:paraId="452C5F12" w14:textId="77777777" w:rsidR="00F50B5B" w:rsidRPr="00F50B5B" w:rsidRDefault="00F50B5B" w:rsidP="00F50B5B">
      <w:pPr>
        <w:pStyle w:val="Default"/>
        <w:rPr>
          <w:rFonts w:ascii="Times New Roman" w:hAnsi="Times New Roman" w:cs="Times New Roman"/>
          <w:color w:val="auto"/>
        </w:rPr>
      </w:pPr>
    </w:p>
    <w:p w14:paraId="52480CC1" w14:textId="77777777" w:rsidR="00F50B5B" w:rsidRPr="00F50B5B" w:rsidRDefault="00F50B5B" w:rsidP="00F50B5B">
      <w:pPr>
        <w:pStyle w:val="Default"/>
        <w:rPr>
          <w:rFonts w:ascii="Times New Roman" w:hAnsi="Times New Roman" w:cs="Times New Roman"/>
          <w:color w:val="auto"/>
        </w:rPr>
      </w:pPr>
    </w:p>
    <w:p w14:paraId="1379CFE7" w14:textId="77777777" w:rsidR="00DD4883" w:rsidRPr="00F50B5B" w:rsidRDefault="00DD4883" w:rsidP="00F50B5B">
      <w:pPr>
        <w:pStyle w:val="Default"/>
        <w:rPr>
          <w:rFonts w:ascii="Times New Roman" w:hAnsi="Times New Roman" w:cs="Times New Roman"/>
          <w:color w:val="auto"/>
        </w:rPr>
      </w:pPr>
      <w:r w:rsidRPr="00F50B5B">
        <w:rPr>
          <w:rFonts w:ascii="Times New Roman" w:hAnsi="Times New Roman" w:cs="Times New Roman"/>
          <w:color w:val="auto"/>
        </w:rPr>
        <w:t xml:space="preserve">50.3.6. Prepare study guides, textbooks or parts thereof, educational books, lecture notes for studies, anthologies, editorials of an artwork, other methodological tools used in the EHU study process. In addition to the criteria specified in Clause 45 of this Procedure, a person seeking to hold the position of a professor in the field of art must have performed all work in the field of art according to the relevant type (fine arts or design activities): </w:t>
      </w:r>
    </w:p>
    <w:p w14:paraId="507CBCD2" w14:textId="77777777" w:rsidR="00490640" w:rsidRPr="00F50B5B" w:rsidRDefault="00490640" w:rsidP="00F50B5B">
      <w:pPr>
        <w:pStyle w:val="Default"/>
        <w:rPr>
          <w:rFonts w:ascii="Times New Roman" w:hAnsi="Times New Roman" w:cs="Times New Roman"/>
        </w:rPr>
      </w:pPr>
    </w:p>
    <w:p w14:paraId="01A2831D" w14:textId="77777777" w:rsidR="00DD4883" w:rsidRPr="00F50B5B" w:rsidRDefault="00DD4883" w:rsidP="00F50B5B">
      <w:pPr>
        <w:pStyle w:val="Default"/>
        <w:rPr>
          <w:rFonts w:ascii="Times New Roman" w:hAnsi="Times New Roman" w:cs="Times New Roman"/>
          <w:lang w:val="lt-LT"/>
        </w:rPr>
      </w:pPr>
    </w:p>
    <w:p w14:paraId="5C64AAA4" w14:textId="77777777" w:rsidR="00490640" w:rsidRPr="00F50B5B" w:rsidRDefault="00490640" w:rsidP="00490640">
      <w:pPr>
        <w:pStyle w:val="Default"/>
        <w:rPr>
          <w:rFonts w:ascii="Times New Roman" w:hAnsi="Times New Roman" w:cs="Times New Roman"/>
          <w:lang w:val="lt-LT"/>
        </w:rPr>
      </w:pPr>
    </w:p>
    <w:p w14:paraId="1CF33411" w14:textId="77777777" w:rsidR="00490640" w:rsidRPr="00F50B5B" w:rsidRDefault="00490640" w:rsidP="00490640">
      <w:pPr>
        <w:pStyle w:val="Default"/>
        <w:rPr>
          <w:rFonts w:ascii="Times New Roman" w:hAnsi="Times New Roman" w:cs="Times New Roman"/>
          <w:color w:val="auto"/>
          <w:lang w:val="lt-LT"/>
        </w:rPr>
      </w:pPr>
    </w:p>
    <w:tbl>
      <w:tblPr>
        <w:tblStyle w:val="temptablestyle5e9ec1b766664"/>
        <w:tblW w:w="0" w:type="auto"/>
        <w:tblInd w:w="0" w:type="dxa"/>
        <w:tblLook w:val="04A0" w:firstRow="1" w:lastRow="0" w:firstColumn="1" w:lastColumn="0" w:noHBand="0" w:noVBand="1"/>
      </w:tblPr>
      <w:tblGrid>
        <w:gridCol w:w="1000"/>
        <w:gridCol w:w="4000"/>
        <w:gridCol w:w="800"/>
        <w:gridCol w:w="2000"/>
      </w:tblGrid>
      <w:tr w:rsidR="00F50B5B" w:rsidRPr="00F50B5B" w14:paraId="6E233BDE" w14:textId="77777777" w:rsidTr="00D145D8">
        <w:tc>
          <w:tcPr>
            <w:tcW w:w="1000" w:type="dxa"/>
            <w:hideMark/>
          </w:tcPr>
          <w:p w14:paraId="0839832F" w14:textId="33003B4D" w:rsidR="00F50B5B" w:rsidRPr="00F50B5B" w:rsidRDefault="00F50B5B" w:rsidP="00D145D8">
            <w:pPr>
              <w:rPr>
                <w:rFonts w:ascii="Times New Roman" w:hAnsi="Times New Roman" w:cs="Times New Roman"/>
                <w:sz w:val="24"/>
                <w:szCs w:val="24"/>
              </w:rPr>
            </w:pPr>
            <w:r w:rsidRPr="00F50B5B">
              <w:rPr>
                <w:rFonts w:ascii="Times New Roman" w:eastAsia="Calibri" w:hAnsi="Times New Roman" w:cs="Times New Roman"/>
                <w:sz w:val="24"/>
                <w:szCs w:val="24"/>
              </w:rPr>
              <w:t>Author:</w:t>
            </w:r>
          </w:p>
        </w:tc>
        <w:tc>
          <w:tcPr>
            <w:tcW w:w="4000" w:type="dxa"/>
            <w:tcBorders>
              <w:top w:val="nil"/>
              <w:left w:val="nil"/>
              <w:bottom w:val="single" w:sz="12" w:space="0" w:color="777777"/>
              <w:right w:val="nil"/>
            </w:tcBorders>
          </w:tcPr>
          <w:p w14:paraId="216A4871" w14:textId="77777777" w:rsidR="00F50B5B" w:rsidRPr="00F50B5B" w:rsidRDefault="00F50B5B" w:rsidP="00D145D8">
            <w:pPr>
              <w:rPr>
                <w:rFonts w:ascii="Times New Roman" w:hAnsi="Times New Roman" w:cs="Times New Roman"/>
                <w:sz w:val="24"/>
                <w:szCs w:val="24"/>
              </w:rPr>
            </w:pPr>
          </w:p>
        </w:tc>
        <w:tc>
          <w:tcPr>
            <w:tcW w:w="800" w:type="dxa"/>
          </w:tcPr>
          <w:p w14:paraId="0569CA88" w14:textId="77777777" w:rsidR="00F50B5B" w:rsidRPr="00F50B5B" w:rsidRDefault="00F50B5B" w:rsidP="00D145D8">
            <w:pPr>
              <w:rPr>
                <w:rFonts w:ascii="Times New Roman" w:hAnsi="Times New Roman" w:cs="Times New Roman"/>
                <w:sz w:val="24"/>
                <w:szCs w:val="24"/>
              </w:rPr>
            </w:pPr>
          </w:p>
        </w:tc>
        <w:tc>
          <w:tcPr>
            <w:tcW w:w="2000" w:type="dxa"/>
            <w:tcBorders>
              <w:top w:val="nil"/>
              <w:left w:val="nil"/>
              <w:bottom w:val="single" w:sz="12" w:space="0" w:color="777777"/>
              <w:right w:val="nil"/>
            </w:tcBorders>
          </w:tcPr>
          <w:p w14:paraId="468B6EB7" w14:textId="77777777" w:rsidR="00F50B5B" w:rsidRPr="00F50B5B" w:rsidRDefault="00F50B5B" w:rsidP="00D145D8">
            <w:pPr>
              <w:rPr>
                <w:rFonts w:ascii="Times New Roman" w:hAnsi="Times New Roman" w:cs="Times New Roman"/>
                <w:sz w:val="24"/>
                <w:szCs w:val="24"/>
              </w:rPr>
            </w:pPr>
          </w:p>
        </w:tc>
      </w:tr>
      <w:tr w:rsidR="00F50B5B" w:rsidRPr="00F50B5B" w14:paraId="539D738E" w14:textId="77777777" w:rsidTr="00D145D8">
        <w:tc>
          <w:tcPr>
            <w:tcW w:w="1000" w:type="dxa"/>
          </w:tcPr>
          <w:p w14:paraId="58BCA83C" w14:textId="77777777" w:rsidR="00F50B5B" w:rsidRPr="00F50B5B" w:rsidRDefault="00F50B5B" w:rsidP="00D145D8">
            <w:pPr>
              <w:rPr>
                <w:rFonts w:ascii="Times New Roman" w:hAnsi="Times New Roman" w:cs="Times New Roman"/>
                <w:sz w:val="24"/>
                <w:szCs w:val="24"/>
              </w:rPr>
            </w:pPr>
          </w:p>
        </w:tc>
        <w:tc>
          <w:tcPr>
            <w:tcW w:w="4000" w:type="dxa"/>
            <w:hideMark/>
          </w:tcPr>
          <w:p w14:paraId="588EF7E9" w14:textId="77777777" w:rsidR="00F50B5B" w:rsidRPr="00F50B5B" w:rsidRDefault="00F50B5B" w:rsidP="00D145D8">
            <w:pPr>
              <w:jc w:val="center"/>
              <w:rPr>
                <w:rFonts w:ascii="Times New Roman" w:hAnsi="Times New Roman" w:cs="Times New Roman"/>
                <w:sz w:val="24"/>
                <w:szCs w:val="24"/>
              </w:rPr>
            </w:pPr>
            <w:r w:rsidRPr="00F50B5B">
              <w:rPr>
                <w:rFonts w:ascii="Times New Roman" w:eastAsia="Calibri" w:hAnsi="Times New Roman" w:cs="Times New Roman"/>
                <w:sz w:val="24"/>
                <w:szCs w:val="24"/>
              </w:rPr>
              <w:t>(name surname)</w:t>
            </w:r>
          </w:p>
        </w:tc>
        <w:tc>
          <w:tcPr>
            <w:tcW w:w="800" w:type="dxa"/>
          </w:tcPr>
          <w:p w14:paraId="7FC997FB" w14:textId="77777777" w:rsidR="00F50B5B" w:rsidRPr="00F50B5B" w:rsidRDefault="00F50B5B" w:rsidP="00D145D8">
            <w:pPr>
              <w:rPr>
                <w:rFonts w:ascii="Times New Roman" w:hAnsi="Times New Roman" w:cs="Times New Roman"/>
                <w:sz w:val="24"/>
                <w:szCs w:val="24"/>
              </w:rPr>
            </w:pPr>
          </w:p>
        </w:tc>
        <w:tc>
          <w:tcPr>
            <w:tcW w:w="2000" w:type="dxa"/>
            <w:hideMark/>
          </w:tcPr>
          <w:p w14:paraId="73D87F6D" w14:textId="77777777" w:rsidR="00F50B5B" w:rsidRPr="00F50B5B" w:rsidRDefault="00F50B5B" w:rsidP="00D145D8">
            <w:pPr>
              <w:jc w:val="center"/>
              <w:rPr>
                <w:rFonts w:ascii="Times New Roman" w:hAnsi="Times New Roman" w:cs="Times New Roman"/>
                <w:sz w:val="24"/>
                <w:szCs w:val="24"/>
              </w:rPr>
            </w:pPr>
            <w:r w:rsidRPr="00F50B5B">
              <w:rPr>
                <w:rFonts w:ascii="Times New Roman" w:eastAsia="Calibri" w:hAnsi="Times New Roman" w:cs="Times New Roman"/>
                <w:sz w:val="24"/>
                <w:szCs w:val="24"/>
              </w:rPr>
              <w:t>(signature, date)</w:t>
            </w:r>
          </w:p>
        </w:tc>
      </w:tr>
    </w:tbl>
    <w:p w14:paraId="03950DA7" w14:textId="77777777" w:rsidR="00F50B5B" w:rsidRPr="00F50B5B" w:rsidRDefault="00F50B5B" w:rsidP="00490640">
      <w:pPr>
        <w:pStyle w:val="Default"/>
        <w:rPr>
          <w:rFonts w:ascii="Times New Roman" w:hAnsi="Times New Roman" w:cs="Times New Roman"/>
          <w:color w:val="auto"/>
          <w:lang w:val="lt-LT"/>
        </w:rPr>
      </w:pPr>
    </w:p>
    <w:sectPr w:rsidR="00F50B5B" w:rsidRPr="00F50B5B" w:rsidSect="00F50B5B">
      <w:pgSz w:w="11905" w:h="16837" w:code="9"/>
      <w:pgMar w:top="851" w:right="567"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EF5BC" w14:textId="77777777" w:rsidR="00834A69" w:rsidRDefault="00834A69" w:rsidP="00B31746">
      <w:r>
        <w:separator/>
      </w:r>
    </w:p>
  </w:endnote>
  <w:endnote w:type="continuationSeparator" w:id="0">
    <w:p w14:paraId="6132A5D8" w14:textId="77777777" w:rsidR="00834A69" w:rsidRDefault="00834A69" w:rsidP="00B3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9CFAE" w14:textId="77777777" w:rsidR="00834A69" w:rsidRDefault="00834A69" w:rsidP="00B31746">
      <w:r>
        <w:separator/>
      </w:r>
    </w:p>
  </w:footnote>
  <w:footnote w:type="continuationSeparator" w:id="0">
    <w:p w14:paraId="23903E53" w14:textId="77777777" w:rsidR="00834A69" w:rsidRDefault="00834A69" w:rsidP="00B31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33"/>
    <w:rsid w:val="000B5573"/>
    <w:rsid w:val="00150B70"/>
    <w:rsid w:val="001D1EF5"/>
    <w:rsid w:val="00253FA9"/>
    <w:rsid w:val="00256E57"/>
    <w:rsid w:val="002E1267"/>
    <w:rsid w:val="004308C3"/>
    <w:rsid w:val="00453A85"/>
    <w:rsid w:val="00490640"/>
    <w:rsid w:val="005B203D"/>
    <w:rsid w:val="005F2A08"/>
    <w:rsid w:val="00611C7D"/>
    <w:rsid w:val="00663840"/>
    <w:rsid w:val="0070002C"/>
    <w:rsid w:val="007378DD"/>
    <w:rsid w:val="00823068"/>
    <w:rsid w:val="00831633"/>
    <w:rsid w:val="00834A69"/>
    <w:rsid w:val="008819F4"/>
    <w:rsid w:val="0090095C"/>
    <w:rsid w:val="00A455D7"/>
    <w:rsid w:val="00A640ED"/>
    <w:rsid w:val="00B0453D"/>
    <w:rsid w:val="00B31746"/>
    <w:rsid w:val="00C5344D"/>
    <w:rsid w:val="00DD4883"/>
    <w:rsid w:val="00F5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Pr>
      <w:vertAlign w:val="superscript"/>
    </w:rPr>
  </w:style>
  <w:style w:type="table" w:customStyle="1" w:styleId="temptablestyle5e9ec1b762e60">
    <w:name w:val="temp_table_style|5e9ec1b762e60"/>
    <w:uiPriority w:val="99"/>
    <w:tblPr>
      <w:tblCellMar>
        <w:top w:w="35" w:type="dxa"/>
        <w:left w:w="35" w:type="dxa"/>
        <w:bottom w:w="35" w:type="dxa"/>
        <w:right w:w="35" w:type="dxa"/>
      </w:tblCellMar>
    </w:tblPr>
  </w:style>
  <w:style w:type="table" w:customStyle="1" w:styleId="temptablestyle5e9ec1b7634d3">
    <w:name w:val="temp_table_style|5e9ec1b7634d3"/>
    <w:uiPriority w:val="99"/>
    <w:tblPr>
      <w:jc w:val="center"/>
      <w:tblCellMar>
        <w:top w:w="0" w:type="dxa"/>
        <w:left w:w="0" w:type="dxa"/>
        <w:bottom w:w="0" w:type="dxa"/>
        <w:right w:w="0" w:type="dxa"/>
      </w:tblCellMar>
    </w:tblPr>
    <w:trPr>
      <w:jc w:val="center"/>
    </w:trPr>
  </w:style>
  <w:style w:type="table" w:customStyle="1" w:styleId="temptablestyle5e9ec1b763793">
    <w:name w:val="temp_table_style|5e9ec1b763793"/>
    <w:uiPriority w:val="99"/>
    <w:tblPr>
      <w:jc w:val="center"/>
      <w:tblCellMar>
        <w:top w:w="0" w:type="dxa"/>
        <w:left w:w="0" w:type="dxa"/>
        <w:bottom w:w="0" w:type="dxa"/>
        <w:right w:w="0" w:type="dxa"/>
      </w:tblCellMar>
    </w:tblPr>
    <w:trPr>
      <w:jc w:val="center"/>
    </w:trPr>
  </w:style>
  <w:style w:type="table" w:customStyle="1" w:styleId="temptablestyle5e9ec1b763b9c">
    <w:name w:val="temp_table_style|5e9ec1b763b9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3ea3">
    <w:name w:val="temp_table_style|5e9ec1b763ea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156">
    <w:name w:val="temp_table_style|5e9ec1b76415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421">
    <w:name w:val="temp_table_style|5e9ec1b76442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6cd">
    <w:name w:val="temp_table_style|5e9ec1b7646cd"/>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97b">
    <w:name w:val="temp_table_style|5e9ec1b76497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c2b">
    <w:name w:val="temp_table_style|5e9ec1b764c2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fec">
    <w:name w:val="temp_table_style|5e9ec1b764fe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291">
    <w:name w:val="temp_table_style|5e9ec1b76529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5c9">
    <w:name w:val="temp_table_style|5e9ec1b7655c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87b">
    <w:name w:val="temp_table_style|5e9ec1b76587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ba3">
    <w:name w:val="temp_table_style|5e9ec1b765ba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e45">
    <w:name w:val="temp_table_style|5e9ec1b765e45"/>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60f6">
    <w:name w:val="temp_table_style|5e9ec1b7660f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6664">
    <w:name w:val="temp_table_style|5e9ec1b766664"/>
    <w:uiPriority w:val="99"/>
    <w:tblPr>
      <w:tblCellMar>
        <w:top w:w="0" w:type="dxa"/>
        <w:left w:w="0" w:type="dxa"/>
        <w:bottom w:w="0" w:type="dxa"/>
        <w:right w:w="0" w:type="dxa"/>
      </w:tblCellMar>
    </w:tblPr>
  </w:style>
  <w:style w:type="table" w:customStyle="1" w:styleId="temptablestyle5e9ec1b766a6d">
    <w:name w:val="temp_table_style|5e9ec1b766a6d"/>
    <w:uiPriority w:val="99"/>
    <w:tblPr>
      <w:tblCellMar>
        <w:top w:w="35" w:type="dxa"/>
        <w:left w:w="35" w:type="dxa"/>
        <w:bottom w:w="35" w:type="dxa"/>
        <w:right w:w="35" w:type="dxa"/>
      </w:tblCellMar>
    </w:tblPr>
  </w:style>
  <w:style w:type="table" w:customStyle="1" w:styleId="temptablestyle5e9ec2503c23d">
    <w:name w:val="temp_table_style|5e9ec2503c23d"/>
    <w:uiPriority w:val="99"/>
    <w:rsid w:val="00453A85"/>
    <w:tblPr>
      <w:tblCellMar>
        <w:top w:w="35" w:type="dxa"/>
        <w:left w:w="35" w:type="dxa"/>
        <w:bottom w:w="35" w:type="dxa"/>
        <w:right w:w="35" w:type="dxa"/>
      </w:tblCellMar>
    </w:tblPr>
  </w:style>
  <w:style w:type="table" w:customStyle="1" w:styleId="temptablestyle5e9ec2503c96f">
    <w:name w:val="temp_table_style|5e9ec2503c96f"/>
    <w:uiPriority w:val="99"/>
    <w:rsid w:val="00453A85"/>
    <w:tblPr>
      <w:jc w:val="center"/>
      <w:tblCellMar>
        <w:top w:w="0" w:type="dxa"/>
        <w:left w:w="0" w:type="dxa"/>
        <w:bottom w:w="0" w:type="dxa"/>
        <w:right w:w="0" w:type="dxa"/>
      </w:tblCellMar>
    </w:tblPr>
    <w:trPr>
      <w:jc w:val="center"/>
    </w:trPr>
  </w:style>
  <w:style w:type="table" w:customStyle="1" w:styleId="temptablestyle5e9ec2503cc2d">
    <w:name w:val="temp_table_style|5e9ec2503cc2d"/>
    <w:uiPriority w:val="99"/>
    <w:rsid w:val="00453A85"/>
    <w:tblPr>
      <w:jc w:val="center"/>
      <w:tblCellMar>
        <w:top w:w="0" w:type="dxa"/>
        <w:left w:w="0" w:type="dxa"/>
        <w:bottom w:w="0" w:type="dxa"/>
        <w:right w:w="0" w:type="dxa"/>
      </w:tblCellMar>
    </w:tblPr>
    <w:trPr>
      <w:jc w:val="center"/>
    </w:trPr>
  </w:style>
  <w:style w:type="table" w:customStyle="1" w:styleId="temptablestyle5e9ec2503d005">
    <w:name w:val="temp_table_style|5e9ec2503d005"/>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2f1">
    <w:name w:val="temp_table_style|5e9ec2503d2f1"/>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5ba">
    <w:name w:val="temp_table_style|5e9ec2503d5b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97e">
    <w:name w:val="temp_table_style|5e9ec2503d97e"/>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c40">
    <w:name w:val="temp_table_style|5e9ec2503dc40"/>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f58">
    <w:name w:val="temp_table_style|5e9ec2503df58"/>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22f">
    <w:name w:val="temp_table_style|5e9ec2503e22f"/>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591">
    <w:name w:val="temp_table_style|5e9ec2503e591"/>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8d4">
    <w:name w:val="temp_table_style|5e9ec2503e8d4"/>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b8c">
    <w:name w:val="temp_table_style|5e9ec2503eb8c"/>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e68">
    <w:name w:val="temp_table_style|5e9ec2503ee68"/>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171">
    <w:name w:val="temp_table_style|5e9ec2503f171"/>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429">
    <w:name w:val="temp_table_style|5e9ec2503f429"/>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6ea">
    <w:name w:val="temp_table_style|5e9ec2503f6e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ac8">
    <w:name w:val="temp_table_style|5e9ec2503fac8"/>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d83">
    <w:name w:val="temp_table_style|5e9ec2503fd83"/>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03d">
    <w:name w:val="temp_table_style|5e9ec2504003d"/>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310">
    <w:name w:val="temp_table_style|5e9ec25040310"/>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5f0">
    <w:name w:val="temp_table_style|5e9ec250405f0"/>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8aa">
    <w:name w:val="temp_table_style|5e9ec250408a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bd9">
    <w:name w:val="temp_table_style|5e9ec25040bd9"/>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e8e">
    <w:name w:val="temp_table_style|5e9ec25040e8e"/>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16a">
    <w:name w:val="temp_table_style|5e9ec2504116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43a">
    <w:name w:val="temp_table_style|5e9ec2504143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707">
    <w:name w:val="temp_table_style|5e9ec25041707"/>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9be">
    <w:name w:val="temp_table_style|5e9ec250419be"/>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e04">
    <w:name w:val="temp_table_style|5e9ec25041e04"/>
    <w:uiPriority w:val="99"/>
    <w:rsid w:val="00453A85"/>
    <w:tblPr>
      <w:tblCellMar>
        <w:top w:w="0" w:type="dxa"/>
        <w:left w:w="0" w:type="dxa"/>
        <w:bottom w:w="0" w:type="dxa"/>
        <w:right w:w="0" w:type="dxa"/>
      </w:tblCellMar>
    </w:tblPr>
  </w:style>
  <w:style w:type="paragraph" w:styleId="ListParagraph">
    <w:name w:val="List Paragraph"/>
    <w:basedOn w:val="Normal"/>
    <w:qFormat/>
    <w:rsid w:val="00B31746"/>
    <w:pPr>
      <w:spacing w:after="200" w:line="276" w:lineRule="auto"/>
      <w:ind w:left="1296"/>
    </w:pPr>
    <w:rPr>
      <w:rFonts w:ascii="Times New Roman" w:eastAsia="Times New Roman" w:hAnsi="Times New Roman" w:cs="Times New Roman"/>
      <w:lang w:val="lt-LT"/>
    </w:rPr>
  </w:style>
  <w:style w:type="paragraph" w:styleId="FootnoteText">
    <w:name w:val="footnote text"/>
    <w:basedOn w:val="Normal"/>
    <w:link w:val="FootnoteTextChar"/>
    <w:rsid w:val="00B31746"/>
    <w:pPr>
      <w:spacing w:after="200" w:line="276" w:lineRule="auto"/>
    </w:pPr>
    <w:rPr>
      <w:rFonts w:ascii="Times New Roman" w:eastAsia="Times New Roman" w:hAnsi="Times New Roman" w:cs="Times New Roman"/>
      <w:lang w:val="lt-LT"/>
    </w:rPr>
  </w:style>
  <w:style w:type="character" w:customStyle="1" w:styleId="FootnoteTextChar">
    <w:name w:val="Footnote Text Char"/>
    <w:basedOn w:val="DefaultParagraphFont"/>
    <w:link w:val="FootnoteText"/>
    <w:rsid w:val="00B31746"/>
    <w:rPr>
      <w:rFonts w:ascii="Times New Roman" w:eastAsia="Times New Roman" w:hAnsi="Times New Roman" w:cs="Times New Roman"/>
      <w:lang w:val="lt-LT"/>
    </w:rPr>
  </w:style>
  <w:style w:type="character" w:styleId="Hyperlink">
    <w:name w:val="Hyperlink"/>
    <w:rsid w:val="00B31746"/>
    <w:rPr>
      <w:color w:val="0000FF"/>
      <w:u w:val="single"/>
    </w:rPr>
  </w:style>
  <w:style w:type="paragraph" w:styleId="BalloonText">
    <w:name w:val="Balloon Text"/>
    <w:basedOn w:val="Normal"/>
    <w:link w:val="BalloonTextChar"/>
    <w:uiPriority w:val="99"/>
    <w:semiHidden/>
    <w:unhideWhenUsed/>
    <w:rsid w:val="0070002C"/>
    <w:rPr>
      <w:rFonts w:ascii="Tahoma" w:hAnsi="Tahoma" w:cs="Tahoma"/>
      <w:sz w:val="16"/>
      <w:szCs w:val="16"/>
    </w:rPr>
  </w:style>
  <w:style w:type="character" w:customStyle="1" w:styleId="BalloonTextChar">
    <w:name w:val="Balloon Text Char"/>
    <w:basedOn w:val="DefaultParagraphFont"/>
    <w:link w:val="BalloonText"/>
    <w:uiPriority w:val="99"/>
    <w:semiHidden/>
    <w:rsid w:val="0070002C"/>
    <w:rPr>
      <w:rFonts w:ascii="Tahoma" w:hAnsi="Tahoma" w:cs="Tahoma"/>
      <w:sz w:val="16"/>
      <w:szCs w:val="16"/>
    </w:rPr>
  </w:style>
  <w:style w:type="paragraph" w:customStyle="1" w:styleId="EMPTYCELLSTYLE">
    <w:name w:val="EMPTY_CELL_STYLE"/>
    <w:basedOn w:val="Normal"/>
    <w:qFormat/>
    <w:rsid w:val="0070002C"/>
    <w:rPr>
      <w:rFonts w:ascii="Times New Roman" w:eastAsia="Times New Roman" w:hAnsi="Times New Roman" w:cs="Times New Roman"/>
      <w:sz w:val="1"/>
      <w:lang w:val="en-GB" w:eastAsia="en-GB"/>
    </w:rPr>
  </w:style>
  <w:style w:type="paragraph" w:customStyle="1" w:styleId="paramvalue">
    <w:name w:val="param value"/>
    <w:qFormat/>
    <w:rsid w:val="0070002C"/>
    <w:pPr>
      <w:spacing w:after="0" w:line="240" w:lineRule="auto"/>
    </w:pPr>
    <w:rPr>
      <w:rFonts w:ascii="Times New Roman" w:eastAsia="Times New Roman" w:hAnsi="Times New Roman" w:cs="Times New Roman"/>
      <w:lang w:val="en-GB" w:eastAsia="en-GB"/>
    </w:rPr>
  </w:style>
  <w:style w:type="paragraph" w:customStyle="1" w:styleId="Default">
    <w:name w:val="Default"/>
    <w:rsid w:val="004308C3"/>
    <w:pPr>
      <w:autoSpaceDE w:val="0"/>
      <w:autoSpaceDN w:val="0"/>
      <w:adjustRightInd w:val="0"/>
      <w:spacing w:after="0" w:line="240" w:lineRule="auto"/>
    </w:pPr>
    <w:rPr>
      <w:rFonts w:ascii="Century Gothic" w:hAnsi="Century Gothic" w:cs="Century Gothic"/>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Pr>
      <w:vertAlign w:val="superscript"/>
    </w:rPr>
  </w:style>
  <w:style w:type="table" w:customStyle="1" w:styleId="temptablestyle5e9ec1b762e60">
    <w:name w:val="temp_table_style|5e9ec1b762e60"/>
    <w:uiPriority w:val="99"/>
    <w:tblPr>
      <w:tblCellMar>
        <w:top w:w="35" w:type="dxa"/>
        <w:left w:w="35" w:type="dxa"/>
        <w:bottom w:w="35" w:type="dxa"/>
        <w:right w:w="35" w:type="dxa"/>
      </w:tblCellMar>
    </w:tblPr>
  </w:style>
  <w:style w:type="table" w:customStyle="1" w:styleId="temptablestyle5e9ec1b7634d3">
    <w:name w:val="temp_table_style|5e9ec1b7634d3"/>
    <w:uiPriority w:val="99"/>
    <w:tblPr>
      <w:jc w:val="center"/>
      <w:tblCellMar>
        <w:top w:w="0" w:type="dxa"/>
        <w:left w:w="0" w:type="dxa"/>
        <w:bottom w:w="0" w:type="dxa"/>
        <w:right w:w="0" w:type="dxa"/>
      </w:tblCellMar>
    </w:tblPr>
    <w:trPr>
      <w:jc w:val="center"/>
    </w:trPr>
  </w:style>
  <w:style w:type="table" w:customStyle="1" w:styleId="temptablestyle5e9ec1b763793">
    <w:name w:val="temp_table_style|5e9ec1b763793"/>
    <w:uiPriority w:val="99"/>
    <w:tblPr>
      <w:jc w:val="center"/>
      <w:tblCellMar>
        <w:top w:w="0" w:type="dxa"/>
        <w:left w:w="0" w:type="dxa"/>
        <w:bottom w:w="0" w:type="dxa"/>
        <w:right w:w="0" w:type="dxa"/>
      </w:tblCellMar>
    </w:tblPr>
    <w:trPr>
      <w:jc w:val="center"/>
    </w:trPr>
  </w:style>
  <w:style w:type="table" w:customStyle="1" w:styleId="temptablestyle5e9ec1b763b9c">
    <w:name w:val="temp_table_style|5e9ec1b763b9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3ea3">
    <w:name w:val="temp_table_style|5e9ec1b763ea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156">
    <w:name w:val="temp_table_style|5e9ec1b76415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421">
    <w:name w:val="temp_table_style|5e9ec1b76442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6cd">
    <w:name w:val="temp_table_style|5e9ec1b7646cd"/>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97b">
    <w:name w:val="temp_table_style|5e9ec1b76497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c2b">
    <w:name w:val="temp_table_style|5e9ec1b764c2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4fec">
    <w:name w:val="temp_table_style|5e9ec1b764fe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291">
    <w:name w:val="temp_table_style|5e9ec1b76529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5c9">
    <w:name w:val="temp_table_style|5e9ec1b7655c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87b">
    <w:name w:val="temp_table_style|5e9ec1b76587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ba3">
    <w:name w:val="temp_table_style|5e9ec1b765ba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5e45">
    <w:name w:val="temp_table_style|5e9ec1b765e45"/>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60f6">
    <w:name w:val="temp_table_style|5e9ec1b7660f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1b766664">
    <w:name w:val="temp_table_style|5e9ec1b766664"/>
    <w:uiPriority w:val="99"/>
    <w:tblPr>
      <w:tblCellMar>
        <w:top w:w="0" w:type="dxa"/>
        <w:left w:w="0" w:type="dxa"/>
        <w:bottom w:w="0" w:type="dxa"/>
        <w:right w:w="0" w:type="dxa"/>
      </w:tblCellMar>
    </w:tblPr>
  </w:style>
  <w:style w:type="table" w:customStyle="1" w:styleId="temptablestyle5e9ec1b766a6d">
    <w:name w:val="temp_table_style|5e9ec1b766a6d"/>
    <w:uiPriority w:val="99"/>
    <w:tblPr>
      <w:tblCellMar>
        <w:top w:w="35" w:type="dxa"/>
        <w:left w:w="35" w:type="dxa"/>
        <w:bottom w:w="35" w:type="dxa"/>
        <w:right w:w="35" w:type="dxa"/>
      </w:tblCellMar>
    </w:tblPr>
  </w:style>
  <w:style w:type="table" w:customStyle="1" w:styleId="temptablestyle5e9ec2503c23d">
    <w:name w:val="temp_table_style|5e9ec2503c23d"/>
    <w:uiPriority w:val="99"/>
    <w:rsid w:val="00453A85"/>
    <w:tblPr>
      <w:tblCellMar>
        <w:top w:w="35" w:type="dxa"/>
        <w:left w:w="35" w:type="dxa"/>
        <w:bottom w:w="35" w:type="dxa"/>
        <w:right w:w="35" w:type="dxa"/>
      </w:tblCellMar>
    </w:tblPr>
  </w:style>
  <w:style w:type="table" w:customStyle="1" w:styleId="temptablestyle5e9ec2503c96f">
    <w:name w:val="temp_table_style|5e9ec2503c96f"/>
    <w:uiPriority w:val="99"/>
    <w:rsid w:val="00453A85"/>
    <w:tblPr>
      <w:jc w:val="center"/>
      <w:tblCellMar>
        <w:top w:w="0" w:type="dxa"/>
        <w:left w:w="0" w:type="dxa"/>
        <w:bottom w:w="0" w:type="dxa"/>
        <w:right w:w="0" w:type="dxa"/>
      </w:tblCellMar>
    </w:tblPr>
    <w:trPr>
      <w:jc w:val="center"/>
    </w:trPr>
  </w:style>
  <w:style w:type="table" w:customStyle="1" w:styleId="temptablestyle5e9ec2503cc2d">
    <w:name w:val="temp_table_style|5e9ec2503cc2d"/>
    <w:uiPriority w:val="99"/>
    <w:rsid w:val="00453A85"/>
    <w:tblPr>
      <w:jc w:val="center"/>
      <w:tblCellMar>
        <w:top w:w="0" w:type="dxa"/>
        <w:left w:w="0" w:type="dxa"/>
        <w:bottom w:w="0" w:type="dxa"/>
        <w:right w:w="0" w:type="dxa"/>
      </w:tblCellMar>
    </w:tblPr>
    <w:trPr>
      <w:jc w:val="center"/>
    </w:trPr>
  </w:style>
  <w:style w:type="table" w:customStyle="1" w:styleId="temptablestyle5e9ec2503d005">
    <w:name w:val="temp_table_style|5e9ec2503d005"/>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2f1">
    <w:name w:val="temp_table_style|5e9ec2503d2f1"/>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5ba">
    <w:name w:val="temp_table_style|5e9ec2503d5b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97e">
    <w:name w:val="temp_table_style|5e9ec2503d97e"/>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c40">
    <w:name w:val="temp_table_style|5e9ec2503dc40"/>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df58">
    <w:name w:val="temp_table_style|5e9ec2503df58"/>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22f">
    <w:name w:val="temp_table_style|5e9ec2503e22f"/>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591">
    <w:name w:val="temp_table_style|5e9ec2503e591"/>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8d4">
    <w:name w:val="temp_table_style|5e9ec2503e8d4"/>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b8c">
    <w:name w:val="temp_table_style|5e9ec2503eb8c"/>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ee68">
    <w:name w:val="temp_table_style|5e9ec2503ee68"/>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171">
    <w:name w:val="temp_table_style|5e9ec2503f171"/>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429">
    <w:name w:val="temp_table_style|5e9ec2503f429"/>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6ea">
    <w:name w:val="temp_table_style|5e9ec2503f6e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ac8">
    <w:name w:val="temp_table_style|5e9ec2503fac8"/>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3fd83">
    <w:name w:val="temp_table_style|5e9ec2503fd83"/>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03d">
    <w:name w:val="temp_table_style|5e9ec2504003d"/>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310">
    <w:name w:val="temp_table_style|5e9ec25040310"/>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5f0">
    <w:name w:val="temp_table_style|5e9ec250405f0"/>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8aa">
    <w:name w:val="temp_table_style|5e9ec250408a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bd9">
    <w:name w:val="temp_table_style|5e9ec25040bd9"/>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0e8e">
    <w:name w:val="temp_table_style|5e9ec25040e8e"/>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16a">
    <w:name w:val="temp_table_style|5e9ec2504116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43a">
    <w:name w:val="temp_table_style|5e9ec2504143a"/>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707">
    <w:name w:val="temp_table_style|5e9ec25041707"/>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9be">
    <w:name w:val="temp_table_style|5e9ec250419be"/>
    <w:uiPriority w:val="99"/>
    <w:rsid w:val="00453A85"/>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25041e04">
    <w:name w:val="temp_table_style|5e9ec25041e04"/>
    <w:uiPriority w:val="99"/>
    <w:rsid w:val="00453A85"/>
    <w:tblPr>
      <w:tblCellMar>
        <w:top w:w="0" w:type="dxa"/>
        <w:left w:w="0" w:type="dxa"/>
        <w:bottom w:w="0" w:type="dxa"/>
        <w:right w:w="0" w:type="dxa"/>
      </w:tblCellMar>
    </w:tblPr>
  </w:style>
  <w:style w:type="paragraph" w:styleId="ListParagraph">
    <w:name w:val="List Paragraph"/>
    <w:basedOn w:val="Normal"/>
    <w:qFormat/>
    <w:rsid w:val="00B31746"/>
    <w:pPr>
      <w:spacing w:after="200" w:line="276" w:lineRule="auto"/>
      <w:ind w:left="1296"/>
    </w:pPr>
    <w:rPr>
      <w:rFonts w:ascii="Times New Roman" w:eastAsia="Times New Roman" w:hAnsi="Times New Roman" w:cs="Times New Roman"/>
      <w:lang w:val="lt-LT"/>
    </w:rPr>
  </w:style>
  <w:style w:type="paragraph" w:styleId="FootnoteText">
    <w:name w:val="footnote text"/>
    <w:basedOn w:val="Normal"/>
    <w:link w:val="FootnoteTextChar"/>
    <w:rsid w:val="00B31746"/>
    <w:pPr>
      <w:spacing w:after="200" w:line="276" w:lineRule="auto"/>
    </w:pPr>
    <w:rPr>
      <w:rFonts w:ascii="Times New Roman" w:eastAsia="Times New Roman" w:hAnsi="Times New Roman" w:cs="Times New Roman"/>
      <w:lang w:val="lt-LT"/>
    </w:rPr>
  </w:style>
  <w:style w:type="character" w:customStyle="1" w:styleId="FootnoteTextChar">
    <w:name w:val="Footnote Text Char"/>
    <w:basedOn w:val="DefaultParagraphFont"/>
    <w:link w:val="FootnoteText"/>
    <w:rsid w:val="00B31746"/>
    <w:rPr>
      <w:rFonts w:ascii="Times New Roman" w:eastAsia="Times New Roman" w:hAnsi="Times New Roman" w:cs="Times New Roman"/>
      <w:lang w:val="lt-LT"/>
    </w:rPr>
  </w:style>
  <w:style w:type="character" w:styleId="Hyperlink">
    <w:name w:val="Hyperlink"/>
    <w:rsid w:val="00B31746"/>
    <w:rPr>
      <w:color w:val="0000FF"/>
      <w:u w:val="single"/>
    </w:rPr>
  </w:style>
  <w:style w:type="paragraph" w:styleId="BalloonText">
    <w:name w:val="Balloon Text"/>
    <w:basedOn w:val="Normal"/>
    <w:link w:val="BalloonTextChar"/>
    <w:uiPriority w:val="99"/>
    <w:semiHidden/>
    <w:unhideWhenUsed/>
    <w:rsid w:val="0070002C"/>
    <w:rPr>
      <w:rFonts w:ascii="Tahoma" w:hAnsi="Tahoma" w:cs="Tahoma"/>
      <w:sz w:val="16"/>
      <w:szCs w:val="16"/>
    </w:rPr>
  </w:style>
  <w:style w:type="character" w:customStyle="1" w:styleId="BalloonTextChar">
    <w:name w:val="Balloon Text Char"/>
    <w:basedOn w:val="DefaultParagraphFont"/>
    <w:link w:val="BalloonText"/>
    <w:uiPriority w:val="99"/>
    <w:semiHidden/>
    <w:rsid w:val="0070002C"/>
    <w:rPr>
      <w:rFonts w:ascii="Tahoma" w:hAnsi="Tahoma" w:cs="Tahoma"/>
      <w:sz w:val="16"/>
      <w:szCs w:val="16"/>
    </w:rPr>
  </w:style>
  <w:style w:type="paragraph" w:customStyle="1" w:styleId="EMPTYCELLSTYLE">
    <w:name w:val="EMPTY_CELL_STYLE"/>
    <w:basedOn w:val="Normal"/>
    <w:qFormat/>
    <w:rsid w:val="0070002C"/>
    <w:rPr>
      <w:rFonts w:ascii="Times New Roman" w:eastAsia="Times New Roman" w:hAnsi="Times New Roman" w:cs="Times New Roman"/>
      <w:sz w:val="1"/>
      <w:lang w:val="en-GB" w:eastAsia="en-GB"/>
    </w:rPr>
  </w:style>
  <w:style w:type="paragraph" w:customStyle="1" w:styleId="paramvalue">
    <w:name w:val="param value"/>
    <w:qFormat/>
    <w:rsid w:val="0070002C"/>
    <w:pPr>
      <w:spacing w:after="0" w:line="240" w:lineRule="auto"/>
    </w:pPr>
    <w:rPr>
      <w:rFonts w:ascii="Times New Roman" w:eastAsia="Times New Roman" w:hAnsi="Times New Roman" w:cs="Times New Roman"/>
      <w:lang w:val="en-GB" w:eastAsia="en-GB"/>
    </w:rPr>
  </w:style>
  <w:style w:type="paragraph" w:customStyle="1" w:styleId="Default">
    <w:name w:val="Default"/>
    <w:rsid w:val="004308C3"/>
    <w:pPr>
      <w:autoSpaceDE w:val="0"/>
      <w:autoSpaceDN w:val="0"/>
      <w:adjustRightInd w:val="0"/>
      <w:spacing w:after="0" w:line="240" w:lineRule="auto"/>
    </w:pPr>
    <w:rPr>
      <w:rFonts w:ascii="Century Gothic" w:hAnsi="Century Gothic" w:cs="Century Goth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Sabonienė</dc:creator>
  <cp:lastModifiedBy>Raimundas Žaltauskas</cp:lastModifiedBy>
  <cp:revision>4</cp:revision>
  <dcterms:created xsi:type="dcterms:W3CDTF">2023-06-26T10:43:00Z</dcterms:created>
  <dcterms:modified xsi:type="dcterms:W3CDTF">2023-06-26T10:49:00Z</dcterms:modified>
</cp:coreProperties>
</file>