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508"/>
        <w:gridCol w:w="5220"/>
      </w:tblGrid>
      <w:tr w:rsidR="002D3CDE" w:rsidRPr="00FD327D" w14:paraId="61E37B2A" w14:textId="77777777" w:rsidTr="00482D48">
        <w:tc>
          <w:tcPr>
            <w:tcW w:w="5508" w:type="dxa"/>
          </w:tcPr>
          <w:p w14:paraId="326BA6C8" w14:textId="77777777" w:rsidR="002D3CDE" w:rsidRPr="008F171D" w:rsidRDefault="002D3CDE" w:rsidP="00482D48">
            <w:bookmarkStart w:id="0" w:name="_GoBack"/>
            <w:bookmarkEnd w:id="0"/>
          </w:p>
        </w:tc>
        <w:tc>
          <w:tcPr>
            <w:tcW w:w="5220" w:type="dxa"/>
          </w:tcPr>
          <w:p w14:paraId="66EA0598" w14:textId="77777777" w:rsidR="002D3CDE" w:rsidRPr="00832674" w:rsidRDefault="002D3CDE" w:rsidP="00482D48">
            <w:pPr>
              <w:rPr>
                <w:lang w:val="ru-RU"/>
              </w:rPr>
            </w:pPr>
            <w:r w:rsidRPr="00832674">
              <w:rPr>
                <w:lang w:val="ru-RU"/>
              </w:rPr>
              <w:t xml:space="preserve">                                     УТВЕРЖДЕНЫ</w:t>
            </w:r>
          </w:p>
          <w:p w14:paraId="3AE5883D" w14:textId="77777777" w:rsidR="002D3CDE" w:rsidRPr="00832674" w:rsidRDefault="002D3CDE" w:rsidP="00482D48">
            <w:pPr>
              <w:rPr>
                <w:lang w:val="ru-RU"/>
              </w:rPr>
            </w:pPr>
            <w:r w:rsidRPr="00832674">
              <w:rPr>
                <w:lang w:val="ru-RU"/>
              </w:rPr>
              <w:t xml:space="preserve">                                     приказом ректора ЕГУ</w:t>
            </w:r>
          </w:p>
          <w:p w14:paraId="12A854D8" w14:textId="77777777" w:rsidR="002D3CDE" w:rsidRPr="00832674" w:rsidRDefault="002D3CDE" w:rsidP="00482D48">
            <w:pPr>
              <w:rPr>
                <w:lang w:val="ru-RU"/>
              </w:rPr>
            </w:pPr>
            <w:r w:rsidRPr="00832674">
              <w:rPr>
                <w:lang w:val="ru-RU"/>
              </w:rPr>
              <w:t xml:space="preserve">                                     № 01-</w:t>
            </w:r>
            <w:r>
              <w:rPr>
                <w:lang w:val="ru-RU"/>
              </w:rPr>
              <w:t>115</w:t>
            </w:r>
          </w:p>
          <w:p w14:paraId="5ECB9D49" w14:textId="77777777" w:rsidR="002D3CDE" w:rsidRPr="00832674" w:rsidRDefault="002D3CDE" w:rsidP="00482D48">
            <w:pPr>
              <w:rPr>
                <w:lang w:val="ru-RU"/>
              </w:rPr>
            </w:pPr>
            <w:r w:rsidRPr="00832674">
              <w:rPr>
                <w:lang w:val="ru-RU"/>
              </w:rPr>
              <w:t xml:space="preserve">                      </w:t>
            </w:r>
            <w:r>
              <w:rPr>
                <w:lang w:val="ru-RU"/>
              </w:rPr>
              <w:t xml:space="preserve">               от 08</w:t>
            </w:r>
            <w:r w:rsidRPr="00832674">
              <w:rPr>
                <w:lang w:val="ru-RU"/>
              </w:rPr>
              <w:t>.</w:t>
            </w:r>
            <w:r>
              <w:rPr>
                <w:lang w:val="ru-RU"/>
              </w:rPr>
              <w:t>07.2011</w:t>
            </w:r>
          </w:p>
          <w:p w14:paraId="445DE9E9" w14:textId="77777777" w:rsidR="002D3CDE" w:rsidRPr="00832674" w:rsidRDefault="002D3CDE" w:rsidP="00482D48">
            <w:pPr>
              <w:rPr>
                <w:lang w:val="ru-RU"/>
              </w:rPr>
            </w:pPr>
          </w:p>
        </w:tc>
      </w:tr>
      <w:tr w:rsidR="00382DAD" w:rsidRPr="00D53427" w14:paraId="3437BB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Pr>
          <w:p w14:paraId="6EF8ED32" w14:textId="77777777" w:rsidR="00382DAD" w:rsidRPr="00D53427" w:rsidRDefault="005D7A37" w:rsidP="00C145F8">
            <w:pPr>
              <w:jc w:val="center"/>
              <w:rPr>
                <w:sz w:val="32"/>
                <w:szCs w:val="32"/>
                <w:lang w:val="ru-RU"/>
              </w:rPr>
            </w:pPr>
            <w:r w:rsidRPr="00D53427">
              <w:rPr>
                <w:b/>
                <w:sz w:val="32"/>
                <w:szCs w:val="32"/>
                <w:lang w:val="ru-RU"/>
              </w:rPr>
              <w:t>Правила мобильности профессорско-преподавательского состава и персонала</w:t>
            </w:r>
            <w:r w:rsidR="00366DFF" w:rsidRPr="00D53427">
              <w:rPr>
                <w:b/>
                <w:sz w:val="32"/>
                <w:szCs w:val="32"/>
                <w:lang w:val="ru-RU"/>
              </w:rPr>
              <w:t xml:space="preserve"> </w:t>
            </w:r>
            <w:r w:rsidR="002C4986">
              <w:rPr>
                <w:b/>
                <w:sz w:val="32"/>
                <w:szCs w:val="32"/>
                <w:lang w:val="ru-RU"/>
              </w:rPr>
              <w:t>ЕГУ</w:t>
            </w:r>
            <w:r w:rsidR="00E41B31">
              <w:rPr>
                <w:b/>
                <w:sz w:val="32"/>
                <w:szCs w:val="32"/>
                <w:lang w:val="ru-RU"/>
              </w:rPr>
              <w:t xml:space="preserve">                                                                                                                                                                                                                                                                                                                                                                                                                                                                  </w:t>
            </w:r>
            <w:r w:rsidR="002C4986">
              <w:rPr>
                <w:b/>
                <w:sz w:val="32"/>
                <w:szCs w:val="32"/>
                <w:lang w:val="ru-RU"/>
              </w:rPr>
              <w:t xml:space="preserve"> </w:t>
            </w:r>
            <w:r w:rsidR="00733CB8" w:rsidRPr="00D53427">
              <w:rPr>
                <w:b/>
                <w:sz w:val="32"/>
                <w:szCs w:val="32"/>
                <w:lang w:val="ru-RU"/>
              </w:rPr>
              <w:t xml:space="preserve">по программе </w:t>
            </w:r>
            <w:r w:rsidR="00366DFF" w:rsidRPr="00D53427">
              <w:rPr>
                <w:b/>
                <w:sz w:val="32"/>
                <w:szCs w:val="32"/>
              </w:rPr>
              <w:t>ERASMUS</w:t>
            </w:r>
          </w:p>
        </w:tc>
        <w:tc>
          <w:tcPr>
            <w:tcW w:w="5220" w:type="dxa"/>
          </w:tcPr>
          <w:p w14:paraId="5EB0896E" w14:textId="77777777" w:rsidR="00FC1D5D" w:rsidRPr="001E7C00" w:rsidRDefault="00FC1D5D" w:rsidP="00FC1D5D">
            <w:pPr>
              <w:jc w:val="center"/>
              <w:rPr>
                <w:b/>
                <w:sz w:val="32"/>
                <w:szCs w:val="32"/>
                <w:lang w:val="ru-RU"/>
              </w:rPr>
            </w:pPr>
          </w:p>
          <w:p w14:paraId="35951AF3" w14:textId="751239E4" w:rsidR="00382DAD" w:rsidRPr="00D53427" w:rsidRDefault="006A5535" w:rsidP="00FC1D5D">
            <w:pPr>
              <w:jc w:val="center"/>
              <w:rPr>
                <w:sz w:val="32"/>
                <w:szCs w:val="32"/>
              </w:rPr>
            </w:pPr>
            <w:r w:rsidRPr="00D53427">
              <w:rPr>
                <w:b/>
                <w:sz w:val="32"/>
                <w:szCs w:val="32"/>
              </w:rPr>
              <w:t>ERASMUS</w:t>
            </w:r>
            <w:r w:rsidR="00FC1D5D">
              <w:rPr>
                <w:b/>
                <w:sz w:val="32"/>
                <w:szCs w:val="32"/>
              </w:rPr>
              <w:t>:</w:t>
            </w:r>
            <w:r w:rsidRPr="00D53427">
              <w:rPr>
                <w:b/>
                <w:sz w:val="32"/>
                <w:szCs w:val="32"/>
              </w:rPr>
              <w:t xml:space="preserve"> </w:t>
            </w:r>
            <w:r w:rsidR="00FC1D5D" w:rsidRPr="00D53427">
              <w:rPr>
                <w:b/>
                <w:sz w:val="32"/>
                <w:szCs w:val="32"/>
              </w:rPr>
              <w:t xml:space="preserve">Rules for </w:t>
            </w:r>
            <w:r w:rsidR="00382DAD" w:rsidRPr="00D53427">
              <w:rPr>
                <w:b/>
                <w:sz w:val="32"/>
                <w:szCs w:val="32"/>
              </w:rPr>
              <w:t xml:space="preserve">teaching </w:t>
            </w:r>
            <w:r w:rsidRPr="00D53427">
              <w:rPr>
                <w:b/>
                <w:sz w:val="32"/>
                <w:szCs w:val="32"/>
              </w:rPr>
              <w:t xml:space="preserve">and </w:t>
            </w:r>
            <w:r w:rsidR="00382DAD" w:rsidRPr="00D53427">
              <w:rPr>
                <w:b/>
                <w:sz w:val="32"/>
                <w:szCs w:val="32"/>
              </w:rPr>
              <w:t>staff mobility</w:t>
            </w:r>
            <w:r w:rsidR="00F44E40" w:rsidRPr="0078202D">
              <w:rPr>
                <w:b/>
                <w:sz w:val="32"/>
                <w:szCs w:val="32"/>
              </w:rPr>
              <w:t xml:space="preserve"> </w:t>
            </w:r>
            <w:r w:rsidR="00F44E40">
              <w:rPr>
                <w:b/>
                <w:sz w:val="32"/>
                <w:szCs w:val="32"/>
                <w:lang w:val="lt-LT"/>
              </w:rPr>
              <w:t>at EHU</w:t>
            </w:r>
          </w:p>
        </w:tc>
      </w:tr>
      <w:tr w:rsidR="00382DAD" w:rsidRPr="001C20DA" w14:paraId="6B7FAC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Pr>
          <w:p w14:paraId="592FC49C" w14:textId="77777777" w:rsidR="00907604" w:rsidRPr="00F662C2" w:rsidRDefault="00907604" w:rsidP="00907604">
            <w:pPr>
              <w:snapToGrid w:val="0"/>
              <w:jc w:val="both"/>
              <w:rPr>
                <w:b/>
                <w:sz w:val="20"/>
                <w:szCs w:val="20"/>
              </w:rPr>
            </w:pPr>
            <w:r w:rsidRPr="00F662C2">
              <w:rPr>
                <w:b/>
                <w:sz w:val="20"/>
                <w:szCs w:val="20"/>
              </w:rPr>
              <w:t xml:space="preserve">1. </w:t>
            </w:r>
            <w:proofErr w:type="spellStart"/>
            <w:r w:rsidRPr="00F662C2">
              <w:rPr>
                <w:b/>
                <w:sz w:val="20"/>
                <w:szCs w:val="20"/>
              </w:rPr>
              <w:t>Общие</w:t>
            </w:r>
            <w:proofErr w:type="spellEnd"/>
            <w:r w:rsidRPr="00F662C2">
              <w:rPr>
                <w:b/>
                <w:sz w:val="20"/>
                <w:szCs w:val="20"/>
              </w:rPr>
              <w:t xml:space="preserve"> </w:t>
            </w:r>
            <w:proofErr w:type="spellStart"/>
            <w:r w:rsidRPr="00F662C2">
              <w:rPr>
                <w:b/>
                <w:sz w:val="20"/>
                <w:szCs w:val="20"/>
              </w:rPr>
              <w:t>положения</w:t>
            </w:r>
            <w:proofErr w:type="spellEnd"/>
          </w:p>
          <w:p w14:paraId="18968A03" w14:textId="77777777" w:rsidR="00907604" w:rsidRPr="00F662C2" w:rsidRDefault="00907604" w:rsidP="00907604">
            <w:pPr>
              <w:jc w:val="both"/>
              <w:rPr>
                <w:sz w:val="20"/>
                <w:szCs w:val="20"/>
              </w:rPr>
            </w:pPr>
          </w:p>
          <w:p w14:paraId="623959CC" w14:textId="77777777" w:rsidR="00907604" w:rsidRPr="000A2BF7" w:rsidRDefault="00907604" w:rsidP="00907604">
            <w:pPr>
              <w:widowControl w:val="0"/>
              <w:numPr>
                <w:ilvl w:val="1"/>
                <w:numId w:val="23"/>
              </w:numPr>
              <w:suppressAutoHyphens/>
              <w:jc w:val="both"/>
              <w:rPr>
                <w:sz w:val="20"/>
                <w:szCs w:val="20"/>
                <w:lang w:val="ru-RU"/>
              </w:rPr>
            </w:pPr>
            <w:r w:rsidRPr="000A2BF7">
              <w:rPr>
                <w:sz w:val="20"/>
                <w:szCs w:val="20"/>
                <w:lang w:val="ru-RU"/>
              </w:rPr>
              <w:t xml:space="preserve">Настоящие правила устанавливают применяемые в ЕГУ условия и процедуры мобильности профессорско-преподавательского состава и персонала в рамках программы </w:t>
            </w:r>
            <w:r w:rsidRPr="00F662C2">
              <w:rPr>
                <w:sz w:val="20"/>
                <w:szCs w:val="20"/>
              </w:rPr>
              <w:t>Erasmus</w:t>
            </w:r>
            <w:r w:rsidRPr="000A2BF7">
              <w:rPr>
                <w:sz w:val="20"/>
                <w:szCs w:val="20"/>
                <w:lang w:val="ru-RU"/>
              </w:rPr>
              <w:t>. Они определяют права и обязанности организаторов мобильности и ее участников.</w:t>
            </w:r>
          </w:p>
          <w:p w14:paraId="4D36D69A" w14:textId="77777777" w:rsidR="00907604" w:rsidRPr="000A2BF7" w:rsidRDefault="00907604" w:rsidP="00907604">
            <w:pPr>
              <w:jc w:val="both"/>
              <w:rPr>
                <w:sz w:val="20"/>
                <w:szCs w:val="20"/>
                <w:lang w:val="ru-RU"/>
              </w:rPr>
            </w:pPr>
          </w:p>
          <w:p w14:paraId="4BD3B693" w14:textId="77777777" w:rsidR="00907604" w:rsidRPr="000A2BF7" w:rsidRDefault="00907604" w:rsidP="00907604">
            <w:pPr>
              <w:widowControl w:val="0"/>
              <w:numPr>
                <w:ilvl w:val="1"/>
                <w:numId w:val="23"/>
              </w:numPr>
              <w:suppressAutoHyphens/>
              <w:jc w:val="both"/>
              <w:rPr>
                <w:sz w:val="20"/>
                <w:szCs w:val="20"/>
                <w:lang w:val="ru-RU"/>
              </w:rPr>
            </w:pPr>
            <w:r w:rsidRPr="000A2BF7">
              <w:rPr>
                <w:sz w:val="20"/>
                <w:szCs w:val="20"/>
                <w:lang w:val="ru-RU"/>
              </w:rPr>
              <w:t xml:space="preserve">Визиты преподавания – периоды преподавания членов профессорско-преподавательского состава в зарубежном высшем учебном заведении. Продолжительность периода преподавания в высшем учебном заведении может составлять </w:t>
            </w:r>
            <w:r w:rsidR="005D7A37" w:rsidRPr="00733CB8">
              <w:rPr>
                <w:sz w:val="20"/>
                <w:szCs w:val="20"/>
                <w:lang w:val="ru-RU"/>
              </w:rPr>
              <w:t>от 1 дня (</w:t>
            </w:r>
            <w:r w:rsidR="00366DFF" w:rsidRPr="00733CB8">
              <w:rPr>
                <w:sz w:val="20"/>
                <w:szCs w:val="20"/>
                <w:lang w:val="ru-RU"/>
              </w:rPr>
              <w:t xml:space="preserve">не менее </w:t>
            </w:r>
            <w:r w:rsidR="005D7A37" w:rsidRPr="00733CB8">
              <w:rPr>
                <w:sz w:val="20"/>
                <w:szCs w:val="20"/>
                <w:lang w:val="ru-RU"/>
              </w:rPr>
              <w:t>5 академических часов) до 6 недель</w:t>
            </w:r>
            <w:r w:rsidRPr="000A2BF7">
              <w:rPr>
                <w:sz w:val="20"/>
                <w:szCs w:val="20"/>
                <w:lang w:val="ru-RU"/>
              </w:rPr>
              <w:t xml:space="preserve">. Продолжительность </w:t>
            </w:r>
            <w:r w:rsidR="00B54BDC">
              <w:rPr>
                <w:sz w:val="20"/>
                <w:szCs w:val="20"/>
                <w:lang w:val="ru-RU"/>
              </w:rPr>
              <w:t>преподавания</w:t>
            </w:r>
            <w:r w:rsidR="0046307A">
              <w:rPr>
                <w:sz w:val="20"/>
                <w:szCs w:val="20"/>
                <w:lang w:val="ru-RU"/>
              </w:rPr>
              <w:t xml:space="preserve"> </w:t>
            </w:r>
            <w:r w:rsidRPr="000A2BF7">
              <w:rPr>
                <w:sz w:val="20"/>
                <w:szCs w:val="20"/>
                <w:lang w:val="ru-RU"/>
              </w:rPr>
              <w:t xml:space="preserve">должна составлять </w:t>
            </w:r>
            <w:r w:rsidR="0046307A">
              <w:rPr>
                <w:sz w:val="20"/>
                <w:szCs w:val="20"/>
                <w:lang w:val="ru-RU"/>
              </w:rPr>
              <w:t>не менее</w:t>
            </w:r>
            <w:r w:rsidRPr="000A2BF7">
              <w:rPr>
                <w:sz w:val="20"/>
                <w:szCs w:val="20"/>
                <w:lang w:val="ru-RU"/>
              </w:rPr>
              <w:t xml:space="preserve"> 5 академических часов в неделю и </w:t>
            </w:r>
            <w:r w:rsidR="0046307A">
              <w:rPr>
                <w:sz w:val="20"/>
                <w:szCs w:val="20"/>
                <w:lang w:val="ru-RU"/>
              </w:rPr>
              <w:t>не менее</w:t>
            </w:r>
            <w:r w:rsidRPr="000A2BF7">
              <w:rPr>
                <w:sz w:val="20"/>
                <w:szCs w:val="20"/>
                <w:lang w:val="ru-RU"/>
              </w:rPr>
              <w:t xml:space="preserve"> 5 академических часов за весь визит. Визит преподавания должен быть частью </w:t>
            </w:r>
            <w:r w:rsidR="00D531C3">
              <w:rPr>
                <w:sz w:val="20"/>
                <w:szCs w:val="20"/>
                <w:lang w:val="ru-RU"/>
              </w:rPr>
              <w:t>образовательной</w:t>
            </w:r>
            <w:r w:rsidR="00D531C3" w:rsidRPr="000A2BF7">
              <w:rPr>
                <w:sz w:val="20"/>
                <w:szCs w:val="20"/>
                <w:lang w:val="ru-RU"/>
              </w:rPr>
              <w:t xml:space="preserve"> </w:t>
            </w:r>
            <w:r w:rsidRPr="000A2BF7">
              <w:rPr>
                <w:sz w:val="20"/>
                <w:szCs w:val="20"/>
                <w:lang w:val="ru-RU"/>
              </w:rPr>
              <w:t>программы партнерского университета.</w:t>
            </w:r>
          </w:p>
          <w:p w14:paraId="140FFD12" w14:textId="77777777" w:rsidR="00907604" w:rsidRPr="000A2BF7" w:rsidRDefault="00907604" w:rsidP="00907604">
            <w:pPr>
              <w:jc w:val="both"/>
              <w:rPr>
                <w:sz w:val="20"/>
                <w:szCs w:val="20"/>
                <w:lang w:val="ru-RU"/>
              </w:rPr>
            </w:pPr>
          </w:p>
          <w:p w14:paraId="446C62F2" w14:textId="77777777" w:rsidR="00907604" w:rsidRPr="000A2BF7" w:rsidRDefault="00907604" w:rsidP="00907604">
            <w:pPr>
              <w:widowControl w:val="0"/>
              <w:numPr>
                <w:ilvl w:val="1"/>
                <w:numId w:val="23"/>
              </w:numPr>
              <w:suppressAutoHyphens/>
              <w:jc w:val="both"/>
              <w:rPr>
                <w:sz w:val="20"/>
                <w:szCs w:val="20"/>
                <w:lang w:val="ru-RU"/>
              </w:rPr>
            </w:pPr>
            <w:r w:rsidRPr="000A2BF7">
              <w:rPr>
                <w:sz w:val="20"/>
                <w:szCs w:val="20"/>
                <w:lang w:val="ru-RU"/>
              </w:rPr>
              <w:t>Визиты стажировки академического и другого персонала – периоды стажировки, проведенные в зарубежном высшем учебном заведении или на предприятии. Продолжительность периода стажировки может составлять от 5 рабочих дней до 6 недель.</w:t>
            </w:r>
          </w:p>
          <w:p w14:paraId="0D1CBBBA" w14:textId="77777777" w:rsidR="00907604" w:rsidRPr="000A2BF7" w:rsidRDefault="00907604" w:rsidP="00907604">
            <w:pPr>
              <w:jc w:val="both"/>
              <w:rPr>
                <w:sz w:val="20"/>
                <w:szCs w:val="20"/>
                <w:lang w:val="ru-RU"/>
              </w:rPr>
            </w:pPr>
          </w:p>
          <w:p w14:paraId="225A91EF" w14:textId="77777777" w:rsidR="00907604" w:rsidRPr="000A2BF7" w:rsidRDefault="00907604" w:rsidP="00907604">
            <w:pPr>
              <w:widowControl w:val="0"/>
              <w:numPr>
                <w:ilvl w:val="1"/>
                <w:numId w:val="23"/>
              </w:numPr>
              <w:suppressAutoHyphens/>
              <w:jc w:val="both"/>
              <w:rPr>
                <w:sz w:val="20"/>
                <w:szCs w:val="20"/>
                <w:lang w:val="ru-RU"/>
              </w:rPr>
            </w:pPr>
            <w:r w:rsidRPr="000A2BF7">
              <w:rPr>
                <w:sz w:val="20"/>
                <w:szCs w:val="20"/>
                <w:lang w:val="ru-RU"/>
              </w:rPr>
              <w:t xml:space="preserve">Для получения стипендий по программе </w:t>
            </w:r>
            <w:r w:rsidRPr="00F662C2">
              <w:rPr>
                <w:sz w:val="20"/>
                <w:szCs w:val="20"/>
              </w:rPr>
              <w:t>Erasmus</w:t>
            </w:r>
            <w:r w:rsidRPr="000A2BF7">
              <w:rPr>
                <w:sz w:val="20"/>
                <w:szCs w:val="20"/>
                <w:lang w:val="ru-RU"/>
              </w:rPr>
              <w:t xml:space="preserve"> представители профессорско-преподавательского состава и персонала должны быть трудоустроены на основании трудового договора, заключенного в соответствии с законодательством Литовской Республики.</w:t>
            </w:r>
          </w:p>
          <w:p w14:paraId="079D3C9E" w14:textId="77777777" w:rsidR="00907604" w:rsidRPr="000A2BF7" w:rsidRDefault="00907604" w:rsidP="00907604">
            <w:pPr>
              <w:jc w:val="both"/>
              <w:rPr>
                <w:sz w:val="20"/>
                <w:szCs w:val="20"/>
                <w:lang w:val="ru-RU"/>
              </w:rPr>
            </w:pPr>
          </w:p>
          <w:p w14:paraId="362B351E" w14:textId="77777777" w:rsidR="00907604" w:rsidRPr="0087179B" w:rsidRDefault="00907604" w:rsidP="00907604">
            <w:pPr>
              <w:widowControl w:val="0"/>
              <w:numPr>
                <w:ilvl w:val="1"/>
                <w:numId w:val="23"/>
              </w:numPr>
              <w:suppressAutoHyphens/>
              <w:jc w:val="both"/>
              <w:rPr>
                <w:sz w:val="20"/>
                <w:szCs w:val="20"/>
                <w:lang w:val="ru-RU"/>
              </w:rPr>
            </w:pPr>
            <w:r w:rsidRPr="000A2BF7">
              <w:rPr>
                <w:sz w:val="20"/>
                <w:szCs w:val="20"/>
                <w:lang w:val="ru-RU"/>
              </w:rPr>
              <w:t xml:space="preserve">Организацией и координированием мобильности профессорско-преподавательского состава и персонала по программе </w:t>
            </w:r>
            <w:r w:rsidRPr="00F662C2">
              <w:rPr>
                <w:sz w:val="20"/>
                <w:szCs w:val="20"/>
              </w:rPr>
              <w:t>Erasmus</w:t>
            </w:r>
            <w:r w:rsidRPr="000A2BF7">
              <w:rPr>
                <w:sz w:val="20"/>
                <w:szCs w:val="20"/>
                <w:lang w:val="ru-RU"/>
              </w:rPr>
              <w:t xml:space="preserve"> в ЕГУ занимается Отдел международных связей </w:t>
            </w:r>
            <w:r w:rsidR="00A52368">
              <w:rPr>
                <w:sz w:val="20"/>
                <w:szCs w:val="20"/>
                <w:lang w:val="ru-RU"/>
              </w:rPr>
              <w:t>совместно (</w:t>
            </w:r>
            <w:r w:rsidRPr="000A2BF7">
              <w:rPr>
                <w:sz w:val="20"/>
                <w:szCs w:val="20"/>
                <w:lang w:val="ru-RU"/>
              </w:rPr>
              <w:t>в сотрудничестве</w:t>
            </w:r>
            <w:r w:rsidR="00A52368">
              <w:rPr>
                <w:sz w:val="20"/>
                <w:szCs w:val="20"/>
                <w:lang w:val="ru-RU"/>
              </w:rPr>
              <w:t>)</w:t>
            </w:r>
            <w:r w:rsidR="00D53427">
              <w:rPr>
                <w:sz w:val="20"/>
                <w:szCs w:val="20"/>
                <w:lang w:val="ru-RU"/>
              </w:rPr>
              <w:t xml:space="preserve"> с </w:t>
            </w:r>
            <w:r w:rsidR="00D53427" w:rsidRPr="0087179B">
              <w:rPr>
                <w:sz w:val="20"/>
                <w:szCs w:val="20"/>
                <w:lang w:val="ru-RU"/>
              </w:rPr>
              <w:t xml:space="preserve">координаторами </w:t>
            </w:r>
            <w:r w:rsidR="0087179B" w:rsidRPr="0087179B">
              <w:rPr>
                <w:sz w:val="20"/>
                <w:szCs w:val="20"/>
                <w:lang w:val="ru-RU"/>
              </w:rPr>
              <w:t xml:space="preserve">по </w:t>
            </w:r>
            <w:r w:rsidR="0087179B">
              <w:rPr>
                <w:sz w:val="20"/>
                <w:szCs w:val="20"/>
                <w:lang w:val="ru-RU"/>
              </w:rPr>
              <w:t>программе</w:t>
            </w:r>
            <w:r w:rsidR="0087179B" w:rsidRPr="0087179B">
              <w:rPr>
                <w:sz w:val="20"/>
                <w:szCs w:val="20"/>
                <w:lang w:val="ru-RU"/>
              </w:rPr>
              <w:t xml:space="preserve"> </w:t>
            </w:r>
            <w:r w:rsidR="0087179B" w:rsidRPr="0087179B">
              <w:rPr>
                <w:sz w:val="20"/>
                <w:szCs w:val="20"/>
              </w:rPr>
              <w:t>Erasmus</w:t>
            </w:r>
            <w:r w:rsidR="0087179B" w:rsidRPr="0087179B">
              <w:rPr>
                <w:sz w:val="20"/>
                <w:szCs w:val="20"/>
                <w:lang w:val="ru-RU"/>
              </w:rPr>
              <w:t xml:space="preserve"> </w:t>
            </w:r>
            <w:r w:rsidR="00D53427" w:rsidRPr="0087179B">
              <w:rPr>
                <w:sz w:val="20"/>
                <w:szCs w:val="20"/>
                <w:lang w:val="ru-RU"/>
              </w:rPr>
              <w:t>А</w:t>
            </w:r>
            <w:r w:rsidRPr="0087179B">
              <w:rPr>
                <w:sz w:val="20"/>
                <w:szCs w:val="20"/>
                <w:lang w:val="ru-RU"/>
              </w:rPr>
              <w:t xml:space="preserve">кадемических </w:t>
            </w:r>
            <w:r w:rsidR="00D531C3" w:rsidRPr="0087179B">
              <w:rPr>
                <w:sz w:val="20"/>
                <w:szCs w:val="20"/>
                <w:lang w:val="ru-RU"/>
              </w:rPr>
              <w:t>департаментов</w:t>
            </w:r>
            <w:r w:rsidRPr="0087179B">
              <w:rPr>
                <w:sz w:val="20"/>
                <w:szCs w:val="20"/>
                <w:lang w:val="ru-RU"/>
              </w:rPr>
              <w:t>.</w:t>
            </w:r>
          </w:p>
          <w:p w14:paraId="32A190D2" w14:textId="77777777" w:rsidR="00907604" w:rsidRPr="000A2BF7" w:rsidRDefault="00907604" w:rsidP="00907604">
            <w:pPr>
              <w:jc w:val="both"/>
              <w:rPr>
                <w:sz w:val="20"/>
                <w:szCs w:val="20"/>
                <w:lang w:val="ru-RU"/>
              </w:rPr>
            </w:pPr>
          </w:p>
          <w:p w14:paraId="7B3DA8B8" w14:textId="77777777" w:rsidR="00907604" w:rsidRPr="00366DFF" w:rsidRDefault="005D7A37" w:rsidP="00907604">
            <w:pPr>
              <w:widowControl w:val="0"/>
              <w:numPr>
                <w:ilvl w:val="1"/>
                <w:numId w:val="23"/>
              </w:numPr>
              <w:suppressAutoHyphens/>
              <w:jc w:val="both"/>
              <w:rPr>
                <w:sz w:val="20"/>
                <w:szCs w:val="20"/>
                <w:lang w:val="ru-RU"/>
              </w:rPr>
            </w:pPr>
            <w:r w:rsidRPr="00366DFF">
              <w:rPr>
                <w:sz w:val="20"/>
                <w:szCs w:val="20"/>
                <w:lang w:val="ru-RU"/>
              </w:rPr>
              <w:t>Координатором</w:t>
            </w:r>
            <w:r w:rsidR="0087179B">
              <w:rPr>
                <w:sz w:val="20"/>
                <w:szCs w:val="20"/>
                <w:lang w:val="ru-RU"/>
              </w:rPr>
              <w:t xml:space="preserve"> по программе</w:t>
            </w:r>
            <w:r w:rsidRPr="00366DFF">
              <w:rPr>
                <w:sz w:val="20"/>
                <w:szCs w:val="20"/>
                <w:lang w:val="ru-RU"/>
              </w:rPr>
              <w:t xml:space="preserve"> </w:t>
            </w:r>
            <w:r w:rsidRPr="00366DFF">
              <w:rPr>
                <w:sz w:val="20"/>
                <w:szCs w:val="20"/>
              </w:rPr>
              <w:t>Erasmus</w:t>
            </w:r>
            <w:r w:rsidR="00535AEC">
              <w:rPr>
                <w:sz w:val="20"/>
                <w:szCs w:val="20"/>
                <w:lang w:val="ru-RU"/>
              </w:rPr>
              <w:t xml:space="preserve"> </w:t>
            </w:r>
            <w:r w:rsidR="0087179B">
              <w:rPr>
                <w:sz w:val="20"/>
                <w:szCs w:val="20"/>
                <w:lang w:val="ru-RU"/>
              </w:rPr>
              <w:t>Академического департамента</w:t>
            </w:r>
            <w:r w:rsidRPr="00366DFF">
              <w:rPr>
                <w:sz w:val="20"/>
                <w:szCs w:val="20"/>
                <w:lang w:val="ru-RU"/>
              </w:rPr>
              <w:t xml:space="preserve"> является руководитель Академического департамента. </w:t>
            </w:r>
          </w:p>
          <w:p w14:paraId="077E9249" w14:textId="77777777" w:rsidR="00907604" w:rsidRPr="000A2BF7" w:rsidRDefault="00907604" w:rsidP="00907604">
            <w:pPr>
              <w:jc w:val="both"/>
              <w:rPr>
                <w:sz w:val="20"/>
                <w:szCs w:val="20"/>
                <w:lang w:val="ru-RU"/>
              </w:rPr>
            </w:pPr>
          </w:p>
          <w:p w14:paraId="1DBE9C51" w14:textId="77777777" w:rsidR="00907604" w:rsidRPr="00852E52" w:rsidRDefault="005D7A37" w:rsidP="00907604">
            <w:pPr>
              <w:widowControl w:val="0"/>
              <w:numPr>
                <w:ilvl w:val="1"/>
                <w:numId w:val="23"/>
              </w:numPr>
              <w:suppressAutoHyphens/>
              <w:jc w:val="both"/>
              <w:rPr>
                <w:sz w:val="20"/>
                <w:szCs w:val="20"/>
                <w:lang w:val="ru-RU"/>
              </w:rPr>
            </w:pPr>
            <w:r w:rsidRPr="00852E52">
              <w:rPr>
                <w:sz w:val="20"/>
                <w:szCs w:val="20"/>
                <w:lang w:val="ru-RU"/>
              </w:rPr>
              <w:t>Координатором</w:t>
            </w:r>
            <w:r w:rsidR="00366DFF" w:rsidRPr="00852E52">
              <w:rPr>
                <w:sz w:val="20"/>
                <w:szCs w:val="20"/>
                <w:lang w:val="ru-RU"/>
              </w:rPr>
              <w:t xml:space="preserve"> </w:t>
            </w:r>
            <w:r w:rsidR="0087179B">
              <w:rPr>
                <w:sz w:val="20"/>
                <w:szCs w:val="20"/>
                <w:lang w:val="ru-RU"/>
              </w:rPr>
              <w:t>университета</w:t>
            </w:r>
            <w:r w:rsidRPr="00852E52">
              <w:rPr>
                <w:sz w:val="20"/>
                <w:szCs w:val="20"/>
                <w:lang w:val="ru-RU"/>
              </w:rPr>
              <w:t xml:space="preserve"> </w:t>
            </w:r>
            <w:r w:rsidR="002E3CCC">
              <w:rPr>
                <w:sz w:val="20"/>
                <w:szCs w:val="20"/>
                <w:lang w:val="ru-RU"/>
              </w:rPr>
              <w:t>по программе</w:t>
            </w:r>
            <w:r w:rsidRPr="00852E52">
              <w:rPr>
                <w:sz w:val="20"/>
                <w:szCs w:val="20"/>
                <w:lang w:val="ru-RU"/>
              </w:rPr>
              <w:t xml:space="preserve"> </w:t>
            </w:r>
            <w:r w:rsidRPr="00852E52">
              <w:rPr>
                <w:sz w:val="20"/>
                <w:szCs w:val="20"/>
              </w:rPr>
              <w:t>Erasmus</w:t>
            </w:r>
            <w:r w:rsidR="00366DFF" w:rsidRPr="00852E52">
              <w:rPr>
                <w:sz w:val="20"/>
                <w:szCs w:val="20"/>
                <w:lang w:val="ru-RU"/>
              </w:rPr>
              <w:t xml:space="preserve"> </w:t>
            </w:r>
            <w:r w:rsidRPr="00852E52">
              <w:rPr>
                <w:sz w:val="20"/>
                <w:szCs w:val="20"/>
                <w:lang w:val="ru-RU"/>
              </w:rPr>
              <w:lastRenderedPageBreak/>
              <w:t>является заведующий Отдел</w:t>
            </w:r>
            <w:r w:rsidR="00FA594D">
              <w:rPr>
                <w:sz w:val="20"/>
                <w:szCs w:val="20"/>
                <w:lang w:val="ru-RU"/>
              </w:rPr>
              <w:t>ом</w:t>
            </w:r>
            <w:r w:rsidRPr="00852E52">
              <w:rPr>
                <w:sz w:val="20"/>
                <w:szCs w:val="20"/>
                <w:lang w:val="ru-RU"/>
              </w:rPr>
              <w:t xml:space="preserve"> международных связей. </w:t>
            </w:r>
          </w:p>
          <w:p w14:paraId="347F7FD5" w14:textId="77777777" w:rsidR="005B6698" w:rsidRDefault="005B6698" w:rsidP="00907604">
            <w:pPr>
              <w:jc w:val="both"/>
              <w:rPr>
                <w:b/>
                <w:sz w:val="20"/>
                <w:szCs w:val="20"/>
                <w:lang w:val="ru-RU"/>
              </w:rPr>
            </w:pPr>
          </w:p>
          <w:p w14:paraId="1A57CEE5" w14:textId="77777777" w:rsidR="00907604" w:rsidRPr="00535AEC" w:rsidRDefault="00907604" w:rsidP="00907604">
            <w:pPr>
              <w:jc w:val="both"/>
              <w:rPr>
                <w:b/>
                <w:sz w:val="20"/>
                <w:szCs w:val="20"/>
                <w:lang w:val="ru-RU"/>
              </w:rPr>
            </w:pPr>
            <w:r w:rsidRPr="000A2BF7">
              <w:rPr>
                <w:b/>
                <w:sz w:val="20"/>
                <w:szCs w:val="20"/>
                <w:lang w:val="ru-RU"/>
              </w:rPr>
              <w:t xml:space="preserve">2. Кто может принимать </w:t>
            </w:r>
            <w:r w:rsidR="005D7A37" w:rsidRPr="00535AEC">
              <w:rPr>
                <w:b/>
                <w:sz w:val="20"/>
                <w:szCs w:val="20"/>
                <w:lang w:val="ru-RU"/>
              </w:rPr>
              <w:t xml:space="preserve">участие в </w:t>
            </w:r>
            <w:r w:rsidR="00C050D9" w:rsidRPr="00535AEC">
              <w:rPr>
                <w:b/>
                <w:sz w:val="20"/>
                <w:szCs w:val="20"/>
                <w:lang w:val="ru-RU"/>
              </w:rPr>
              <w:t>преподавательской активности</w:t>
            </w:r>
            <w:r w:rsidR="005D7A37" w:rsidRPr="00535AEC">
              <w:rPr>
                <w:b/>
                <w:sz w:val="20"/>
                <w:szCs w:val="20"/>
                <w:lang w:val="ru-RU"/>
              </w:rPr>
              <w:t xml:space="preserve"> по программе </w:t>
            </w:r>
            <w:r w:rsidR="005D7A37" w:rsidRPr="00535AEC">
              <w:rPr>
                <w:b/>
                <w:sz w:val="20"/>
                <w:szCs w:val="20"/>
              </w:rPr>
              <w:t>Erasmus</w:t>
            </w:r>
            <w:r w:rsidR="005D7A37" w:rsidRPr="00535AEC">
              <w:rPr>
                <w:b/>
                <w:sz w:val="20"/>
                <w:szCs w:val="20"/>
                <w:lang w:val="ru-RU"/>
              </w:rPr>
              <w:t>?</w:t>
            </w:r>
          </w:p>
          <w:p w14:paraId="35A8E9BB" w14:textId="77777777" w:rsidR="00907604" w:rsidRPr="00535AEC" w:rsidRDefault="00907604" w:rsidP="00907604">
            <w:pPr>
              <w:jc w:val="both"/>
              <w:rPr>
                <w:sz w:val="20"/>
                <w:szCs w:val="20"/>
                <w:lang w:val="ru-RU"/>
              </w:rPr>
            </w:pPr>
          </w:p>
          <w:p w14:paraId="2C1B69CD" w14:textId="77777777" w:rsidR="00D630CB" w:rsidRDefault="0087179B" w:rsidP="00907604">
            <w:pPr>
              <w:ind w:left="40"/>
              <w:jc w:val="both"/>
              <w:rPr>
                <w:sz w:val="20"/>
                <w:szCs w:val="20"/>
                <w:lang w:val="ru-RU"/>
              </w:rPr>
            </w:pPr>
            <w:r>
              <w:rPr>
                <w:sz w:val="20"/>
                <w:szCs w:val="20"/>
                <w:lang w:val="ru-RU"/>
              </w:rPr>
              <w:t xml:space="preserve">2.1 </w:t>
            </w:r>
            <w:r w:rsidR="005D7A37" w:rsidRPr="00535AEC">
              <w:rPr>
                <w:sz w:val="20"/>
                <w:szCs w:val="20"/>
                <w:lang w:val="ru-RU"/>
              </w:rPr>
              <w:t xml:space="preserve">Претендовать на участие в преподавательской активности </w:t>
            </w:r>
            <w:r w:rsidR="00907604" w:rsidRPr="00535AEC">
              <w:rPr>
                <w:sz w:val="20"/>
                <w:szCs w:val="20"/>
                <w:lang w:val="ru-RU"/>
              </w:rPr>
              <w:t>по</w:t>
            </w:r>
            <w:r w:rsidR="00907604" w:rsidRPr="000A2BF7">
              <w:rPr>
                <w:sz w:val="20"/>
                <w:szCs w:val="20"/>
                <w:lang w:val="ru-RU"/>
              </w:rPr>
              <w:t xml:space="preserve"> программе </w:t>
            </w:r>
            <w:r w:rsidR="00907604" w:rsidRPr="00F662C2">
              <w:rPr>
                <w:sz w:val="20"/>
                <w:szCs w:val="20"/>
              </w:rPr>
              <w:t>Erasmus</w:t>
            </w:r>
            <w:r w:rsidR="00907604" w:rsidRPr="000A2BF7">
              <w:rPr>
                <w:sz w:val="20"/>
                <w:szCs w:val="20"/>
                <w:lang w:val="ru-RU"/>
              </w:rPr>
              <w:t xml:space="preserve"> могут представители профессорско-преподавательского состава:</w:t>
            </w:r>
            <w:r w:rsidR="00D630CB">
              <w:rPr>
                <w:sz w:val="20"/>
                <w:szCs w:val="20"/>
                <w:lang w:val="ru-RU"/>
              </w:rPr>
              <w:t xml:space="preserve"> </w:t>
            </w:r>
            <w:r w:rsidR="00D630CB" w:rsidRPr="000A2BF7">
              <w:rPr>
                <w:sz w:val="20"/>
                <w:szCs w:val="20"/>
                <w:lang w:val="ru-RU"/>
              </w:rPr>
              <w:t>ассистенты лекторы</w:t>
            </w:r>
            <w:r>
              <w:rPr>
                <w:sz w:val="20"/>
                <w:szCs w:val="20"/>
                <w:lang w:val="ru-RU"/>
              </w:rPr>
              <w:t>,</w:t>
            </w:r>
            <w:r w:rsidR="00D630CB" w:rsidRPr="000A2BF7">
              <w:rPr>
                <w:sz w:val="20"/>
                <w:szCs w:val="20"/>
                <w:lang w:val="ru-RU"/>
              </w:rPr>
              <w:t xml:space="preserve"> доценты</w:t>
            </w:r>
            <w:r>
              <w:rPr>
                <w:sz w:val="20"/>
                <w:szCs w:val="20"/>
                <w:lang w:val="ru-RU"/>
              </w:rPr>
              <w:t>,</w:t>
            </w:r>
            <w:r w:rsidR="00D630CB" w:rsidRPr="000A2BF7">
              <w:rPr>
                <w:sz w:val="20"/>
                <w:szCs w:val="20"/>
                <w:lang w:val="ru-RU"/>
              </w:rPr>
              <w:t xml:space="preserve"> </w:t>
            </w:r>
            <w:r w:rsidR="00907604" w:rsidRPr="000A2BF7">
              <w:rPr>
                <w:sz w:val="20"/>
                <w:szCs w:val="20"/>
                <w:lang w:val="ru-RU"/>
              </w:rPr>
              <w:t>профессора трудоустроенные в ЕГУ на основании трудового договора.</w:t>
            </w:r>
            <w:r w:rsidR="00A52368">
              <w:rPr>
                <w:sz w:val="20"/>
                <w:szCs w:val="20"/>
                <w:lang w:val="ru-RU"/>
              </w:rPr>
              <w:t xml:space="preserve"> </w:t>
            </w:r>
          </w:p>
          <w:p w14:paraId="32B6A029" w14:textId="77777777" w:rsidR="00D630CB" w:rsidRDefault="00D630CB" w:rsidP="00907604">
            <w:pPr>
              <w:ind w:left="40"/>
              <w:jc w:val="both"/>
              <w:rPr>
                <w:sz w:val="20"/>
                <w:szCs w:val="20"/>
                <w:lang w:val="ru-RU"/>
              </w:rPr>
            </w:pPr>
          </w:p>
          <w:p w14:paraId="232B11B3" w14:textId="77777777" w:rsidR="00907604" w:rsidRPr="000A2BF7" w:rsidRDefault="00907604" w:rsidP="00907604">
            <w:pPr>
              <w:ind w:left="40"/>
              <w:jc w:val="both"/>
              <w:rPr>
                <w:sz w:val="20"/>
                <w:szCs w:val="20"/>
                <w:lang w:val="ru-RU"/>
              </w:rPr>
            </w:pPr>
            <w:r w:rsidRPr="000A2BF7">
              <w:rPr>
                <w:sz w:val="20"/>
                <w:szCs w:val="20"/>
                <w:lang w:val="ru-RU"/>
              </w:rPr>
              <w:t xml:space="preserve">2.2 Представители профессорско-преподавательского состава, </w:t>
            </w:r>
            <w:r w:rsidR="00D630CB">
              <w:rPr>
                <w:sz w:val="20"/>
                <w:szCs w:val="20"/>
                <w:lang w:val="ru-RU"/>
              </w:rPr>
              <w:t>представляющие услуги на основании других договоров</w:t>
            </w:r>
            <w:r w:rsidRPr="000A2BF7">
              <w:rPr>
                <w:sz w:val="20"/>
                <w:szCs w:val="20"/>
                <w:lang w:val="ru-RU"/>
              </w:rPr>
              <w:t>, могут организовывать любые виды преподавательской мобильности в индивидуальном порядке.</w:t>
            </w:r>
          </w:p>
          <w:p w14:paraId="4652BA79" w14:textId="77777777" w:rsidR="00907604" w:rsidRPr="000A2BF7" w:rsidRDefault="00907604" w:rsidP="00907604">
            <w:pPr>
              <w:jc w:val="both"/>
              <w:rPr>
                <w:b/>
                <w:sz w:val="20"/>
                <w:szCs w:val="20"/>
                <w:lang w:val="ru-RU"/>
              </w:rPr>
            </w:pPr>
          </w:p>
          <w:p w14:paraId="6EC88181" w14:textId="77777777" w:rsidR="00B519FC" w:rsidRPr="00910E59" w:rsidRDefault="00907604" w:rsidP="00B519FC">
            <w:pPr>
              <w:jc w:val="both"/>
              <w:rPr>
                <w:sz w:val="20"/>
                <w:szCs w:val="20"/>
                <w:lang w:val="ru-RU"/>
              </w:rPr>
            </w:pPr>
            <w:r w:rsidRPr="000A2BF7">
              <w:rPr>
                <w:b/>
                <w:sz w:val="20"/>
                <w:szCs w:val="20"/>
                <w:lang w:val="ru-RU"/>
              </w:rPr>
              <w:t xml:space="preserve">3. Подача заявок на участие в </w:t>
            </w:r>
            <w:r w:rsidR="00535AEC">
              <w:rPr>
                <w:b/>
                <w:sz w:val="20"/>
                <w:szCs w:val="20"/>
                <w:lang w:val="ru-RU"/>
              </w:rPr>
              <w:t>преподавательской активнос</w:t>
            </w:r>
            <w:r w:rsidR="002E3CCC">
              <w:rPr>
                <w:b/>
                <w:sz w:val="20"/>
                <w:szCs w:val="20"/>
                <w:lang w:val="ru-RU"/>
              </w:rPr>
              <w:t>т</w:t>
            </w:r>
            <w:r w:rsidR="00535AEC">
              <w:rPr>
                <w:b/>
                <w:sz w:val="20"/>
                <w:szCs w:val="20"/>
                <w:lang w:val="ru-RU"/>
              </w:rPr>
              <w:t>и</w:t>
            </w:r>
            <w:r w:rsidRPr="000A2BF7">
              <w:rPr>
                <w:b/>
                <w:sz w:val="20"/>
                <w:szCs w:val="20"/>
                <w:lang w:val="ru-RU"/>
              </w:rPr>
              <w:t xml:space="preserve"> по программе </w:t>
            </w:r>
            <w:r w:rsidRPr="00F662C2">
              <w:rPr>
                <w:b/>
                <w:sz w:val="20"/>
                <w:szCs w:val="20"/>
              </w:rPr>
              <w:t>Erasmus</w:t>
            </w:r>
            <w:r w:rsidR="00910E59">
              <w:rPr>
                <w:b/>
                <w:sz w:val="20"/>
                <w:szCs w:val="20"/>
                <w:lang w:val="ru-RU"/>
              </w:rPr>
              <w:t>. Отбор участников.</w:t>
            </w:r>
          </w:p>
          <w:p w14:paraId="1D1D31FE" w14:textId="77777777" w:rsidR="00907604" w:rsidRPr="000A2BF7" w:rsidRDefault="00907604" w:rsidP="00907604">
            <w:pPr>
              <w:jc w:val="both"/>
              <w:rPr>
                <w:b/>
                <w:sz w:val="20"/>
                <w:szCs w:val="20"/>
                <w:lang w:val="ru-RU"/>
              </w:rPr>
            </w:pPr>
          </w:p>
          <w:p w14:paraId="0413A821" w14:textId="77777777" w:rsidR="00907604" w:rsidRPr="000A2BF7" w:rsidRDefault="00907604" w:rsidP="00907604">
            <w:pPr>
              <w:jc w:val="both"/>
              <w:rPr>
                <w:sz w:val="20"/>
                <w:szCs w:val="20"/>
                <w:lang w:val="ru-RU"/>
              </w:rPr>
            </w:pPr>
            <w:r w:rsidRPr="000A2BF7">
              <w:rPr>
                <w:sz w:val="20"/>
                <w:szCs w:val="20"/>
                <w:lang w:val="ru-RU"/>
              </w:rPr>
              <w:t xml:space="preserve">3.1 </w:t>
            </w:r>
            <w:r w:rsidR="005D7A37" w:rsidRPr="00535AEC">
              <w:rPr>
                <w:sz w:val="20"/>
                <w:szCs w:val="20"/>
                <w:lang w:val="ru-RU"/>
              </w:rPr>
              <w:t xml:space="preserve">Преподаватель, желающий </w:t>
            </w:r>
            <w:r w:rsidR="00535AEC">
              <w:rPr>
                <w:sz w:val="20"/>
                <w:szCs w:val="20"/>
                <w:lang w:val="ru-RU"/>
              </w:rPr>
              <w:t>участвовать в преподавательской активности по</w:t>
            </w:r>
            <w:r w:rsidR="005D7A37" w:rsidRPr="00535AEC">
              <w:rPr>
                <w:sz w:val="20"/>
                <w:szCs w:val="20"/>
                <w:lang w:val="ru-RU"/>
              </w:rPr>
              <w:t xml:space="preserve"> программ</w:t>
            </w:r>
            <w:r w:rsidR="00535AEC">
              <w:rPr>
                <w:sz w:val="20"/>
                <w:szCs w:val="20"/>
                <w:lang w:val="ru-RU"/>
              </w:rPr>
              <w:t>е</w:t>
            </w:r>
            <w:r w:rsidR="005D7A37" w:rsidRPr="00535AEC">
              <w:rPr>
                <w:sz w:val="20"/>
                <w:szCs w:val="20"/>
                <w:lang w:val="ru-RU"/>
              </w:rPr>
              <w:t xml:space="preserve"> </w:t>
            </w:r>
            <w:r w:rsidR="005D7A37" w:rsidRPr="00535AEC">
              <w:rPr>
                <w:sz w:val="20"/>
                <w:szCs w:val="20"/>
              </w:rPr>
              <w:t>Erasmus</w:t>
            </w:r>
            <w:r w:rsidR="005D7A37" w:rsidRPr="00535AEC">
              <w:rPr>
                <w:sz w:val="20"/>
                <w:szCs w:val="20"/>
                <w:lang w:val="ru-RU"/>
              </w:rPr>
              <w:t xml:space="preserve">, </w:t>
            </w:r>
            <w:r w:rsidR="00535AEC" w:rsidRPr="00535AEC">
              <w:rPr>
                <w:sz w:val="20"/>
                <w:szCs w:val="20"/>
                <w:lang w:val="ru-RU"/>
              </w:rPr>
              <w:t xml:space="preserve">должен обратиться к </w:t>
            </w:r>
            <w:r w:rsidR="002E3CCC">
              <w:rPr>
                <w:sz w:val="20"/>
                <w:szCs w:val="20"/>
                <w:lang w:val="ru-RU"/>
              </w:rPr>
              <w:t>координатору по программе</w:t>
            </w:r>
            <w:r w:rsidR="005D7A37" w:rsidRPr="00535AEC">
              <w:rPr>
                <w:sz w:val="20"/>
                <w:szCs w:val="20"/>
                <w:lang w:val="ru-RU"/>
              </w:rPr>
              <w:t xml:space="preserve"> </w:t>
            </w:r>
            <w:r w:rsidR="005D7A37" w:rsidRPr="00535AEC">
              <w:rPr>
                <w:sz w:val="20"/>
                <w:szCs w:val="20"/>
              </w:rPr>
              <w:t>Erasmus</w:t>
            </w:r>
            <w:r w:rsidR="00852E52" w:rsidRPr="00535AEC">
              <w:rPr>
                <w:sz w:val="20"/>
                <w:szCs w:val="20"/>
                <w:lang w:val="ru-RU"/>
              </w:rPr>
              <w:t xml:space="preserve"> </w:t>
            </w:r>
            <w:r w:rsidR="002E3CCC">
              <w:rPr>
                <w:sz w:val="20"/>
                <w:szCs w:val="20"/>
                <w:lang w:val="ru-RU"/>
              </w:rPr>
              <w:t>Академического департамента</w:t>
            </w:r>
            <w:r w:rsidR="005D7A37" w:rsidRPr="00535AEC">
              <w:rPr>
                <w:sz w:val="20"/>
                <w:szCs w:val="20"/>
                <w:lang w:val="ru-RU"/>
              </w:rPr>
              <w:t xml:space="preserve"> и не позднее </w:t>
            </w:r>
            <w:r w:rsidR="005D7A37" w:rsidRPr="003A3EC9">
              <w:rPr>
                <w:b/>
                <w:sz w:val="20"/>
                <w:szCs w:val="20"/>
                <w:lang w:val="ru-RU"/>
              </w:rPr>
              <w:t>15 октября</w:t>
            </w:r>
            <w:r w:rsidRPr="000A2BF7">
              <w:rPr>
                <w:sz w:val="20"/>
                <w:szCs w:val="20"/>
                <w:lang w:val="ru-RU"/>
              </w:rPr>
              <w:t xml:space="preserve"> </w:t>
            </w:r>
            <w:r w:rsidR="00D630CB">
              <w:rPr>
                <w:sz w:val="20"/>
                <w:szCs w:val="20"/>
                <w:lang w:val="ru-RU"/>
              </w:rPr>
              <w:t>предварительно про</w:t>
            </w:r>
            <w:r w:rsidRPr="000A2BF7">
              <w:rPr>
                <w:sz w:val="20"/>
                <w:szCs w:val="20"/>
                <w:lang w:val="ru-RU"/>
              </w:rPr>
              <w:t xml:space="preserve">информировать </w:t>
            </w:r>
            <w:r w:rsidR="00535AEC">
              <w:rPr>
                <w:sz w:val="20"/>
                <w:szCs w:val="20"/>
                <w:lang w:val="ru-RU"/>
              </w:rPr>
              <w:t xml:space="preserve">его </w:t>
            </w:r>
            <w:r w:rsidRPr="000A2BF7">
              <w:rPr>
                <w:sz w:val="20"/>
                <w:szCs w:val="20"/>
                <w:lang w:val="ru-RU"/>
              </w:rPr>
              <w:t xml:space="preserve">о продолжительности преподавания </w:t>
            </w:r>
            <w:r w:rsidR="00D630CB">
              <w:rPr>
                <w:sz w:val="20"/>
                <w:szCs w:val="20"/>
                <w:lang w:val="ru-RU"/>
              </w:rPr>
              <w:t>в</w:t>
            </w:r>
            <w:r w:rsidR="002E3CCC">
              <w:rPr>
                <w:sz w:val="20"/>
                <w:szCs w:val="20"/>
                <w:lang w:val="ru-RU"/>
              </w:rPr>
              <w:t xml:space="preserve"> университете,</w:t>
            </w:r>
            <w:r w:rsidRPr="000A2BF7">
              <w:rPr>
                <w:sz w:val="20"/>
                <w:szCs w:val="20"/>
                <w:lang w:val="ru-RU"/>
              </w:rPr>
              <w:t xml:space="preserve"> в котор</w:t>
            </w:r>
            <w:r w:rsidR="00D630CB">
              <w:rPr>
                <w:sz w:val="20"/>
                <w:szCs w:val="20"/>
                <w:lang w:val="ru-RU"/>
              </w:rPr>
              <w:t>ый</w:t>
            </w:r>
            <w:r w:rsidRPr="000A2BF7">
              <w:rPr>
                <w:sz w:val="20"/>
                <w:szCs w:val="20"/>
                <w:lang w:val="ru-RU"/>
              </w:rPr>
              <w:t xml:space="preserve"> он </w:t>
            </w:r>
            <w:r w:rsidR="00D630CB">
              <w:rPr>
                <w:sz w:val="20"/>
                <w:szCs w:val="20"/>
                <w:lang w:val="ru-RU"/>
              </w:rPr>
              <w:t>уезжает</w:t>
            </w:r>
            <w:r w:rsidR="00535AEC">
              <w:rPr>
                <w:sz w:val="20"/>
                <w:szCs w:val="20"/>
                <w:lang w:val="ru-RU"/>
              </w:rPr>
              <w:t>,</w:t>
            </w:r>
            <w:r w:rsidR="00D630CB">
              <w:rPr>
                <w:sz w:val="20"/>
                <w:szCs w:val="20"/>
                <w:lang w:val="ru-RU"/>
              </w:rPr>
              <w:t xml:space="preserve"> </w:t>
            </w:r>
            <w:r w:rsidR="00D630CB" w:rsidRPr="000A2BF7">
              <w:rPr>
                <w:sz w:val="20"/>
                <w:szCs w:val="20"/>
                <w:lang w:val="ru-RU"/>
              </w:rPr>
              <w:t xml:space="preserve"> </w:t>
            </w:r>
            <w:r w:rsidRPr="000A2BF7">
              <w:rPr>
                <w:sz w:val="20"/>
                <w:szCs w:val="20"/>
                <w:lang w:val="ru-RU"/>
              </w:rPr>
              <w:t xml:space="preserve"> </w:t>
            </w:r>
            <w:r w:rsidR="00D630CB">
              <w:rPr>
                <w:sz w:val="20"/>
                <w:szCs w:val="20"/>
                <w:lang w:val="ru-RU"/>
              </w:rPr>
              <w:t xml:space="preserve">указать </w:t>
            </w:r>
            <w:r w:rsidR="002E3CCC">
              <w:rPr>
                <w:sz w:val="20"/>
                <w:szCs w:val="20"/>
                <w:lang w:val="ru-RU"/>
              </w:rPr>
              <w:t xml:space="preserve">свой </w:t>
            </w:r>
            <w:r w:rsidR="00D630CB">
              <w:rPr>
                <w:sz w:val="20"/>
                <w:szCs w:val="20"/>
                <w:lang w:val="ru-RU"/>
              </w:rPr>
              <w:t xml:space="preserve">контактный адрес и </w:t>
            </w:r>
            <w:r w:rsidR="002E3CCC">
              <w:rPr>
                <w:sz w:val="20"/>
                <w:szCs w:val="20"/>
                <w:lang w:val="ru-RU"/>
              </w:rPr>
              <w:t>адрес электронной почты</w:t>
            </w:r>
            <w:r w:rsidR="00D630CB">
              <w:rPr>
                <w:sz w:val="20"/>
                <w:szCs w:val="20"/>
                <w:lang w:val="ru-RU"/>
              </w:rPr>
              <w:t>.</w:t>
            </w:r>
          </w:p>
          <w:p w14:paraId="0125BF14" w14:textId="77777777" w:rsidR="002A20F6" w:rsidRPr="00726AB2" w:rsidRDefault="002A20F6" w:rsidP="002A20F6">
            <w:pPr>
              <w:jc w:val="both"/>
              <w:rPr>
                <w:sz w:val="20"/>
                <w:szCs w:val="20"/>
                <w:lang w:val="ru-RU"/>
              </w:rPr>
            </w:pPr>
          </w:p>
          <w:p w14:paraId="20200183" w14:textId="77777777" w:rsidR="004E4667" w:rsidRDefault="004E4667" w:rsidP="00AA0816">
            <w:pPr>
              <w:jc w:val="both"/>
              <w:rPr>
                <w:sz w:val="20"/>
                <w:szCs w:val="20"/>
                <w:lang w:val="ru-RU"/>
              </w:rPr>
            </w:pPr>
            <w:r w:rsidRPr="00B519FC">
              <w:rPr>
                <w:sz w:val="20"/>
                <w:szCs w:val="20"/>
                <w:lang w:val="ru-RU"/>
              </w:rPr>
              <w:t>3</w:t>
            </w:r>
            <w:r w:rsidRPr="00FA594D">
              <w:rPr>
                <w:sz w:val="20"/>
                <w:szCs w:val="20"/>
                <w:lang w:val="ru-RU"/>
              </w:rPr>
              <w:t>.</w:t>
            </w:r>
            <w:r w:rsidR="00AC2394" w:rsidRPr="00AC2394">
              <w:rPr>
                <w:sz w:val="20"/>
                <w:szCs w:val="20"/>
                <w:lang w:val="ru-RU"/>
              </w:rPr>
              <w:t>2</w:t>
            </w:r>
            <w:r w:rsidRPr="00FA594D">
              <w:rPr>
                <w:sz w:val="20"/>
                <w:szCs w:val="20"/>
                <w:lang w:val="ru-RU"/>
              </w:rPr>
              <w:t xml:space="preserve"> Список преподавателей</w:t>
            </w:r>
            <w:r w:rsidR="00910E59">
              <w:rPr>
                <w:sz w:val="20"/>
                <w:szCs w:val="20"/>
                <w:lang w:val="ru-RU"/>
              </w:rPr>
              <w:t>, которые желают</w:t>
            </w:r>
            <w:r w:rsidR="00910E59" w:rsidRPr="00FA594D">
              <w:rPr>
                <w:sz w:val="20"/>
                <w:szCs w:val="20"/>
                <w:lang w:val="ru-RU"/>
              </w:rPr>
              <w:t xml:space="preserve"> выех</w:t>
            </w:r>
            <w:r w:rsidR="00910E59">
              <w:rPr>
                <w:sz w:val="20"/>
                <w:szCs w:val="20"/>
                <w:lang w:val="ru-RU"/>
              </w:rPr>
              <w:t>ать для преподавания за границу,</w:t>
            </w:r>
            <w:r w:rsidR="00910E59" w:rsidRPr="00FA594D">
              <w:rPr>
                <w:sz w:val="20"/>
                <w:szCs w:val="20"/>
                <w:lang w:val="ru-RU"/>
              </w:rPr>
              <w:t xml:space="preserve"> с</w:t>
            </w:r>
            <w:r w:rsidR="00910E59">
              <w:rPr>
                <w:sz w:val="20"/>
                <w:szCs w:val="20"/>
                <w:lang w:val="ru-RU"/>
              </w:rPr>
              <w:t xml:space="preserve"> информацией о продолжительности преподавания в университете, контактными адресами, адресами электронной почты</w:t>
            </w:r>
            <w:r w:rsidRPr="00FA594D">
              <w:rPr>
                <w:sz w:val="20"/>
                <w:szCs w:val="20"/>
                <w:lang w:val="ru-RU"/>
              </w:rPr>
              <w:t xml:space="preserve"> </w:t>
            </w:r>
            <w:r w:rsidR="00910E59">
              <w:rPr>
                <w:sz w:val="20"/>
                <w:szCs w:val="20"/>
                <w:lang w:val="ru-RU"/>
              </w:rPr>
              <w:t>с</w:t>
            </w:r>
            <w:r w:rsidRPr="00FA594D">
              <w:rPr>
                <w:sz w:val="20"/>
                <w:szCs w:val="20"/>
                <w:lang w:val="ru-RU"/>
              </w:rPr>
              <w:t>оставленный  в пор</w:t>
            </w:r>
            <w:r w:rsidR="00910E59">
              <w:rPr>
                <w:sz w:val="20"/>
                <w:szCs w:val="20"/>
                <w:lang w:val="ru-RU"/>
              </w:rPr>
              <w:t xml:space="preserve">ядке приоритета представляется </w:t>
            </w:r>
            <w:r w:rsidRPr="00FA594D">
              <w:rPr>
                <w:sz w:val="20"/>
                <w:szCs w:val="20"/>
                <w:lang w:val="ru-RU"/>
              </w:rPr>
              <w:t xml:space="preserve">координатором </w:t>
            </w:r>
            <w:r>
              <w:rPr>
                <w:sz w:val="20"/>
                <w:szCs w:val="20"/>
                <w:lang w:val="ru-RU"/>
              </w:rPr>
              <w:t>по программе</w:t>
            </w:r>
            <w:r w:rsidRPr="00FA594D">
              <w:rPr>
                <w:sz w:val="20"/>
                <w:szCs w:val="20"/>
                <w:lang w:val="ru-RU"/>
              </w:rPr>
              <w:t xml:space="preserve"> </w:t>
            </w:r>
            <w:r w:rsidRPr="00FA594D">
              <w:rPr>
                <w:sz w:val="20"/>
                <w:szCs w:val="20"/>
              </w:rPr>
              <w:t>Erasmus</w:t>
            </w:r>
            <w:r w:rsidRPr="00FA594D">
              <w:rPr>
                <w:sz w:val="20"/>
                <w:szCs w:val="20"/>
                <w:lang w:val="ru-RU"/>
              </w:rPr>
              <w:t xml:space="preserve"> </w:t>
            </w:r>
            <w:r>
              <w:rPr>
                <w:sz w:val="20"/>
                <w:szCs w:val="20"/>
                <w:lang w:val="ru-RU"/>
              </w:rPr>
              <w:t>Академического департамента</w:t>
            </w:r>
            <w:r w:rsidRPr="00FA594D">
              <w:rPr>
                <w:sz w:val="20"/>
                <w:szCs w:val="20"/>
                <w:lang w:val="ru-RU"/>
              </w:rPr>
              <w:t xml:space="preserve"> </w:t>
            </w:r>
            <w:r w:rsidR="00910E59" w:rsidRPr="00910E59">
              <w:rPr>
                <w:sz w:val="20"/>
                <w:szCs w:val="20"/>
                <w:lang w:val="ru-RU"/>
              </w:rPr>
              <w:t xml:space="preserve">не позднее </w:t>
            </w:r>
            <w:r w:rsidR="00A90C39" w:rsidRPr="00A90C39">
              <w:rPr>
                <w:b/>
                <w:sz w:val="20"/>
                <w:szCs w:val="20"/>
                <w:lang w:val="ru-RU"/>
              </w:rPr>
              <w:t>1</w:t>
            </w:r>
            <w:r w:rsidR="00910E59" w:rsidRPr="003A3EC9">
              <w:rPr>
                <w:b/>
                <w:sz w:val="20"/>
                <w:szCs w:val="20"/>
                <w:lang w:val="ru-RU"/>
              </w:rPr>
              <w:t xml:space="preserve"> </w:t>
            </w:r>
            <w:r w:rsidR="00A90C39">
              <w:rPr>
                <w:b/>
                <w:sz w:val="20"/>
                <w:szCs w:val="20"/>
                <w:lang w:val="ru-RU"/>
              </w:rPr>
              <w:t>ноября</w:t>
            </w:r>
            <w:r w:rsidR="00910E59" w:rsidRPr="00FA594D">
              <w:rPr>
                <w:sz w:val="20"/>
                <w:szCs w:val="20"/>
                <w:lang w:val="ru-RU"/>
              </w:rPr>
              <w:t xml:space="preserve"> </w:t>
            </w:r>
            <w:r w:rsidRPr="00FA594D">
              <w:rPr>
                <w:sz w:val="20"/>
                <w:szCs w:val="20"/>
                <w:lang w:val="ru-RU"/>
              </w:rPr>
              <w:t xml:space="preserve">координатору </w:t>
            </w:r>
            <w:r>
              <w:rPr>
                <w:sz w:val="20"/>
                <w:szCs w:val="20"/>
                <w:lang w:val="ru-RU"/>
              </w:rPr>
              <w:t>университета</w:t>
            </w:r>
            <w:r w:rsidRPr="00FA594D">
              <w:rPr>
                <w:sz w:val="20"/>
                <w:szCs w:val="20"/>
                <w:lang w:val="ru-RU"/>
              </w:rPr>
              <w:t xml:space="preserve"> </w:t>
            </w:r>
            <w:r>
              <w:rPr>
                <w:sz w:val="20"/>
                <w:szCs w:val="20"/>
                <w:lang w:val="ru-RU"/>
              </w:rPr>
              <w:t>по программе</w:t>
            </w:r>
            <w:r w:rsidRPr="00FA594D">
              <w:rPr>
                <w:sz w:val="20"/>
                <w:szCs w:val="20"/>
                <w:lang w:val="ru-RU"/>
              </w:rPr>
              <w:t xml:space="preserve"> </w:t>
            </w:r>
            <w:r w:rsidRPr="00FA594D">
              <w:rPr>
                <w:sz w:val="20"/>
                <w:szCs w:val="20"/>
              </w:rPr>
              <w:t>Erasmus</w:t>
            </w:r>
            <w:r w:rsidRPr="00FA594D">
              <w:rPr>
                <w:sz w:val="20"/>
                <w:szCs w:val="20"/>
                <w:lang w:val="ru-RU"/>
              </w:rPr>
              <w:t>.</w:t>
            </w:r>
          </w:p>
          <w:p w14:paraId="06E6CE9E" w14:textId="77777777" w:rsidR="00726AB2" w:rsidRPr="00AA0816" w:rsidRDefault="00726AB2" w:rsidP="00AC2394">
            <w:pPr>
              <w:jc w:val="both"/>
              <w:rPr>
                <w:sz w:val="20"/>
                <w:szCs w:val="20"/>
                <w:lang w:val="ru-RU"/>
              </w:rPr>
            </w:pPr>
          </w:p>
          <w:p w14:paraId="5F914213" w14:textId="77777777" w:rsidR="00AC2394" w:rsidRPr="000A2BF7" w:rsidRDefault="00AC2394" w:rsidP="00AC2394">
            <w:pPr>
              <w:jc w:val="both"/>
              <w:rPr>
                <w:sz w:val="20"/>
                <w:szCs w:val="20"/>
                <w:lang w:val="ru-RU"/>
              </w:rPr>
            </w:pPr>
            <w:r w:rsidRPr="00B519FC">
              <w:rPr>
                <w:sz w:val="20"/>
                <w:szCs w:val="20"/>
                <w:lang w:val="ru-RU"/>
              </w:rPr>
              <w:t>3</w:t>
            </w:r>
            <w:r w:rsidRPr="000A2BF7">
              <w:rPr>
                <w:sz w:val="20"/>
                <w:szCs w:val="20"/>
                <w:lang w:val="ru-RU"/>
              </w:rPr>
              <w:t>.</w:t>
            </w:r>
            <w:r w:rsidRPr="00AC2394">
              <w:rPr>
                <w:sz w:val="20"/>
                <w:szCs w:val="20"/>
                <w:lang w:val="ru-RU"/>
              </w:rPr>
              <w:t>3</w:t>
            </w:r>
            <w:r w:rsidRPr="000A2BF7">
              <w:rPr>
                <w:sz w:val="20"/>
                <w:szCs w:val="20"/>
                <w:lang w:val="ru-RU"/>
              </w:rPr>
              <w:t xml:space="preserve"> </w:t>
            </w:r>
            <w:r w:rsidRPr="00C12012">
              <w:rPr>
                <w:sz w:val="20"/>
                <w:szCs w:val="20"/>
                <w:lang w:val="ru-RU"/>
              </w:rPr>
              <w:t xml:space="preserve">Координатор </w:t>
            </w:r>
            <w:r>
              <w:rPr>
                <w:sz w:val="20"/>
                <w:szCs w:val="20"/>
                <w:lang w:val="ru-RU"/>
              </w:rPr>
              <w:t>университета</w:t>
            </w:r>
            <w:r w:rsidRPr="00C12012">
              <w:rPr>
                <w:sz w:val="20"/>
                <w:szCs w:val="20"/>
                <w:lang w:val="ru-RU"/>
              </w:rPr>
              <w:t xml:space="preserve"> </w:t>
            </w:r>
            <w:r>
              <w:rPr>
                <w:sz w:val="20"/>
                <w:szCs w:val="20"/>
                <w:lang w:val="ru-RU"/>
              </w:rPr>
              <w:t>по программе</w:t>
            </w:r>
            <w:r w:rsidRPr="00C12012">
              <w:rPr>
                <w:sz w:val="20"/>
                <w:szCs w:val="20"/>
                <w:lang w:val="ru-RU"/>
              </w:rPr>
              <w:t xml:space="preserve"> </w:t>
            </w:r>
            <w:r w:rsidRPr="00C12012">
              <w:rPr>
                <w:sz w:val="20"/>
                <w:szCs w:val="20"/>
              </w:rPr>
              <w:t>Erasmus</w:t>
            </w:r>
            <w:r w:rsidRPr="00C12012">
              <w:rPr>
                <w:sz w:val="20"/>
                <w:szCs w:val="20"/>
                <w:lang w:val="ru-RU"/>
              </w:rPr>
              <w:t xml:space="preserve"> проводит отбор среди поданных заявок  преподавателей, утверждает финансирование  и высылает необходимую информацию принимающей стороне.</w:t>
            </w:r>
          </w:p>
          <w:p w14:paraId="62A0BDB6" w14:textId="77777777" w:rsidR="00AC2394" w:rsidRPr="00AC2394" w:rsidRDefault="00AC2394" w:rsidP="002A20F6">
            <w:pPr>
              <w:jc w:val="both"/>
              <w:rPr>
                <w:sz w:val="20"/>
                <w:szCs w:val="20"/>
                <w:lang w:val="ru-RU"/>
              </w:rPr>
            </w:pPr>
          </w:p>
          <w:p w14:paraId="4B9AD95D" w14:textId="77777777" w:rsidR="00AC2394" w:rsidRPr="000A2BF7" w:rsidRDefault="00AC2394" w:rsidP="00AC2394">
            <w:pPr>
              <w:jc w:val="both"/>
              <w:rPr>
                <w:sz w:val="20"/>
                <w:szCs w:val="20"/>
                <w:lang w:val="ru-RU"/>
              </w:rPr>
            </w:pPr>
            <w:r w:rsidRPr="00B519FC">
              <w:rPr>
                <w:sz w:val="20"/>
                <w:szCs w:val="20"/>
                <w:lang w:val="ru-RU"/>
              </w:rPr>
              <w:t>3</w:t>
            </w:r>
            <w:r w:rsidRPr="000A2BF7">
              <w:rPr>
                <w:sz w:val="20"/>
                <w:szCs w:val="20"/>
                <w:lang w:val="ru-RU"/>
              </w:rPr>
              <w:t xml:space="preserve">.4 Приоритетом </w:t>
            </w:r>
            <w:r>
              <w:rPr>
                <w:sz w:val="20"/>
                <w:szCs w:val="20"/>
                <w:lang w:val="ru-RU"/>
              </w:rPr>
              <w:t xml:space="preserve">участия в программе </w:t>
            </w:r>
            <w:r w:rsidRPr="000A2BF7">
              <w:rPr>
                <w:sz w:val="20"/>
                <w:szCs w:val="20"/>
                <w:lang w:val="ru-RU"/>
              </w:rPr>
              <w:t>обладают: преподаватели, предлагающие курсы на иностранных языках для приезжих зарубежных студентов;</w:t>
            </w:r>
            <w:r w:rsidRPr="00F662C2">
              <w:rPr>
                <w:sz w:val="20"/>
                <w:szCs w:val="20"/>
              </w:rPr>
              <w:t> </w:t>
            </w:r>
            <w:r w:rsidRPr="000A2BF7">
              <w:rPr>
                <w:sz w:val="20"/>
                <w:szCs w:val="20"/>
                <w:lang w:val="ru-RU"/>
              </w:rPr>
              <w:t>преподаватели, чей курс включен в учебную программу принимающего университета; преподаватели, чей визит внесет вклад в укрепление и развитие сотрудничества между университетом и факультетами, а также профессорско-преподавательским составом принимающего университета.</w:t>
            </w:r>
          </w:p>
          <w:p w14:paraId="0E91B45B" w14:textId="77777777" w:rsidR="00AC2394" w:rsidRPr="000D428F" w:rsidRDefault="00AC2394" w:rsidP="002A20F6">
            <w:pPr>
              <w:jc w:val="both"/>
              <w:rPr>
                <w:sz w:val="20"/>
                <w:szCs w:val="20"/>
                <w:lang w:val="ru-RU"/>
              </w:rPr>
            </w:pPr>
          </w:p>
          <w:p w14:paraId="06C0CC4C" w14:textId="77777777" w:rsidR="00AC2394" w:rsidRPr="000A2BF7" w:rsidRDefault="00AC2394" w:rsidP="00AC2394">
            <w:pPr>
              <w:jc w:val="both"/>
              <w:rPr>
                <w:sz w:val="20"/>
                <w:szCs w:val="20"/>
                <w:lang w:val="ru-RU"/>
              </w:rPr>
            </w:pPr>
            <w:r w:rsidRPr="00B519FC">
              <w:rPr>
                <w:sz w:val="20"/>
                <w:szCs w:val="20"/>
                <w:lang w:val="ru-RU"/>
              </w:rPr>
              <w:t>3</w:t>
            </w:r>
            <w:r>
              <w:rPr>
                <w:sz w:val="20"/>
                <w:szCs w:val="20"/>
                <w:lang w:val="ru-RU"/>
              </w:rPr>
              <w:t>.</w:t>
            </w:r>
            <w:r w:rsidRPr="00AC2394">
              <w:rPr>
                <w:sz w:val="20"/>
                <w:szCs w:val="20"/>
                <w:lang w:val="ru-RU"/>
              </w:rPr>
              <w:t>5</w:t>
            </w:r>
            <w:r w:rsidRPr="000A2BF7">
              <w:rPr>
                <w:sz w:val="20"/>
                <w:szCs w:val="20"/>
                <w:lang w:val="ru-RU"/>
              </w:rPr>
              <w:t xml:space="preserve"> После получения от </w:t>
            </w:r>
            <w:r>
              <w:rPr>
                <w:sz w:val="20"/>
                <w:szCs w:val="20"/>
                <w:lang w:val="ru-RU"/>
              </w:rPr>
              <w:t>к</w:t>
            </w:r>
            <w:r w:rsidRPr="00C12012">
              <w:rPr>
                <w:sz w:val="20"/>
                <w:szCs w:val="20"/>
                <w:lang w:val="ru-RU"/>
              </w:rPr>
              <w:t xml:space="preserve">оординатора </w:t>
            </w:r>
            <w:r>
              <w:rPr>
                <w:sz w:val="20"/>
                <w:szCs w:val="20"/>
                <w:lang w:val="ru-RU"/>
              </w:rPr>
              <w:t>университета</w:t>
            </w:r>
            <w:r w:rsidRPr="000A2BF7">
              <w:rPr>
                <w:sz w:val="20"/>
                <w:szCs w:val="20"/>
                <w:lang w:val="ru-RU"/>
              </w:rPr>
              <w:t xml:space="preserve"> </w:t>
            </w:r>
            <w:r>
              <w:rPr>
                <w:sz w:val="20"/>
                <w:szCs w:val="20"/>
                <w:lang w:val="ru-RU"/>
              </w:rPr>
              <w:t>по программе</w:t>
            </w:r>
            <w:r w:rsidRPr="000A2BF7">
              <w:rPr>
                <w:sz w:val="20"/>
                <w:szCs w:val="20"/>
                <w:lang w:val="ru-RU"/>
              </w:rPr>
              <w:t xml:space="preserve"> </w:t>
            </w:r>
            <w:r w:rsidRPr="00F662C2">
              <w:rPr>
                <w:sz w:val="20"/>
                <w:szCs w:val="20"/>
              </w:rPr>
              <w:t>Erasmus</w:t>
            </w:r>
            <w:r w:rsidRPr="000A2BF7">
              <w:rPr>
                <w:sz w:val="20"/>
                <w:szCs w:val="20"/>
                <w:lang w:val="ru-RU"/>
              </w:rPr>
              <w:t xml:space="preserve"> подтверждения о финансировании </w:t>
            </w:r>
            <w:r>
              <w:rPr>
                <w:sz w:val="20"/>
                <w:szCs w:val="20"/>
                <w:lang w:val="ru-RU"/>
              </w:rPr>
              <w:t>преподавательской активности</w:t>
            </w:r>
            <w:r w:rsidRPr="000A2BF7">
              <w:rPr>
                <w:sz w:val="20"/>
                <w:szCs w:val="20"/>
                <w:lang w:val="ru-RU"/>
              </w:rPr>
              <w:t xml:space="preserve"> преподаватель согласовывает с принимающ</w:t>
            </w:r>
            <w:r>
              <w:rPr>
                <w:sz w:val="20"/>
                <w:szCs w:val="20"/>
                <w:lang w:val="ru-RU"/>
              </w:rPr>
              <w:t xml:space="preserve">ей институцией </w:t>
            </w:r>
            <w:r w:rsidRPr="000A2BF7">
              <w:rPr>
                <w:sz w:val="20"/>
                <w:szCs w:val="20"/>
                <w:lang w:val="ru-RU"/>
              </w:rPr>
              <w:t xml:space="preserve">конкретные даты </w:t>
            </w:r>
            <w:r>
              <w:rPr>
                <w:sz w:val="20"/>
                <w:szCs w:val="20"/>
                <w:lang w:val="ru-RU"/>
              </w:rPr>
              <w:t xml:space="preserve">визита </w:t>
            </w:r>
            <w:r w:rsidRPr="000A2BF7">
              <w:rPr>
                <w:sz w:val="20"/>
                <w:szCs w:val="20"/>
                <w:lang w:val="ru-RU"/>
              </w:rPr>
              <w:t>и учебную программу</w:t>
            </w:r>
            <w:r>
              <w:rPr>
                <w:sz w:val="20"/>
                <w:szCs w:val="20"/>
                <w:lang w:val="ru-RU"/>
              </w:rPr>
              <w:t xml:space="preserve"> визита</w:t>
            </w:r>
            <w:r w:rsidRPr="000A2BF7">
              <w:rPr>
                <w:sz w:val="20"/>
                <w:szCs w:val="20"/>
                <w:lang w:val="ru-RU"/>
              </w:rPr>
              <w:t>, а также занимается оформлением всех необходимых документов.</w:t>
            </w:r>
          </w:p>
          <w:p w14:paraId="2D6A2CCB" w14:textId="77777777" w:rsidR="00AC2394" w:rsidRPr="00AC2394" w:rsidRDefault="00AC2394" w:rsidP="002A20F6">
            <w:pPr>
              <w:jc w:val="both"/>
              <w:rPr>
                <w:sz w:val="20"/>
                <w:szCs w:val="20"/>
                <w:lang w:val="ru-RU"/>
              </w:rPr>
            </w:pPr>
          </w:p>
          <w:p w14:paraId="5D452F87" w14:textId="77777777" w:rsidR="002A20F6" w:rsidRPr="000A2BF7" w:rsidRDefault="002A20F6" w:rsidP="002A20F6">
            <w:pPr>
              <w:jc w:val="both"/>
              <w:rPr>
                <w:sz w:val="20"/>
                <w:szCs w:val="20"/>
                <w:lang w:val="ru-RU"/>
              </w:rPr>
            </w:pPr>
            <w:r>
              <w:rPr>
                <w:sz w:val="20"/>
                <w:szCs w:val="20"/>
                <w:lang w:val="ru-RU"/>
              </w:rPr>
              <w:lastRenderedPageBreak/>
              <w:t>3.</w:t>
            </w:r>
            <w:r w:rsidR="00AC2394" w:rsidRPr="00AC2394">
              <w:rPr>
                <w:sz w:val="20"/>
                <w:szCs w:val="20"/>
                <w:lang w:val="ru-RU"/>
              </w:rPr>
              <w:t>6</w:t>
            </w:r>
            <w:r>
              <w:rPr>
                <w:sz w:val="20"/>
                <w:szCs w:val="20"/>
                <w:lang w:val="ru-RU"/>
              </w:rPr>
              <w:t xml:space="preserve"> </w:t>
            </w:r>
            <w:r w:rsidRPr="000A2BF7">
              <w:rPr>
                <w:sz w:val="20"/>
                <w:szCs w:val="20"/>
                <w:lang w:val="ru-RU"/>
              </w:rPr>
              <w:t>За</w:t>
            </w:r>
            <w:r>
              <w:rPr>
                <w:sz w:val="20"/>
                <w:szCs w:val="20"/>
                <w:lang w:val="ru-RU"/>
              </w:rPr>
              <w:t>явка на получение финансирования</w:t>
            </w:r>
            <w:r w:rsidRPr="000A2BF7">
              <w:rPr>
                <w:sz w:val="20"/>
                <w:szCs w:val="20"/>
                <w:lang w:val="ru-RU"/>
              </w:rPr>
              <w:t xml:space="preserve"> </w:t>
            </w:r>
            <w:r>
              <w:rPr>
                <w:sz w:val="20"/>
                <w:szCs w:val="20"/>
                <w:lang w:val="ru-RU"/>
              </w:rPr>
              <w:t>преподавательской активности</w:t>
            </w:r>
            <w:r w:rsidRPr="000A2BF7">
              <w:rPr>
                <w:sz w:val="20"/>
                <w:szCs w:val="20"/>
                <w:lang w:val="ru-RU"/>
              </w:rPr>
              <w:t xml:space="preserve"> по программе </w:t>
            </w:r>
            <w:r w:rsidRPr="00F662C2">
              <w:rPr>
                <w:sz w:val="20"/>
                <w:szCs w:val="20"/>
              </w:rPr>
              <w:t>Erasmus</w:t>
            </w:r>
            <w:r w:rsidRPr="000A2BF7">
              <w:rPr>
                <w:sz w:val="20"/>
                <w:szCs w:val="20"/>
                <w:lang w:val="ru-RU"/>
              </w:rPr>
              <w:t xml:space="preserve"> должна быть представлена в Отдел международных связей</w:t>
            </w:r>
            <w:r w:rsidRPr="005D7A37">
              <w:rPr>
                <w:sz w:val="20"/>
                <w:szCs w:val="20"/>
                <w:lang w:val="ru-RU"/>
              </w:rPr>
              <w:t>,</w:t>
            </w:r>
            <w:r w:rsidRPr="000A2BF7">
              <w:rPr>
                <w:sz w:val="20"/>
                <w:szCs w:val="20"/>
                <w:lang w:val="ru-RU"/>
              </w:rPr>
              <w:t xml:space="preserve"> не позднее чем за </w:t>
            </w:r>
            <w:r>
              <w:rPr>
                <w:sz w:val="20"/>
                <w:szCs w:val="20"/>
                <w:lang w:val="ru-RU"/>
              </w:rPr>
              <w:t>21 календарный день</w:t>
            </w:r>
            <w:r w:rsidRPr="000A2BF7">
              <w:rPr>
                <w:sz w:val="20"/>
                <w:szCs w:val="20"/>
                <w:lang w:val="ru-RU"/>
              </w:rPr>
              <w:t xml:space="preserve"> до начала мобильности.</w:t>
            </w:r>
          </w:p>
          <w:p w14:paraId="423D2855" w14:textId="77777777" w:rsidR="00907604" w:rsidRPr="000A2BF7" w:rsidRDefault="00907604" w:rsidP="00907604">
            <w:pPr>
              <w:jc w:val="both"/>
              <w:rPr>
                <w:sz w:val="20"/>
                <w:szCs w:val="20"/>
                <w:lang w:val="ru-RU"/>
              </w:rPr>
            </w:pPr>
          </w:p>
          <w:p w14:paraId="3F4119FF" w14:textId="77777777" w:rsidR="00907604" w:rsidRPr="000A2BF7" w:rsidRDefault="00907604" w:rsidP="00907604">
            <w:pPr>
              <w:jc w:val="both"/>
              <w:rPr>
                <w:sz w:val="20"/>
                <w:szCs w:val="20"/>
                <w:lang w:val="ru-RU"/>
              </w:rPr>
            </w:pPr>
            <w:r w:rsidRPr="000A2BF7">
              <w:rPr>
                <w:sz w:val="20"/>
                <w:szCs w:val="20"/>
                <w:lang w:val="ru-RU"/>
              </w:rPr>
              <w:t>3.</w:t>
            </w:r>
            <w:r w:rsidR="00AC2394" w:rsidRPr="00AC2394">
              <w:rPr>
                <w:sz w:val="20"/>
                <w:szCs w:val="20"/>
                <w:lang w:val="ru-RU"/>
              </w:rPr>
              <w:t>7</w:t>
            </w:r>
            <w:r w:rsidRPr="000A2BF7">
              <w:rPr>
                <w:sz w:val="20"/>
                <w:szCs w:val="20"/>
                <w:lang w:val="ru-RU"/>
              </w:rPr>
              <w:t xml:space="preserve"> Стандартная форма заявки</w:t>
            </w:r>
            <w:r w:rsidR="00322188" w:rsidRPr="00322188">
              <w:rPr>
                <w:sz w:val="20"/>
                <w:szCs w:val="20"/>
                <w:lang w:val="ru-RU"/>
              </w:rPr>
              <w:t xml:space="preserve"> (“</w:t>
            </w:r>
            <w:r w:rsidR="00322188" w:rsidRPr="00322188">
              <w:rPr>
                <w:sz w:val="20"/>
                <w:szCs w:val="20"/>
              </w:rPr>
              <w:t>APPLICATION</w:t>
            </w:r>
            <w:r w:rsidR="00322188" w:rsidRPr="00322188">
              <w:rPr>
                <w:sz w:val="20"/>
                <w:szCs w:val="20"/>
                <w:lang w:val="ru-RU"/>
              </w:rPr>
              <w:t xml:space="preserve"> </w:t>
            </w:r>
            <w:r w:rsidR="00322188" w:rsidRPr="00322188">
              <w:rPr>
                <w:sz w:val="20"/>
                <w:szCs w:val="20"/>
              </w:rPr>
              <w:t>for</w:t>
            </w:r>
            <w:r w:rsidR="00322188" w:rsidRPr="00322188">
              <w:rPr>
                <w:sz w:val="20"/>
                <w:szCs w:val="20"/>
                <w:lang w:val="ru-RU"/>
              </w:rPr>
              <w:t xml:space="preserve"> </w:t>
            </w:r>
            <w:r w:rsidR="00322188" w:rsidRPr="00322188">
              <w:rPr>
                <w:sz w:val="20"/>
                <w:szCs w:val="20"/>
              </w:rPr>
              <w:t>Staff</w:t>
            </w:r>
            <w:r w:rsidR="00322188" w:rsidRPr="00322188">
              <w:rPr>
                <w:sz w:val="20"/>
                <w:szCs w:val="20"/>
                <w:lang w:val="ru-RU"/>
              </w:rPr>
              <w:t xml:space="preserve"> </w:t>
            </w:r>
            <w:r w:rsidR="00322188" w:rsidRPr="00322188">
              <w:rPr>
                <w:sz w:val="20"/>
                <w:szCs w:val="20"/>
              </w:rPr>
              <w:t>Mobility</w:t>
            </w:r>
            <w:r w:rsidR="00322188" w:rsidRPr="00322188">
              <w:rPr>
                <w:sz w:val="20"/>
                <w:szCs w:val="20"/>
                <w:lang w:val="ru-RU"/>
              </w:rPr>
              <w:t xml:space="preserve"> </w:t>
            </w:r>
            <w:r w:rsidR="00322188" w:rsidRPr="00322188">
              <w:rPr>
                <w:sz w:val="20"/>
                <w:szCs w:val="20"/>
              </w:rPr>
              <w:t>grant</w:t>
            </w:r>
            <w:r w:rsidR="00322188" w:rsidRPr="00322188">
              <w:rPr>
                <w:sz w:val="20"/>
                <w:szCs w:val="20"/>
                <w:lang w:val="ru-RU"/>
              </w:rPr>
              <w:t xml:space="preserve">”) </w:t>
            </w:r>
            <w:r w:rsidRPr="000A2BF7">
              <w:rPr>
                <w:sz w:val="20"/>
                <w:szCs w:val="20"/>
                <w:lang w:val="ru-RU"/>
              </w:rPr>
              <w:t xml:space="preserve"> подлежит заполнению и подписанию </w:t>
            </w:r>
            <w:r w:rsidR="00D531C3">
              <w:rPr>
                <w:sz w:val="20"/>
                <w:szCs w:val="20"/>
                <w:lang w:val="ru-RU"/>
              </w:rPr>
              <w:t xml:space="preserve">руководителем </w:t>
            </w:r>
            <w:r w:rsidR="002E3CCC">
              <w:rPr>
                <w:sz w:val="20"/>
                <w:szCs w:val="20"/>
                <w:lang w:val="ru-RU"/>
              </w:rPr>
              <w:t xml:space="preserve">Академического </w:t>
            </w:r>
            <w:r w:rsidR="00D531C3">
              <w:rPr>
                <w:sz w:val="20"/>
                <w:szCs w:val="20"/>
                <w:lang w:val="ru-RU"/>
              </w:rPr>
              <w:t>департамента</w:t>
            </w:r>
            <w:r w:rsidRPr="000A2BF7">
              <w:rPr>
                <w:sz w:val="20"/>
                <w:szCs w:val="20"/>
                <w:lang w:val="ru-RU"/>
              </w:rPr>
              <w:t xml:space="preserve"> или </w:t>
            </w:r>
            <w:r w:rsidR="00CB19DB">
              <w:rPr>
                <w:sz w:val="20"/>
                <w:szCs w:val="20"/>
                <w:lang w:val="ru-RU"/>
              </w:rPr>
              <w:t>проректором</w:t>
            </w:r>
            <w:r w:rsidRPr="000A2BF7">
              <w:rPr>
                <w:sz w:val="20"/>
                <w:szCs w:val="20"/>
                <w:lang w:val="ru-RU"/>
              </w:rPr>
              <w:t xml:space="preserve"> </w:t>
            </w:r>
            <w:r w:rsidR="00D630CB">
              <w:rPr>
                <w:sz w:val="20"/>
                <w:szCs w:val="20"/>
                <w:lang w:val="ru-RU"/>
              </w:rPr>
              <w:t>по академическим вопросам (</w:t>
            </w:r>
            <w:r w:rsidRPr="000A2BF7">
              <w:rPr>
                <w:sz w:val="20"/>
                <w:szCs w:val="20"/>
                <w:lang w:val="ru-RU"/>
              </w:rPr>
              <w:t xml:space="preserve">в случае подачи заявок </w:t>
            </w:r>
            <w:r w:rsidR="00D531C3">
              <w:rPr>
                <w:sz w:val="20"/>
                <w:szCs w:val="20"/>
                <w:lang w:val="ru-RU"/>
              </w:rPr>
              <w:t xml:space="preserve">руководителями </w:t>
            </w:r>
            <w:r w:rsidR="002E3CCC">
              <w:rPr>
                <w:sz w:val="20"/>
                <w:szCs w:val="20"/>
                <w:lang w:val="ru-RU"/>
              </w:rPr>
              <w:t xml:space="preserve">Академических </w:t>
            </w:r>
            <w:r w:rsidR="00D531C3">
              <w:rPr>
                <w:sz w:val="20"/>
                <w:szCs w:val="20"/>
                <w:lang w:val="ru-RU"/>
              </w:rPr>
              <w:t>департаментов</w:t>
            </w:r>
            <w:r w:rsidRPr="000A2BF7">
              <w:rPr>
                <w:sz w:val="20"/>
                <w:szCs w:val="20"/>
                <w:lang w:val="ru-RU"/>
              </w:rPr>
              <w:t>).</w:t>
            </w:r>
          </w:p>
          <w:p w14:paraId="3F8F32AA" w14:textId="77777777" w:rsidR="009720B8" w:rsidRPr="00C34209" w:rsidRDefault="009720B8" w:rsidP="00907604">
            <w:pPr>
              <w:jc w:val="both"/>
              <w:rPr>
                <w:sz w:val="20"/>
                <w:szCs w:val="20"/>
                <w:lang w:val="ru-RU"/>
              </w:rPr>
            </w:pPr>
          </w:p>
          <w:p w14:paraId="7397743A" w14:textId="77777777" w:rsidR="00907604" w:rsidRPr="000A2BF7" w:rsidRDefault="00907604" w:rsidP="00907604">
            <w:pPr>
              <w:jc w:val="both"/>
              <w:rPr>
                <w:sz w:val="20"/>
                <w:szCs w:val="20"/>
                <w:lang w:val="ru-RU"/>
              </w:rPr>
            </w:pPr>
            <w:r w:rsidRPr="000A2BF7">
              <w:rPr>
                <w:sz w:val="20"/>
                <w:szCs w:val="20"/>
                <w:lang w:val="ru-RU"/>
              </w:rPr>
              <w:t>3.</w:t>
            </w:r>
            <w:r w:rsidR="00AC2394" w:rsidRPr="00AC2394">
              <w:rPr>
                <w:sz w:val="20"/>
                <w:szCs w:val="20"/>
                <w:lang w:val="ru-RU"/>
              </w:rPr>
              <w:t>8</w:t>
            </w:r>
            <w:r w:rsidRPr="000A2BF7">
              <w:rPr>
                <w:sz w:val="20"/>
                <w:szCs w:val="20"/>
                <w:lang w:val="ru-RU"/>
              </w:rPr>
              <w:t xml:space="preserve"> </w:t>
            </w:r>
            <w:r w:rsidR="002E3CCC">
              <w:rPr>
                <w:sz w:val="20"/>
                <w:szCs w:val="20"/>
                <w:lang w:val="ru-RU"/>
              </w:rPr>
              <w:t xml:space="preserve"> </w:t>
            </w:r>
            <w:r w:rsidRPr="000A2BF7">
              <w:rPr>
                <w:sz w:val="20"/>
                <w:szCs w:val="20"/>
                <w:lang w:val="ru-RU"/>
              </w:rPr>
              <w:t>Представители профессорско-преподавательского состава должны представить договор на преподавание</w:t>
            </w:r>
            <w:r w:rsidR="00F11574" w:rsidRPr="00F11574">
              <w:rPr>
                <w:sz w:val="20"/>
                <w:szCs w:val="20"/>
                <w:lang w:val="ru-RU"/>
              </w:rPr>
              <w:t xml:space="preserve"> ("</w:t>
            </w:r>
            <w:r w:rsidR="00F11574" w:rsidRPr="00F11574">
              <w:rPr>
                <w:sz w:val="20"/>
                <w:szCs w:val="20"/>
              </w:rPr>
              <w:t>Teaching</w:t>
            </w:r>
            <w:r w:rsidR="00F11574" w:rsidRPr="00F11574">
              <w:rPr>
                <w:sz w:val="20"/>
                <w:szCs w:val="20"/>
                <w:lang w:val="ru-RU"/>
              </w:rPr>
              <w:t xml:space="preserve"> </w:t>
            </w:r>
            <w:r w:rsidR="00F11574" w:rsidRPr="00F11574">
              <w:rPr>
                <w:sz w:val="20"/>
                <w:szCs w:val="20"/>
              </w:rPr>
              <w:t>program</w:t>
            </w:r>
            <w:r w:rsidR="00F11574" w:rsidRPr="00F11574">
              <w:rPr>
                <w:sz w:val="20"/>
                <w:szCs w:val="20"/>
                <w:lang w:val="ru-RU"/>
              </w:rPr>
              <w:t>")</w:t>
            </w:r>
            <w:r w:rsidRPr="00F11574">
              <w:rPr>
                <w:sz w:val="20"/>
                <w:szCs w:val="20"/>
                <w:lang w:val="ru-RU"/>
              </w:rPr>
              <w:t>,</w:t>
            </w:r>
            <w:r w:rsidRPr="000A2BF7">
              <w:rPr>
                <w:sz w:val="20"/>
                <w:szCs w:val="20"/>
                <w:lang w:val="ru-RU"/>
              </w:rPr>
              <w:t xml:space="preserve"> </w:t>
            </w:r>
            <w:r w:rsidR="008002F6">
              <w:rPr>
                <w:sz w:val="20"/>
                <w:szCs w:val="20"/>
                <w:lang w:val="ru-RU"/>
              </w:rPr>
              <w:t>включающий</w:t>
            </w:r>
            <w:r w:rsidRPr="000A2BF7">
              <w:rPr>
                <w:sz w:val="20"/>
                <w:szCs w:val="20"/>
                <w:lang w:val="ru-RU"/>
              </w:rPr>
              <w:t xml:space="preserve"> подробную учебную программу. Договор должен быть подписан </w:t>
            </w:r>
            <w:r w:rsidR="00D630CB">
              <w:rPr>
                <w:sz w:val="20"/>
                <w:szCs w:val="20"/>
                <w:lang w:val="ru-RU"/>
              </w:rPr>
              <w:t>направляющей и принимающей стороной.</w:t>
            </w:r>
          </w:p>
          <w:p w14:paraId="1452D86C" w14:textId="77777777" w:rsidR="00907604" w:rsidRPr="000A2BF7" w:rsidRDefault="00907604" w:rsidP="00907604">
            <w:pPr>
              <w:jc w:val="both"/>
              <w:rPr>
                <w:sz w:val="20"/>
                <w:szCs w:val="20"/>
                <w:lang w:val="ru-RU"/>
              </w:rPr>
            </w:pPr>
          </w:p>
          <w:p w14:paraId="49456ABF" w14:textId="77777777" w:rsidR="00907604" w:rsidRDefault="005D7A37" w:rsidP="00907604">
            <w:pPr>
              <w:jc w:val="both"/>
              <w:rPr>
                <w:sz w:val="20"/>
                <w:szCs w:val="20"/>
                <w:lang w:val="ru-RU"/>
              </w:rPr>
            </w:pPr>
            <w:r w:rsidRPr="00535AEC">
              <w:rPr>
                <w:sz w:val="20"/>
                <w:szCs w:val="20"/>
                <w:lang w:val="ru-RU"/>
              </w:rPr>
              <w:t>3.</w:t>
            </w:r>
            <w:r w:rsidR="00AC2394" w:rsidRPr="00AC2394">
              <w:rPr>
                <w:sz w:val="20"/>
                <w:szCs w:val="20"/>
                <w:lang w:val="ru-RU"/>
              </w:rPr>
              <w:t>9</w:t>
            </w:r>
            <w:r w:rsidRPr="00535AEC">
              <w:rPr>
                <w:sz w:val="20"/>
                <w:szCs w:val="20"/>
                <w:lang w:val="ru-RU"/>
              </w:rPr>
              <w:t xml:space="preserve"> У </w:t>
            </w:r>
            <w:r w:rsidR="00F22DFE" w:rsidRPr="00535AEC">
              <w:rPr>
                <w:sz w:val="20"/>
                <w:szCs w:val="20"/>
                <w:lang w:val="ru-RU"/>
              </w:rPr>
              <w:t xml:space="preserve">лица </w:t>
            </w:r>
            <w:r w:rsidRPr="00535AEC">
              <w:rPr>
                <w:sz w:val="20"/>
                <w:szCs w:val="20"/>
                <w:lang w:val="ru-RU"/>
              </w:rPr>
              <w:t>подающего заявку</w:t>
            </w:r>
            <w:r w:rsidR="00F22DFE" w:rsidRPr="00535AEC">
              <w:rPr>
                <w:sz w:val="20"/>
                <w:szCs w:val="20"/>
                <w:lang w:val="ru-RU"/>
              </w:rPr>
              <w:t>,</w:t>
            </w:r>
            <w:r w:rsidRPr="00535AEC">
              <w:rPr>
                <w:sz w:val="20"/>
                <w:szCs w:val="20"/>
                <w:lang w:val="ru-RU"/>
              </w:rPr>
              <w:t xml:space="preserve"> должно быть официальное приглашение </w:t>
            </w:r>
            <w:r w:rsidR="00DE58F0">
              <w:rPr>
                <w:sz w:val="20"/>
                <w:szCs w:val="20"/>
                <w:lang w:val="ru-RU"/>
              </w:rPr>
              <w:t xml:space="preserve">от </w:t>
            </w:r>
            <w:r w:rsidRPr="00535AEC">
              <w:rPr>
                <w:sz w:val="20"/>
                <w:szCs w:val="20"/>
                <w:lang w:val="ru-RU"/>
              </w:rPr>
              <w:t>принимающей институции</w:t>
            </w:r>
            <w:r w:rsidR="00907604" w:rsidRPr="000A2BF7">
              <w:rPr>
                <w:sz w:val="20"/>
                <w:szCs w:val="20"/>
                <w:lang w:val="ru-RU"/>
              </w:rPr>
              <w:t>.</w:t>
            </w:r>
          </w:p>
          <w:p w14:paraId="071CEE1E" w14:textId="77777777" w:rsidR="008002F6" w:rsidRDefault="008002F6" w:rsidP="00907604">
            <w:pPr>
              <w:jc w:val="both"/>
              <w:rPr>
                <w:sz w:val="20"/>
                <w:szCs w:val="20"/>
                <w:lang w:val="ru-RU"/>
              </w:rPr>
            </w:pPr>
          </w:p>
          <w:p w14:paraId="7BE7A85F" w14:textId="77777777" w:rsidR="00907604" w:rsidRPr="000A2BF7" w:rsidRDefault="00907604" w:rsidP="00907604">
            <w:pPr>
              <w:jc w:val="both"/>
              <w:rPr>
                <w:sz w:val="20"/>
                <w:szCs w:val="20"/>
                <w:lang w:val="ru-RU"/>
              </w:rPr>
            </w:pPr>
            <w:r w:rsidRPr="000A2BF7">
              <w:rPr>
                <w:sz w:val="20"/>
                <w:szCs w:val="20"/>
                <w:lang w:val="ru-RU"/>
              </w:rPr>
              <w:t>3.</w:t>
            </w:r>
            <w:r w:rsidR="00AC2394" w:rsidRPr="00AC2394">
              <w:rPr>
                <w:sz w:val="20"/>
                <w:szCs w:val="20"/>
                <w:lang w:val="ru-RU"/>
              </w:rPr>
              <w:t>10</w:t>
            </w:r>
            <w:r w:rsidRPr="000A2BF7">
              <w:rPr>
                <w:sz w:val="20"/>
                <w:szCs w:val="20"/>
                <w:lang w:val="ru-RU"/>
              </w:rPr>
              <w:t xml:space="preserve"> Претенденты должны представить в Отдел международных связей оригинал заявки.</w:t>
            </w:r>
          </w:p>
          <w:p w14:paraId="01333C8D" w14:textId="77777777" w:rsidR="00907604" w:rsidRPr="000A2BF7" w:rsidRDefault="00907604" w:rsidP="00907604">
            <w:pPr>
              <w:jc w:val="both"/>
              <w:rPr>
                <w:sz w:val="20"/>
                <w:szCs w:val="20"/>
                <w:lang w:val="ru-RU"/>
              </w:rPr>
            </w:pPr>
          </w:p>
          <w:p w14:paraId="25A6A067" w14:textId="77777777" w:rsidR="008002F6" w:rsidRPr="000A2BF7" w:rsidRDefault="00AC2394" w:rsidP="008002F6">
            <w:pPr>
              <w:jc w:val="both"/>
              <w:rPr>
                <w:sz w:val="20"/>
                <w:szCs w:val="20"/>
                <w:lang w:val="ru-RU"/>
              </w:rPr>
            </w:pPr>
            <w:r>
              <w:rPr>
                <w:sz w:val="20"/>
                <w:szCs w:val="20"/>
                <w:lang w:val="ru-RU"/>
              </w:rPr>
              <w:t>3.</w:t>
            </w:r>
            <w:r w:rsidRPr="00AC2394">
              <w:rPr>
                <w:sz w:val="20"/>
                <w:szCs w:val="20"/>
                <w:lang w:val="ru-RU"/>
              </w:rPr>
              <w:t>11</w:t>
            </w:r>
            <w:r w:rsidR="00907604" w:rsidRPr="000A2BF7">
              <w:rPr>
                <w:sz w:val="20"/>
                <w:szCs w:val="20"/>
                <w:lang w:val="ru-RU"/>
              </w:rPr>
              <w:t xml:space="preserve"> Заявки должны быть вручены </w:t>
            </w:r>
            <w:r w:rsidR="00907604" w:rsidRPr="000A2BF7">
              <w:rPr>
                <w:b/>
                <w:bCs/>
                <w:sz w:val="20"/>
                <w:szCs w:val="20"/>
                <w:lang w:val="ru-RU"/>
              </w:rPr>
              <w:t>лично</w:t>
            </w:r>
            <w:r w:rsidR="00907604" w:rsidRPr="000A2BF7">
              <w:rPr>
                <w:sz w:val="20"/>
                <w:szCs w:val="20"/>
                <w:lang w:val="ru-RU"/>
              </w:rPr>
              <w:t xml:space="preserve">. </w:t>
            </w:r>
            <w:r w:rsidR="008002F6" w:rsidRPr="000A2BF7">
              <w:rPr>
                <w:sz w:val="20"/>
                <w:szCs w:val="20"/>
                <w:lang w:val="ru-RU"/>
              </w:rPr>
              <w:t xml:space="preserve">Заявки, поданные с </w:t>
            </w:r>
            <w:r w:rsidR="008002F6">
              <w:rPr>
                <w:sz w:val="20"/>
                <w:szCs w:val="20"/>
                <w:lang w:val="ru-RU"/>
              </w:rPr>
              <w:t>нарушением срока, установленного процедурой отбора и финансирования</w:t>
            </w:r>
            <w:r w:rsidR="005D7A37" w:rsidRPr="005D7A37">
              <w:rPr>
                <w:sz w:val="20"/>
                <w:szCs w:val="20"/>
                <w:lang w:val="ru-RU"/>
              </w:rPr>
              <w:t xml:space="preserve">, </w:t>
            </w:r>
            <w:r w:rsidR="008002F6">
              <w:rPr>
                <w:sz w:val="20"/>
                <w:szCs w:val="20"/>
                <w:lang w:val="ru-RU"/>
              </w:rPr>
              <w:t>рассматриваться не будут.</w:t>
            </w:r>
          </w:p>
          <w:p w14:paraId="04644539" w14:textId="77777777" w:rsidR="00907604" w:rsidRPr="000A2BF7" w:rsidRDefault="00907604" w:rsidP="00907604">
            <w:pPr>
              <w:jc w:val="both"/>
              <w:rPr>
                <w:sz w:val="20"/>
                <w:szCs w:val="20"/>
                <w:lang w:val="ru-RU"/>
              </w:rPr>
            </w:pPr>
            <w:r w:rsidRPr="000A2BF7">
              <w:rPr>
                <w:sz w:val="20"/>
                <w:szCs w:val="20"/>
                <w:lang w:val="ru-RU"/>
              </w:rPr>
              <w:br/>
            </w:r>
            <w:r w:rsidR="00AC2394">
              <w:rPr>
                <w:sz w:val="20"/>
                <w:szCs w:val="20"/>
                <w:lang w:val="ru-RU"/>
              </w:rPr>
              <w:t>3.</w:t>
            </w:r>
            <w:r w:rsidR="00AC2394" w:rsidRPr="00AC2394">
              <w:rPr>
                <w:sz w:val="20"/>
                <w:szCs w:val="20"/>
                <w:lang w:val="ru-RU"/>
              </w:rPr>
              <w:t>12</w:t>
            </w:r>
            <w:r w:rsidRPr="00174937">
              <w:rPr>
                <w:sz w:val="20"/>
                <w:szCs w:val="20"/>
                <w:lang w:val="ru-RU"/>
              </w:rPr>
              <w:t xml:space="preserve"> Каждому претенденту будут направлены ответы с </w:t>
            </w:r>
            <w:r w:rsidR="005D7A37" w:rsidRPr="00174937">
              <w:rPr>
                <w:sz w:val="20"/>
                <w:szCs w:val="20"/>
                <w:lang w:val="ru-RU"/>
              </w:rPr>
              <w:t>указанием</w:t>
            </w:r>
            <w:r w:rsidRPr="00174937">
              <w:rPr>
                <w:sz w:val="20"/>
                <w:szCs w:val="20"/>
                <w:lang w:val="ru-RU"/>
              </w:rPr>
              <w:t xml:space="preserve"> выделенного </w:t>
            </w:r>
            <w:r w:rsidR="00322188">
              <w:rPr>
                <w:sz w:val="20"/>
                <w:szCs w:val="20"/>
                <w:lang w:val="ru-RU"/>
              </w:rPr>
              <w:t>гранта</w:t>
            </w:r>
            <w:r w:rsidRPr="00174937">
              <w:rPr>
                <w:sz w:val="20"/>
                <w:szCs w:val="20"/>
                <w:lang w:val="ru-RU"/>
              </w:rPr>
              <w:t>.</w:t>
            </w:r>
          </w:p>
          <w:p w14:paraId="15C0445C" w14:textId="77777777" w:rsidR="00907604" w:rsidRDefault="00907604" w:rsidP="00907604">
            <w:pPr>
              <w:jc w:val="both"/>
              <w:rPr>
                <w:sz w:val="20"/>
                <w:szCs w:val="20"/>
                <w:lang w:val="ru-RU"/>
              </w:rPr>
            </w:pPr>
          </w:p>
          <w:p w14:paraId="0C0B3270" w14:textId="77777777" w:rsidR="00907604" w:rsidRPr="000A2BF7" w:rsidRDefault="00B519FC" w:rsidP="00907604">
            <w:pPr>
              <w:jc w:val="both"/>
              <w:rPr>
                <w:sz w:val="20"/>
                <w:szCs w:val="20"/>
                <w:lang w:val="ru-RU"/>
              </w:rPr>
            </w:pPr>
            <w:r w:rsidRPr="00B519FC">
              <w:rPr>
                <w:sz w:val="20"/>
                <w:szCs w:val="20"/>
                <w:lang w:val="ru-RU"/>
              </w:rPr>
              <w:t>3</w:t>
            </w:r>
            <w:r w:rsidR="00AC2394">
              <w:rPr>
                <w:sz w:val="20"/>
                <w:szCs w:val="20"/>
                <w:lang w:val="ru-RU"/>
              </w:rPr>
              <w:t>.</w:t>
            </w:r>
            <w:r w:rsidR="00AC2394" w:rsidRPr="00AC2394">
              <w:rPr>
                <w:sz w:val="20"/>
                <w:szCs w:val="20"/>
                <w:lang w:val="ru-RU"/>
              </w:rPr>
              <w:t>13</w:t>
            </w:r>
            <w:r w:rsidR="00907604" w:rsidRPr="000A2BF7">
              <w:rPr>
                <w:sz w:val="20"/>
                <w:szCs w:val="20"/>
                <w:lang w:val="ru-RU"/>
              </w:rPr>
              <w:t xml:space="preserve"> Претенденты, которые не были отобраны, не лишаются права на организацию мобильности в индивидуальном порядке.</w:t>
            </w:r>
          </w:p>
          <w:p w14:paraId="249AA694" w14:textId="77777777" w:rsidR="00907604" w:rsidRPr="000A2BF7" w:rsidRDefault="00907604" w:rsidP="00907604">
            <w:pPr>
              <w:jc w:val="both"/>
              <w:rPr>
                <w:sz w:val="20"/>
                <w:szCs w:val="20"/>
                <w:lang w:val="ru-RU"/>
              </w:rPr>
            </w:pPr>
          </w:p>
          <w:p w14:paraId="5BF53A38" w14:textId="77777777" w:rsidR="00F9094E" w:rsidRPr="000A2BF7" w:rsidRDefault="00B519FC" w:rsidP="00F9094E">
            <w:pPr>
              <w:jc w:val="both"/>
              <w:rPr>
                <w:sz w:val="20"/>
                <w:szCs w:val="20"/>
                <w:lang w:val="ru-RU"/>
              </w:rPr>
            </w:pPr>
            <w:r w:rsidRPr="00B519FC">
              <w:rPr>
                <w:sz w:val="20"/>
                <w:szCs w:val="20"/>
                <w:lang w:val="ru-RU"/>
              </w:rPr>
              <w:t>3</w:t>
            </w:r>
            <w:r w:rsidR="00AC2394">
              <w:rPr>
                <w:sz w:val="20"/>
                <w:szCs w:val="20"/>
                <w:lang w:val="ru-RU"/>
              </w:rPr>
              <w:t>.</w:t>
            </w:r>
            <w:r w:rsidR="00AC2394" w:rsidRPr="00AC2394">
              <w:rPr>
                <w:sz w:val="20"/>
                <w:szCs w:val="20"/>
                <w:lang w:val="ru-RU"/>
              </w:rPr>
              <w:t>14</w:t>
            </w:r>
            <w:r w:rsidR="00907604" w:rsidRPr="000A2BF7">
              <w:rPr>
                <w:sz w:val="20"/>
                <w:szCs w:val="20"/>
                <w:lang w:val="ru-RU"/>
              </w:rPr>
              <w:t xml:space="preserve"> </w:t>
            </w:r>
            <w:r w:rsidR="00F9094E">
              <w:rPr>
                <w:sz w:val="20"/>
                <w:szCs w:val="20"/>
                <w:lang w:val="ru-RU"/>
              </w:rPr>
              <w:t>Руководители департаментов</w:t>
            </w:r>
            <w:r w:rsidR="00F9094E" w:rsidRPr="000A2BF7">
              <w:rPr>
                <w:sz w:val="20"/>
                <w:szCs w:val="20"/>
                <w:lang w:val="ru-RU"/>
              </w:rPr>
              <w:t xml:space="preserve"> ответственн</w:t>
            </w:r>
            <w:r w:rsidR="00F9094E">
              <w:rPr>
                <w:sz w:val="20"/>
                <w:szCs w:val="20"/>
                <w:lang w:val="ru-RU"/>
              </w:rPr>
              <w:t xml:space="preserve">ы </w:t>
            </w:r>
            <w:r w:rsidR="00F9094E" w:rsidRPr="000A2BF7">
              <w:rPr>
                <w:sz w:val="20"/>
                <w:szCs w:val="20"/>
                <w:lang w:val="ru-RU"/>
              </w:rPr>
              <w:t xml:space="preserve">за </w:t>
            </w:r>
            <w:r w:rsidR="00F9094E">
              <w:rPr>
                <w:sz w:val="20"/>
                <w:szCs w:val="20"/>
                <w:lang w:val="ru-RU"/>
              </w:rPr>
              <w:t>преподавательскую активность лиц</w:t>
            </w:r>
            <w:r w:rsidR="005D7A37" w:rsidRPr="005D7A37">
              <w:rPr>
                <w:sz w:val="20"/>
                <w:szCs w:val="20"/>
                <w:lang w:val="ru-RU"/>
              </w:rPr>
              <w:t xml:space="preserve">, </w:t>
            </w:r>
            <w:r w:rsidR="00F9094E">
              <w:rPr>
                <w:sz w:val="20"/>
                <w:szCs w:val="20"/>
                <w:lang w:val="ru-RU"/>
              </w:rPr>
              <w:t>назначенных вместо преподавателей</w:t>
            </w:r>
            <w:r w:rsidR="005D7A37" w:rsidRPr="005D7A37">
              <w:rPr>
                <w:sz w:val="20"/>
                <w:szCs w:val="20"/>
                <w:lang w:val="ru-RU"/>
              </w:rPr>
              <w:t xml:space="preserve">, </w:t>
            </w:r>
            <w:r w:rsidR="00F9094E">
              <w:rPr>
                <w:sz w:val="20"/>
                <w:szCs w:val="20"/>
                <w:lang w:val="ru-RU"/>
              </w:rPr>
              <w:t xml:space="preserve">направленных </w:t>
            </w:r>
            <w:r w:rsidR="00F9094E" w:rsidRPr="000A2BF7">
              <w:rPr>
                <w:sz w:val="20"/>
                <w:szCs w:val="20"/>
                <w:lang w:val="ru-RU"/>
              </w:rPr>
              <w:t xml:space="preserve"> </w:t>
            </w:r>
            <w:r w:rsidR="00F9094E">
              <w:rPr>
                <w:sz w:val="20"/>
                <w:szCs w:val="20"/>
                <w:lang w:val="ru-RU"/>
              </w:rPr>
              <w:t xml:space="preserve">по программе </w:t>
            </w:r>
            <w:r w:rsidR="00F9094E" w:rsidRPr="00F662C2">
              <w:rPr>
                <w:sz w:val="20"/>
                <w:szCs w:val="20"/>
              </w:rPr>
              <w:t>Erasmus</w:t>
            </w:r>
            <w:r w:rsidR="00F9094E" w:rsidRPr="000A2BF7">
              <w:rPr>
                <w:sz w:val="20"/>
                <w:szCs w:val="20"/>
                <w:lang w:val="ru-RU"/>
              </w:rPr>
              <w:t>.</w:t>
            </w:r>
          </w:p>
          <w:p w14:paraId="69C74C3F" w14:textId="77777777" w:rsidR="00907604" w:rsidRPr="000A2BF7" w:rsidRDefault="00907604" w:rsidP="00907604">
            <w:pPr>
              <w:rPr>
                <w:b/>
                <w:sz w:val="20"/>
                <w:szCs w:val="20"/>
                <w:lang w:val="ru-RU"/>
              </w:rPr>
            </w:pPr>
          </w:p>
          <w:p w14:paraId="1DC50393" w14:textId="77777777" w:rsidR="00907604" w:rsidRPr="000A2BF7" w:rsidRDefault="00B519FC" w:rsidP="00907604">
            <w:pPr>
              <w:jc w:val="both"/>
              <w:rPr>
                <w:b/>
                <w:bCs/>
                <w:sz w:val="20"/>
                <w:szCs w:val="20"/>
                <w:lang w:val="ru-RU"/>
              </w:rPr>
            </w:pPr>
            <w:r w:rsidRPr="00B519FC">
              <w:rPr>
                <w:b/>
                <w:bCs/>
                <w:sz w:val="20"/>
                <w:szCs w:val="20"/>
                <w:lang w:val="ru-RU"/>
              </w:rPr>
              <w:t>4</w:t>
            </w:r>
            <w:r w:rsidR="00907604" w:rsidRPr="000A2BF7">
              <w:rPr>
                <w:b/>
                <w:bCs/>
                <w:sz w:val="20"/>
                <w:szCs w:val="20"/>
                <w:lang w:val="ru-RU"/>
              </w:rPr>
              <w:t xml:space="preserve">. Кто может принимать участие в стажировках персонала по программе </w:t>
            </w:r>
            <w:r w:rsidR="00907604" w:rsidRPr="00F662C2">
              <w:rPr>
                <w:b/>
                <w:sz w:val="20"/>
                <w:szCs w:val="20"/>
              </w:rPr>
              <w:t>Erasmus</w:t>
            </w:r>
            <w:r w:rsidR="00907604" w:rsidRPr="000A2BF7">
              <w:rPr>
                <w:b/>
                <w:bCs/>
                <w:sz w:val="20"/>
                <w:szCs w:val="20"/>
                <w:lang w:val="ru-RU"/>
              </w:rPr>
              <w:t>?</w:t>
            </w:r>
          </w:p>
          <w:p w14:paraId="2A26ED74" w14:textId="77777777" w:rsidR="00907604" w:rsidRPr="000A2BF7" w:rsidRDefault="00907604" w:rsidP="00907604">
            <w:pPr>
              <w:jc w:val="both"/>
              <w:rPr>
                <w:b/>
                <w:bCs/>
                <w:sz w:val="20"/>
                <w:szCs w:val="20"/>
                <w:lang w:val="ru-RU"/>
              </w:rPr>
            </w:pPr>
          </w:p>
          <w:p w14:paraId="327046D2" w14:textId="77777777" w:rsidR="00907604" w:rsidRDefault="00B519FC" w:rsidP="00907604">
            <w:pPr>
              <w:jc w:val="both"/>
              <w:rPr>
                <w:lang w:val="ru-RU"/>
              </w:rPr>
            </w:pPr>
            <w:r w:rsidRPr="00B519FC">
              <w:rPr>
                <w:rStyle w:val="longtext"/>
                <w:sz w:val="20"/>
                <w:szCs w:val="20"/>
                <w:lang w:val="ru-RU"/>
              </w:rPr>
              <w:t>4</w:t>
            </w:r>
            <w:r w:rsidR="00907604" w:rsidRPr="000A2BF7">
              <w:rPr>
                <w:rStyle w:val="longtext"/>
                <w:sz w:val="20"/>
                <w:szCs w:val="20"/>
                <w:lang w:val="ru-RU"/>
              </w:rPr>
              <w:t>.1 Представители профессорско-преподавательского состава</w:t>
            </w:r>
            <w:r w:rsidR="00F9094E">
              <w:rPr>
                <w:rStyle w:val="longtext"/>
                <w:sz w:val="20"/>
                <w:szCs w:val="20"/>
                <w:lang w:val="ru-RU"/>
              </w:rPr>
              <w:t xml:space="preserve"> (ассистенты</w:t>
            </w:r>
            <w:r w:rsidR="005D7A37" w:rsidRPr="005D7A37">
              <w:rPr>
                <w:rStyle w:val="longtext"/>
                <w:sz w:val="20"/>
                <w:szCs w:val="20"/>
                <w:lang w:val="ru-RU"/>
              </w:rPr>
              <w:t xml:space="preserve">, </w:t>
            </w:r>
            <w:r w:rsidR="00F9094E">
              <w:rPr>
                <w:rStyle w:val="longtext"/>
                <w:sz w:val="20"/>
                <w:szCs w:val="20"/>
                <w:lang w:val="ru-RU"/>
              </w:rPr>
              <w:t>лекторы</w:t>
            </w:r>
            <w:r w:rsidR="005D7A37" w:rsidRPr="005D7A37">
              <w:rPr>
                <w:rStyle w:val="longtext"/>
                <w:sz w:val="20"/>
                <w:szCs w:val="20"/>
                <w:lang w:val="ru-RU"/>
              </w:rPr>
              <w:t xml:space="preserve">, </w:t>
            </w:r>
            <w:r w:rsidR="00F9094E">
              <w:rPr>
                <w:rStyle w:val="longtext"/>
                <w:sz w:val="20"/>
                <w:szCs w:val="20"/>
                <w:lang w:val="ru-RU"/>
              </w:rPr>
              <w:t>доценты, профессора)</w:t>
            </w:r>
            <w:r w:rsidR="00907604" w:rsidRPr="000A2BF7">
              <w:rPr>
                <w:rStyle w:val="longtext"/>
                <w:sz w:val="20"/>
                <w:szCs w:val="20"/>
                <w:lang w:val="ru-RU"/>
              </w:rPr>
              <w:t xml:space="preserve">; представители научно-исследовательского </w:t>
            </w:r>
            <w:r w:rsidR="00F9094E">
              <w:rPr>
                <w:rStyle w:val="longtext"/>
                <w:sz w:val="20"/>
                <w:szCs w:val="20"/>
                <w:lang w:val="ru-RU"/>
              </w:rPr>
              <w:t xml:space="preserve">сектора </w:t>
            </w:r>
            <w:r w:rsidR="00907604" w:rsidRPr="000A2BF7">
              <w:rPr>
                <w:rStyle w:val="longtext"/>
                <w:sz w:val="20"/>
                <w:szCs w:val="20"/>
                <w:lang w:val="ru-RU"/>
              </w:rPr>
              <w:t xml:space="preserve">(старшие научные </w:t>
            </w:r>
            <w:r w:rsidR="00282393">
              <w:rPr>
                <w:rStyle w:val="longtext"/>
                <w:sz w:val="20"/>
                <w:szCs w:val="20"/>
                <w:lang w:val="ru-RU"/>
              </w:rPr>
              <w:t xml:space="preserve">сотрудники, </w:t>
            </w:r>
            <w:r w:rsidR="00907604" w:rsidRPr="000A2BF7">
              <w:rPr>
                <w:rStyle w:val="longtext"/>
                <w:sz w:val="20"/>
                <w:szCs w:val="20"/>
                <w:lang w:val="ru-RU"/>
              </w:rPr>
              <w:t xml:space="preserve">научные </w:t>
            </w:r>
            <w:r w:rsidR="00282393">
              <w:rPr>
                <w:rStyle w:val="longtext"/>
                <w:sz w:val="20"/>
                <w:szCs w:val="20"/>
                <w:lang w:val="ru-RU"/>
              </w:rPr>
              <w:t xml:space="preserve">сотрудники, </w:t>
            </w:r>
            <w:r w:rsidR="00907604" w:rsidRPr="000A2BF7">
              <w:rPr>
                <w:rStyle w:val="longtext"/>
                <w:sz w:val="20"/>
                <w:szCs w:val="20"/>
                <w:lang w:val="ru-RU"/>
              </w:rPr>
              <w:t xml:space="preserve">младшие научные </w:t>
            </w:r>
            <w:r w:rsidR="00282393">
              <w:rPr>
                <w:rStyle w:val="longtext"/>
                <w:sz w:val="20"/>
                <w:szCs w:val="20"/>
                <w:lang w:val="ru-RU"/>
              </w:rPr>
              <w:t>сотрудники</w:t>
            </w:r>
            <w:r w:rsidR="00907604" w:rsidRPr="000A2BF7">
              <w:rPr>
                <w:rStyle w:val="longtext"/>
                <w:sz w:val="20"/>
                <w:szCs w:val="20"/>
                <w:lang w:val="ru-RU"/>
              </w:rPr>
              <w:t>); представители неакадемического персонала (административный персонал, технический персонал).</w:t>
            </w:r>
            <w:r w:rsidR="009E0E26">
              <w:rPr>
                <w:rStyle w:val="longtext"/>
                <w:sz w:val="20"/>
                <w:szCs w:val="20"/>
                <w:lang w:val="ru-RU"/>
              </w:rPr>
              <w:t xml:space="preserve"> </w:t>
            </w:r>
          </w:p>
          <w:p w14:paraId="1859AB4D" w14:textId="77777777" w:rsidR="00282393" w:rsidRPr="000A2BF7" w:rsidRDefault="00282393" w:rsidP="00907604">
            <w:pPr>
              <w:jc w:val="both"/>
              <w:rPr>
                <w:lang w:val="ru-RU"/>
              </w:rPr>
            </w:pPr>
          </w:p>
          <w:p w14:paraId="430D679D" w14:textId="77777777" w:rsidR="009E0E26" w:rsidRPr="000A2BF7" w:rsidRDefault="00B519FC" w:rsidP="00907604">
            <w:pPr>
              <w:jc w:val="both"/>
              <w:rPr>
                <w:rStyle w:val="longtext"/>
                <w:sz w:val="20"/>
                <w:szCs w:val="20"/>
                <w:lang w:val="ru-RU"/>
              </w:rPr>
            </w:pPr>
            <w:r w:rsidRPr="00B519FC">
              <w:rPr>
                <w:rStyle w:val="longtext"/>
                <w:sz w:val="20"/>
                <w:szCs w:val="20"/>
                <w:lang w:val="ru-RU"/>
              </w:rPr>
              <w:t>4</w:t>
            </w:r>
            <w:r w:rsidR="00907604" w:rsidRPr="000A2BF7">
              <w:rPr>
                <w:rStyle w:val="longtext"/>
                <w:sz w:val="20"/>
                <w:szCs w:val="20"/>
                <w:lang w:val="ru-RU"/>
              </w:rPr>
              <w:t xml:space="preserve">.2 </w:t>
            </w:r>
            <w:r w:rsidR="009E0E26">
              <w:rPr>
                <w:rStyle w:val="longtext"/>
                <w:sz w:val="20"/>
                <w:szCs w:val="20"/>
                <w:lang w:val="ru-RU"/>
              </w:rPr>
              <w:t>Представители персонала должны иметь трудовой контракт с университетом.</w:t>
            </w:r>
          </w:p>
          <w:p w14:paraId="744CC62D" w14:textId="77777777" w:rsidR="00282393" w:rsidRPr="000A2BF7" w:rsidRDefault="00282393" w:rsidP="00907604">
            <w:pPr>
              <w:jc w:val="both"/>
              <w:rPr>
                <w:lang w:val="ru-RU"/>
              </w:rPr>
            </w:pPr>
          </w:p>
          <w:p w14:paraId="405BABE0" w14:textId="77777777" w:rsidR="00907604" w:rsidRPr="000A2BF7" w:rsidRDefault="00B519FC" w:rsidP="00907604">
            <w:pPr>
              <w:jc w:val="both"/>
              <w:rPr>
                <w:sz w:val="20"/>
                <w:szCs w:val="20"/>
                <w:lang w:val="ru-RU"/>
              </w:rPr>
            </w:pPr>
            <w:r w:rsidRPr="00B519FC">
              <w:rPr>
                <w:sz w:val="20"/>
                <w:szCs w:val="20"/>
                <w:lang w:val="ru-RU"/>
              </w:rPr>
              <w:t>4</w:t>
            </w:r>
            <w:r w:rsidR="00907604" w:rsidRPr="000A2BF7">
              <w:rPr>
                <w:sz w:val="20"/>
                <w:szCs w:val="20"/>
                <w:lang w:val="ru-RU"/>
              </w:rPr>
              <w:t xml:space="preserve">.3 Преимуществом обладают: представители персонала, представляющие конкретный и особый интерес с точки зрения стратегических планов </w:t>
            </w:r>
            <w:r w:rsidR="00F67C55">
              <w:rPr>
                <w:sz w:val="20"/>
                <w:szCs w:val="20"/>
                <w:lang w:val="ru-RU"/>
              </w:rPr>
              <w:t>департамента</w:t>
            </w:r>
            <w:r w:rsidR="00F67C55" w:rsidRPr="000A2BF7">
              <w:rPr>
                <w:sz w:val="20"/>
                <w:szCs w:val="20"/>
                <w:lang w:val="ru-RU"/>
              </w:rPr>
              <w:t xml:space="preserve"> </w:t>
            </w:r>
            <w:r w:rsidR="00907604" w:rsidRPr="000A2BF7">
              <w:rPr>
                <w:sz w:val="20"/>
                <w:szCs w:val="20"/>
                <w:lang w:val="ru-RU"/>
              </w:rPr>
              <w:t xml:space="preserve">и соответствующей </w:t>
            </w:r>
            <w:r w:rsidR="005D7A37" w:rsidRPr="00BC4476">
              <w:rPr>
                <w:sz w:val="20"/>
                <w:szCs w:val="20"/>
                <w:lang w:val="ru-RU"/>
              </w:rPr>
              <w:t>рабочей</w:t>
            </w:r>
            <w:r w:rsidR="00907604" w:rsidRPr="000A2BF7">
              <w:rPr>
                <w:sz w:val="20"/>
                <w:szCs w:val="20"/>
                <w:lang w:val="ru-RU"/>
              </w:rPr>
              <w:t xml:space="preserve"> программы; стажировки, во время которых запланирован</w:t>
            </w:r>
            <w:r w:rsidR="00F67C55">
              <w:rPr>
                <w:sz w:val="20"/>
                <w:szCs w:val="20"/>
                <w:lang w:val="ru-RU"/>
              </w:rPr>
              <w:t>а</w:t>
            </w:r>
            <w:r w:rsidR="00907604" w:rsidRPr="000A2BF7">
              <w:rPr>
                <w:sz w:val="20"/>
                <w:szCs w:val="20"/>
                <w:lang w:val="ru-RU"/>
              </w:rPr>
              <w:t xml:space="preserve"> разработка новых учебных </w:t>
            </w:r>
            <w:r w:rsidR="005D7A37" w:rsidRPr="00BC4476">
              <w:rPr>
                <w:sz w:val="20"/>
                <w:szCs w:val="20"/>
                <w:lang w:val="ru-RU"/>
              </w:rPr>
              <w:t>материалов</w:t>
            </w:r>
            <w:r w:rsidR="00907604" w:rsidRPr="000A2BF7">
              <w:rPr>
                <w:sz w:val="20"/>
                <w:szCs w:val="20"/>
                <w:lang w:val="ru-RU"/>
              </w:rPr>
              <w:t xml:space="preserve"> стажировки, во время которых запланировано </w:t>
            </w:r>
            <w:r w:rsidR="00907604" w:rsidRPr="000A2BF7">
              <w:rPr>
                <w:sz w:val="20"/>
                <w:szCs w:val="20"/>
                <w:lang w:val="ru-RU"/>
              </w:rPr>
              <w:lastRenderedPageBreak/>
              <w:t xml:space="preserve">развитие сотрудничества между ЕГУ и зарубежными высшими учебными заведениями, а также сотрудничество </w:t>
            </w:r>
            <w:r w:rsidR="00F67C55">
              <w:rPr>
                <w:sz w:val="20"/>
                <w:szCs w:val="20"/>
                <w:lang w:val="ru-RU"/>
              </w:rPr>
              <w:t>департамент</w:t>
            </w:r>
            <w:r w:rsidR="00F67C55" w:rsidRPr="000A2BF7">
              <w:rPr>
                <w:sz w:val="20"/>
                <w:szCs w:val="20"/>
                <w:lang w:val="ru-RU"/>
              </w:rPr>
              <w:t xml:space="preserve">а </w:t>
            </w:r>
            <w:r w:rsidR="00907604" w:rsidRPr="000A2BF7">
              <w:rPr>
                <w:sz w:val="20"/>
                <w:szCs w:val="20"/>
                <w:lang w:val="ru-RU"/>
              </w:rPr>
              <w:t xml:space="preserve">или установление контактов </w:t>
            </w:r>
            <w:r w:rsidR="00F67C55">
              <w:rPr>
                <w:sz w:val="20"/>
                <w:szCs w:val="20"/>
                <w:lang w:val="ru-RU"/>
              </w:rPr>
              <w:t>для</w:t>
            </w:r>
            <w:r w:rsidR="00907604" w:rsidRPr="000A2BF7">
              <w:rPr>
                <w:sz w:val="20"/>
                <w:szCs w:val="20"/>
                <w:lang w:val="ru-RU"/>
              </w:rPr>
              <w:t xml:space="preserve"> реализации совместных проектов в будущем.</w:t>
            </w:r>
          </w:p>
          <w:p w14:paraId="17DD9036" w14:textId="77777777" w:rsidR="00907604" w:rsidRPr="000A2BF7" w:rsidRDefault="00907604" w:rsidP="00907604">
            <w:pPr>
              <w:jc w:val="both"/>
              <w:rPr>
                <w:sz w:val="20"/>
                <w:szCs w:val="20"/>
                <w:lang w:val="ru-RU"/>
              </w:rPr>
            </w:pPr>
          </w:p>
          <w:p w14:paraId="29F2274F" w14:textId="77777777" w:rsidR="00907604" w:rsidRPr="000A2BF7" w:rsidRDefault="00B519FC" w:rsidP="00907604">
            <w:pPr>
              <w:jc w:val="both"/>
              <w:rPr>
                <w:rStyle w:val="longtext"/>
                <w:b/>
                <w:sz w:val="20"/>
                <w:szCs w:val="20"/>
                <w:lang w:val="ru-RU"/>
              </w:rPr>
            </w:pPr>
            <w:r w:rsidRPr="00B519FC">
              <w:rPr>
                <w:rStyle w:val="longtext"/>
                <w:b/>
                <w:sz w:val="20"/>
                <w:szCs w:val="20"/>
                <w:lang w:val="ru-RU"/>
              </w:rPr>
              <w:t>5</w:t>
            </w:r>
            <w:r w:rsidR="00907604" w:rsidRPr="000A2BF7">
              <w:rPr>
                <w:rStyle w:val="longtext"/>
                <w:b/>
                <w:sz w:val="20"/>
                <w:szCs w:val="20"/>
                <w:lang w:val="ru-RU"/>
              </w:rPr>
              <w:t xml:space="preserve">. Подача заявок и отбор на </w:t>
            </w:r>
            <w:r w:rsidR="00907604" w:rsidRPr="000A2BF7">
              <w:rPr>
                <w:b/>
                <w:bCs/>
                <w:sz w:val="20"/>
                <w:szCs w:val="20"/>
                <w:lang w:val="ru-RU"/>
              </w:rPr>
              <w:t xml:space="preserve">участие в стажировках персонала по программе </w:t>
            </w:r>
            <w:r w:rsidR="00907604" w:rsidRPr="00F662C2">
              <w:rPr>
                <w:b/>
                <w:sz w:val="20"/>
                <w:szCs w:val="20"/>
              </w:rPr>
              <w:t>Erasmus</w:t>
            </w:r>
          </w:p>
          <w:p w14:paraId="49DAC44F" w14:textId="77777777" w:rsidR="00907604" w:rsidRPr="000A2BF7" w:rsidRDefault="00907604" w:rsidP="00907604">
            <w:pPr>
              <w:jc w:val="both"/>
              <w:rPr>
                <w:lang w:val="ru-RU"/>
              </w:rPr>
            </w:pPr>
          </w:p>
          <w:p w14:paraId="68A9F6E5" w14:textId="77777777" w:rsidR="00907604" w:rsidRDefault="00B519FC" w:rsidP="00907604">
            <w:pPr>
              <w:jc w:val="both"/>
              <w:rPr>
                <w:sz w:val="20"/>
                <w:szCs w:val="20"/>
                <w:lang w:val="ru-RU"/>
              </w:rPr>
            </w:pPr>
            <w:r w:rsidRPr="00B519FC">
              <w:rPr>
                <w:sz w:val="20"/>
                <w:szCs w:val="20"/>
                <w:lang w:val="ru-RU"/>
              </w:rPr>
              <w:t>5</w:t>
            </w:r>
            <w:r w:rsidR="00907604" w:rsidRPr="000A2BF7">
              <w:rPr>
                <w:sz w:val="20"/>
                <w:szCs w:val="20"/>
                <w:lang w:val="ru-RU"/>
              </w:rPr>
              <w:t xml:space="preserve">.1 Представитель персонала, желающий выехать на стажировку по программе </w:t>
            </w:r>
            <w:r w:rsidR="00907604" w:rsidRPr="00F662C2">
              <w:rPr>
                <w:sz w:val="20"/>
                <w:szCs w:val="20"/>
              </w:rPr>
              <w:t>Erasmus</w:t>
            </w:r>
            <w:r w:rsidR="00907604" w:rsidRPr="000A2BF7">
              <w:rPr>
                <w:sz w:val="20"/>
                <w:szCs w:val="20"/>
                <w:lang w:val="ru-RU"/>
              </w:rPr>
              <w:t xml:space="preserve">, должен обратиться к </w:t>
            </w:r>
            <w:r w:rsidR="005D7A37" w:rsidRPr="00C12012">
              <w:rPr>
                <w:sz w:val="20"/>
                <w:szCs w:val="20"/>
                <w:lang w:val="ru-RU"/>
              </w:rPr>
              <w:t xml:space="preserve">координатору по программам </w:t>
            </w:r>
            <w:r w:rsidR="005D7A37" w:rsidRPr="00C12012">
              <w:rPr>
                <w:sz w:val="20"/>
                <w:szCs w:val="20"/>
              </w:rPr>
              <w:t>Erasmus</w:t>
            </w:r>
            <w:r w:rsidR="00907604" w:rsidRPr="000A2BF7">
              <w:rPr>
                <w:sz w:val="20"/>
                <w:szCs w:val="20"/>
                <w:lang w:val="ru-RU"/>
              </w:rPr>
              <w:t xml:space="preserve"> </w:t>
            </w:r>
            <w:r w:rsidR="00865FB4">
              <w:rPr>
                <w:sz w:val="20"/>
                <w:szCs w:val="20"/>
                <w:lang w:val="ru-RU"/>
              </w:rPr>
              <w:t>Академического департамента</w:t>
            </w:r>
            <w:r w:rsidR="00C12012">
              <w:rPr>
                <w:sz w:val="20"/>
                <w:szCs w:val="20"/>
                <w:lang w:val="ru-RU"/>
              </w:rPr>
              <w:t xml:space="preserve"> </w:t>
            </w:r>
            <w:r w:rsidR="00907604" w:rsidRPr="000A2BF7">
              <w:rPr>
                <w:sz w:val="20"/>
                <w:szCs w:val="20"/>
                <w:lang w:val="ru-RU"/>
              </w:rPr>
              <w:t xml:space="preserve">или руководителю департамента и </w:t>
            </w:r>
            <w:r w:rsidR="00C12012">
              <w:rPr>
                <w:sz w:val="20"/>
                <w:szCs w:val="20"/>
                <w:lang w:val="ru-RU"/>
              </w:rPr>
              <w:t>про</w:t>
            </w:r>
            <w:r w:rsidR="00907604" w:rsidRPr="000A2BF7">
              <w:rPr>
                <w:sz w:val="20"/>
                <w:szCs w:val="20"/>
                <w:lang w:val="ru-RU"/>
              </w:rPr>
              <w:t xml:space="preserve">информировать </w:t>
            </w:r>
            <w:r w:rsidR="00C12012">
              <w:rPr>
                <w:sz w:val="20"/>
                <w:szCs w:val="20"/>
                <w:lang w:val="ru-RU"/>
              </w:rPr>
              <w:t xml:space="preserve">его </w:t>
            </w:r>
            <w:r w:rsidR="00C12012" w:rsidRPr="000A2BF7">
              <w:rPr>
                <w:sz w:val="20"/>
                <w:szCs w:val="20"/>
                <w:lang w:val="ru-RU"/>
              </w:rPr>
              <w:t xml:space="preserve">о продолжительности преподавания </w:t>
            </w:r>
            <w:r w:rsidR="00C12012">
              <w:rPr>
                <w:sz w:val="20"/>
                <w:szCs w:val="20"/>
                <w:lang w:val="ru-RU"/>
              </w:rPr>
              <w:t>в</w:t>
            </w:r>
            <w:r w:rsidR="00C12012" w:rsidRPr="000A2BF7">
              <w:rPr>
                <w:sz w:val="20"/>
                <w:szCs w:val="20"/>
                <w:lang w:val="ru-RU"/>
              </w:rPr>
              <w:t xml:space="preserve"> университете, в котор</w:t>
            </w:r>
            <w:r w:rsidR="00C12012">
              <w:rPr>
                <w:sz w:val="20"/>
                <w:szCs w:val="20"/>
                <w:lang w:val="ru-RU"/>
              </w:rPr>
              <w:t>ый</w:t>
            </w:r>
            <w:r w:rsidR="00C12012" w:rsidRPr="000A2BF7">
              <w:rPr>
                <w:sz w:val="20"/>
                <w:szCs w:val="20"/>
                <w:lang w:val="ru-RU"/>
              </w:rPr>
              <w:t xml:space="preserve"> он </w:t>
            </w:r>
            <w:r w:rsidR="00C12012">
              <w:rPr>
                <w:sz w:val="20"/>
                <w:szCs w:val="20"/>
                <w:lang w:val="ru-RU"/>
              </w:rPr>
              <w:t>уезжает,</w:t>
            </w:r>
            <w:r w:rsidR="00865FB4">
              <w:rPr>
                <w:sz w:val="20"/>
                <w:szCs w:val="20"/>
                <w:lang w:val="ru-RU"/>
              </w:rPr>
              <w:t xml:space="preserve"> </w:t>
            </w:r>
            <w:r w:rsidR="00C12012">
              <w:rPr>
                <w:sz w:val="20"/>
                <w:szCs w:val="20"/>
                <w:lang w:val="ru-RU"/>
              </w:rPr>
              <w:t xml:space="preserve">указать </w:t>
            </w:r>
            <w:r w:rsidR="00865FB4">
              <w:rPr>
                <w:sz w:val="20"/>
                <w:szCs w:val="20"/>
                <w:lang w:val="ru-RU"/>
              </w:rPr>
              <w:t xml:space="preserve">свой </w:t>
            </w:r>
            <w:r w:rsidR="00C12012">
              <w:rPr>
                <w:sz w:val="20"/>
                <w:szCs w:val="20"/>
                <w:lang w:val="ru-RU"/>
              </w:rPr>
              <w:t xml:space="preserve">контактный адрес и </w:t>
            </w:r>
            <w:r w:rsidR="00865FB4">
              <w:rPr>
                <w:sz w:val="20"/>
                <w:szCs w:val="20"/>
                <w:lang w:val="ru-RU"/>
              </w:rPr>
              <w:t>адрес электронной почты</w:t>
            </w:r>
            <w:r w:rsidR="00C12012">
              <w:rPr>
                <w:sz w:val="20"/>
                <w:szCs w:val="20"/>
                <w:lang w:val="ru-RU"/>
              </w:rPr>
              <w:t>.</w:t>
            </w:r>
          </w:p>
          <w:p w14:paraId="5B71941E" w14:textId="77777777" w:rsidR="00C12012" w:rsidRPr="000A2BF7" w:rsidRDefault="00C12012" w:rsidP="00907604">
            <w:pPr>
              <w:jc w:val="both"/>
              <w:rPr>
                <w:sz w:val="20"/>
                <w:szCs w:val="20"/>
                <w:lang w:val="ru-RU"/>
              </w:rPr>
            </w:pPr>
          </w:p>
          <w:p w14:paraId="2F4C3670" w14:textId="77777777" w:rsidR="00907604" w:rsidRDefault="00B519FC" w:rsidP="00907604">
            <w:pPr>
              <w:jc w:val="both"/>
              <w:rPr>
                <w:sz w:val="20"/>
                <w:szCs w:val="20"/>
                <w:lang w:val="ru-RU"/>
              </w:rPr>
            </w:pPr>
            <w:r w:rsidRPr="00B519FC">
              <w:rPr>
                <w:sz w:val="20"/>
                <w:szCs w:val="20"/>
                <w:lang w:val="ru-RU"/>
              </w:rPr>
              <w:t>5</w:t>
            </w:r>
            <w:r w:rsidR="00907604" w:rsidRPr="000A2BF7">
              <w:rPr>
                <w:sz w:val="20"/>
                <w:szCs w:val="20"/>
                <w:lang w:val="ru-RU"/>
              </w:rPr>
              <w:t xml:space="preserve">.2 </w:t>
            </w:r>
            <w:r w:rsidR="000E4B38">
              <w:rPr>
                <w:sz w:val="20"/>
                <w:szCs w:val="20"/>
                <w:lang w:val="ru-RU"/>
              </w:rPr>
              <w:t>Список представителей персонала желающих выехать на стажировку, составленный в порядке приоритета представляется к</w:t>
            </w:r>
            <w:r w:rsidR="00907604" w:rsidRPr="000A2BF7">
              <w:rPr>
                <w:sz w:val="20"/>
                <w:szCs w:val="20"/>
                <w:lang w:val="ru-RU"/>
              </w:rPr>
              <w:t>оординатор</w:t>
            </w:r>
            <w:r w:rsidR="000E4B38">
              <w:rPr>
                <w:sz w:val="20"/>
                <w:szCs w:val="20"/>
                <w:lang w:val="ru-RU"/>
              </w:rPr>
              <w:t xml:space="preserve">ом </w:t>
            </w:r>
            <w:r w:rsidR="00907604" w:rsidRPr="000A2BF7">
              <w:rPr>
                <w:sz w:val="20"/>
                <w:szCs w:val="20"/>
                <w:lang w:val="ru-RU"/>
              </w:rPr>
              <w:t xml:space="preserve"> по программ</w:t>
            </w:r>
            <w:r w:rsidR="00865FB4">
              <w:rPr>
                <w:sz w:val="20"/>
                <w:szCs w:val="20"/>
                <w:lang w:val="ru-RU"/>
              </w:rPr>
              <w:t>е</w:t>
            </w:r>
            <w:r w:rsidR="00907604" w:rsidRPr="000A2BF7">
              <w:rPr>
                <w:sz w:val="20"/>
                <w:szCs w:val="20"/>
                <w:lang w:val="ru-RU"/>
              </w:rPr>
              <w:t xml:space="preserve"> </w:t>
            </w:r>
            <w:r w:rsidR="00907604" w:rsidRPr="00F662C2">
              <w:rPr>
                <w:sz w:val="20"/>
                <w:szCs w:val="20"/>
              </w:rPr>
              <w:t>Erasmus</w:t>
            </w:r>
            <w:r w:rsidR="00907604" w:rsidRPr="000A2BF7">
              <w:rPr>
                <w:sz w:val="20"/>
                <w:szCs w:val="20"/>
                <w:lang w:val="ru-RU"/>
              </w:rPr>
              <w:t xml:space="preserve"> </w:t>
            </w:r>
            <w:r w:rsidR="00865FB4">
              <w:rPr>
                <w:sz w:val="20"/>
                <w:szCs w:val="20"/>
                <w:lang w:val="ru-RU"/>
              </w:rPr>
              <w:t>Академического департамента</w:t>
            </w:r>
            <w:r w:rsidR="000E4B38">
              <w:rPr>
                <w:sz w:val="20"/>
                <w:szCs w:val="20"/>
                <w:lang w:val="ru-RU"/>
              </w:rPr>
              <w:t xml:space="preserve"> </w:t>
            </w:r>
            <w:r w:rsidR="00907604" w:rsidRPr="000A2BF7">
              <w:rPr>
                <w:sz w:val="20"/>
                <w:szCs w:val="20"/>
                <w:lang w:val="ru-RU"/>
              </w:rPr>
              <w:t>или руководител</w:t>
            </w:r>
            <w:r w:rsidR="000E4B38">
              <w:rPr>
                <w:sz w:val="20"/>
                <w:szCs w:val="20"/>
                <w:lang w:val="ru-RU"/>
              </w:rPr>
              <w:t>ем</w:t>
            </w:r>
            <w:r w:rsidR="00907604" w:rsidRPr="000A2BF7">
              <w:rPr>
                <w:sz w:val="20"/>
                <w:szCs w:val="20"/>
                <w:lang w:val="ru-RU"/>
              </w:rPr>
              <w:t xml:space="preserve"> департамент</w:t>
            </w:r>
            <w:r w:rsidR="000E4B38">
              <w:rPr>
                <w:sz w:val="20"/>
                <w:szCs w:val="20"/>
                <w:lang w:val="ru-RU"/>
              </w:rPr>
              <w:t>а</w:t>
            </w:r>
            <w:r w:rsidR="00907604" w:rsidRPr="000A2BF7">
              <w:rPr>
                <w:sz w:val="20"/>
                <w:szCs w:val="20"/>
                <w:lang w:val="ru-RU"/>
              </w:rPr>
              <w:t xml:space="preserve"> </w:t>
            </w:r>
            <w:r w:rsidR="000E4B38" w:rsidRPr="000E4B38">
              <w:rPr>
                <w:sz w:val="20"/>
                <w:szCs w:val="20"/>
                <w:lang w:val="ru-RU"/>
              </w:rPr>
              <w:t>к</w:t>
            </w:r>
            <w:r w:rsidR="005D7A37" w:rsidRPr="000E4B38">
              <w:rPr>
                <w:sz w:val="20"/>
                <w:szCs w:val="20"/>
                <w:lang w:val="ru-RU"/>
              </w:rPr>
              <w:t>оординатор</w:t>
            </w:r>
            <w:r w:rsidR="000E4B38" w:rsidRPr="000E4B38">
              <w:rPr>
                <w:sz w:val="20"/>
                <w:szCs w:val="20"/>
                <w:lang w:val="ru-RU"/>
              </w:rPr>
              <w:t>у</w:t>
            </w:r>
            <w:r w:rsidR="005D7A37" w:rsidRPr="000E4B38">
              <w:rPr>
                <w:sz w:val="20"/>
                <w:szCs w:val="20"/>
                <w:lang w:val="ru-RU"/>
              </w:rPr>
              <w:t xml:space="preserve"> </w:t>
            </w:r>
            <w:r w:rsidR="00865FB4">
              <w:rPr>
                <w:sz w:val="20"/>
                <w:szCs w:val="20"/>
                <w:lang w:val="ru-RU"/>
              </w:rPr>
              <w:t>университета</w:t>
            </w:r>
            <w:r w:rsidR="000E4B38" w:rsidRPr="000E4B38">
              <w:rPr>
                <w:sz w:val="20"/>
                <w:szCs w:val="20"/>
                <w:lang w:val="ru-RU"/>
              </w:rPr>
              <w:t xml:space="preserve"> </w:t>
            </w:r>
            <w:r w:rsidR="005D7A37" w:rsidRPr="000E4B38">
              <w:rPr>
                <w:sz w:val="20"/>
                <w:szCs w:val="20"/>
                <w:lang w:val="ru-RU"/>
              </w:rPr>
              <w:t>по программ</w:t>
            </w:r>
            <w:r w:rsidR="00865FB4">
              <w:rPr>
                <w:sz w:val="20"/>
                <w:szCs w:val="20"/>
                <w:lang w:val="ru-RU"/>
              </w:rPr>
              <w:t>е</w:t>
            </w:r>
            <w:r w:rsidR="005D7A37" w:rsidRPr="000E4B38">
              <w:rPr>
                <w:sz w:val="20"/>
                <w:szCs w:val="20"/>
                <w:lang w:val="ru-RU"/>
              </w:rPr>
              <w:t xml:space="preserve"> </w:t>
            </w:r>
            <w:r w:rsidR="005D7A37" w:rsidRPr="000E4B38">
              <w:rPr>
                <w:sz w:val="20"/>
                <w:szCs w:val="20"/>
              </w:rPr>
              <w:t>Erasmus</w:t>
            </w:r>
            <w:r w:rsidR="000E4B38" w:rsidRPr="000E4B38">
              <w:rPr>
                <w:sz w:val="20"/>
                <w:szCs w:val="20"/>
                <w:lang w:val="ru-RU"/>
              </w:rPr>
              <w:t>.</w:t>
            </w:r>
            <w:r w:rsidR="00907604" w:rsidRPr="000A2BF7">
              <w:rPr>
                <w:sz w:val="20"/>
                <w:szCs w:val="20"/>
                <w:lang w:val="ru-RU"/>
              </w:rPr>
              <w:t xml:space="preserve"> </w:t>
            </w:r>
          </w:p>
          <w:p w14:paraId="19D143FA" w14:textId="77777777" w:rsidR="000E4B38" w:rsidRPr="000A2BF7" w:rsidRDefault="000E4B38" w:rsidP="00907604">
            <w:pPr>
              <w:jc w:val="both"/>
              <w:rPr>
                <w:sz w:val="20"/>
                <w:szCs w:val="20"/>
                <w:lang w:val="ru-RU"/>
              </w:rPr>
            </w:pPr>
          </w:p>
          <w:p w14:paraId="0C2986C5" w14:textId="77777777" w:rsidR="000E4B38" w:rsidRPr="000A2BF7" w:rsidRDefault="00B519FC" w:rsidP="000E4B38">
            <w:pPr>
              <w:jc w:val="both"/>
              <w:rPr>
                <w:sz w:val="20"/>
                <w:szCs w:val="20"/>
                <w:lang w:val="ru-RU"/>
              </w:rPr>
            </w:pPr>
            <w:r w:rsidRPr="00B519FC">
              <w:rPr>
                <w:sz w:val="20"/>
                <w:szCs w:val="20"/>
                <w:lang w:val="ru-RU"/>
              </w:rPr>
              <w:t>5</w:t>
            </w:r>
            <w:r w:rsidR="00907604" w:rsidRPr="000A2BF7">
              <w:rPr>
                <w:sz w:val="20"/>
                <w:szCs w:val="20"/>
                <w:lang w:val="ru-RU"/>
              </w:rPr>
              <w:t xml:space="preserve">.3 </w:t>
            </w:r>
            <w:r w:rsidR="000E4B38">
              <w:rPr>
                <w:sz w:val="20"/>
                <w:szCs w:val="20"/>
                <w:lang w:val="ru-RU"/>
              </w:rPr>
              <w:t xml:space="preserve">Координатор </w:t>
            </w:r>
            <w:r w:rsidR="00865FB4">
              <w:rPr>
                <w:sz w:val="20"/>
                <w:szCs w:val="20"/>
                <w:lang w:val="ru-RU"/>
              </w:rPr>
              <w:t>университета по программе</w:t>
            </w:r>
            <w:r w:rsidR="000E4B38">
              <w:rPr>
                <w:sz w:val="20"/>
                <w:szCs w:val="20"/>
                <w:lang w:val="ru-RU"/>
              </w:rPr>
              <w:t xml:space="preserve">  </w:t>
            </w:r>
            <w:r w:rsidR="000E4B38" w:rsidRPr="00C12012">
              <w:rPr>
                <w:sz w:val="20"/>
                <w:szCs w:val="20"/>
              </w:rPr>
              <w:t>Erasmus</w:t>
            </w:r>
            <w:r w:rsidR="000E4B38" w:rsidRPr="00C12012">
              <w:rPr>
                <w:sz w:val="20"/>
                <w:szCs w:val="20"/>
                <w:lang w:val="ru-RU"/>
              </w:rPr>
              <w:t xml:space="preserve"> </w:t>
            </w:r>
            <w:r w:rsidR="000E4B38">
              <w:rPr>
                <w:sz w:val="20"/>
                <w:szCs w:val="20"/>
                <w:lang w:val="ru-RU"/>
              </w:rPr>
              <w:t>проводит отбор среди поданных заявок представителей персонала,</w:t>
            </w:r>
            <w:r w:rsidR="000E4B38" w:rsidRPr="00C12012">
              <w:rPr>
                <w:sz w:val="20"/>
                <w:szCs w:val="20"/>
                <w:lang w:val="ru-RU"/>
              </w:rPr>
              <w:t xml:space="preserve"> утверждает финансирование  и высылает необходимую информацию принимающей стороне.</w:t>
            </w:r>
          </w:p>
          <w:p w14:paraId="3023E8D7" w14:textId="77777777" w:rsidR="00907604" w:rsidRPr="00F67C55" w:rsidRDefault="000E4B38" w:rsidP="00907604">
            <w:pPr>
              <w:jc w:val="both"/>
              <w:rPr>
                <w:sz w:val="20"/>
                <w:szCs w:val="20"/>
                <w:lang w:val="ru-RU"/>
              </w:rPr>
            </w:pPr>
            <w:r>
              <w:rPr>
                <w:sz w:val="20"/>
                <w:szCs w:val="20"/>
                <w:lang w:val="ru-RU"/>
              </w:rPr>
              <w:t xml:space="preserve"> </w:t>
            </w:r>
          </w:p>
          <w:p w14:paraId="6CA85F90" w14:textId="77777777" w:rsidR="00907604" w:rsidRPr="000A2BF7" w:rsidRDefault="00B519FC" w:rsidP="00907604">
            <w:pPr>
              <w:jc w:val="both"/>
              <w:rPr>
                <w:sz w:val="20"/>
                <w:szCs w:val="20"/>
                <w:lang w:val="ru-RU"/>
              </w:rPr>
            </w:pPr>
            <w:r w:rsidRPr="00B519FC">
              <w:rPr>
                <w:sz w:val="20"/>
                <w:szCs w:val="20"/>
                <w:lang w:val="ru-RU"/>
              </w:rPr>
              <w:t>5</w:t>
            </w:r>
            <w:r w:rsidR="00907604" w:rsidRPr="000A2BF7">
              <w:rPr>
                <w:sz w:val="20"/>
                <w:szCs w:val="20"/>
                <w:lang w:val="ru-RU"/>
              </w:rPr>
              <w:t xml:space="preserve">.4 После получения от </w:t>
            </w:r>
            <w:r w:rsidR="000E4B38" w:rsidRPr="000E4B38">
              <w:rPr>
                <w:sz w:val="20"/>
                <w:szCs w:val="20"/>
                <w:lang w:val="ru-RU"/>
              </w:rPr>
              <w:t>к</w:t>
            </w:r>
            <w:r w:rsidR="005D7A37" w:rsidRPr="000E4B38">
              <w:rPr>
                <w:sz w:val="20"/>
                <w:szCs w:val="20"/>
                <w:lang w:val="ru-RU"/>
              </w:rPr>
              <w:t xml:space="preserve">оординатора </w:t>
            </w:r>
            <w:r w:rsidR="00865FB4">
              <w:rPr>
                <w:sz w:val="20"/>
                <w:szCs w:val="20"/>
                <w:lang w:val="ru-RU"/>
              </w:rPr>
              <w:t>университета</w:t>
            </w:r>
            <w:r w:rsidR="000E4B38" w:rsidRPr="000A2BF7">
              <w:rPr>
                <w:sz w:val="20"/>
                <w:szCs w:val="20"/>
                <w:lang w:val="ru-RU"/>
              </w:rPr>
              <w:t xml:space="preserve"> </w:t>
            </w:r>
            <w:r w:rsidR="00865FB4">
              <w:rPr>
                <w:sz w:val="20"/>
                <w:szCs w:val="20"/>
                <w:lang w:val="ru-RU"/>
              </w:rPr>
              <w:t>по программе</w:t>
            </w:r>
            <w:r w:rsidR="00907604" w:rsidRPr="000A2BF7">
              <w:rPr>
                <w:sz w:val="20"/>
                <w:szCs w:val="20"/>
                <w:lang w:val="ru-RU"/>
              </w:rPr>
              <w:t xml:space="preserve"> </w:t>
            </w:r>
            <w:r w:rsidR="00907604" w:rsidRPr="00F662C2">
              <w:rPr>
                <w:sz w:val="20"/>
                <w:szCs w:val="20"/>
              </w:rPr>
              <w:t>Erasmus</w:t>
            </w:r>
            <w:r w:rsidR="00907604" w:rsidRPr="000A2BF7">
              <w:rPr>
                <w:sz w:val="20"/>
                <w:szCs w:val="20"/>
                <w:lang w:val="ru-RU"/>
              </w:rPr>
              <w:t xml:space="preserve"> подтверждения о финансировании представители персонала согласовывают с принимающ</w:t>
            </w:r>
            <w:r w:rsidR="00F67C55">
              <w:rPr>
                <w:sz w:val="20"/>
                <w:szCs w:val="20"/>
                <w:lang w:val="ru-RU"/>
              </w:rPr>
              <w:t xml:space="preserve">ей </w:t>
            </w:r>
            <w:r w:rsidR="00056F36">
              <w:rPr>
                <w:sz w:val="20"/>
                <w:szCs w:val="20"/>
                <w:lang w:val="ru-RU"/>
              </w:rPr>
              <w:t xml:space="preserve">институцией </w:t>
            </w:r>
            <w:r w:rsidR="00907604" w:rsidRPr="000A2BF7">
              <w:rPr>
                <w:sz w:val="20"/>
                <w:szCs w:val="20"/>
                <w:lang w:val="ru-RU"/>
              </w:rPr>
              <w:t>конкретные даты визита, рабочую программу и прочие документы, необходимы</w:t>
            </w:r>
            <w:r w:rsidR="00F67C55">
              <w:rPr>
                <w:sz w:val="20"/>
                <w:szCs w:val="20"/>
                <w:lang w:val="ru-RU"/>
              </w:rPr>
              <w:t>е</w:t>
            </w:r>
            <w:r w:rsidR="00907604" w:rsidRPr="000A2BF7">
              <w:rPr>
                <w:sz w:val="20"/>
                <w:szCs w:val="20"/>
                <w:lang w:val="ru-RU"/>
              </w:rPr>
              <w:t xml:space="preserve"> для стажировки по программе </w:t>
            </w:r>
            <w:r w:rsidR="00907604" w:rsidRPr="00F662C2">
              <w:rPr>
                <w:sz w:val="20"/>
                <w:szCs w:val="20"/>
              </w:rPr>
              <w:t>Erasmus</w:t>
            </w:r>
            <w:r w:rsidR="00907604" w:rsidRPr="000A2BF7">
              <w:rPr>
                <w:sz w:val="20"/>
                <w:szCs w:val="20"/>
                <w:lang w:val="ru-RU"/>
              </w:rPr>
              <w:t>.</w:t>
            </w:r>
          </w:p>
          <w:p w14:paraId="126700E4" w14:textId="77777777" w:rsidR="00907604" w:rsidRPr="000A2BF7" w:rsidRDefault="00907604" w:rsidP="00907604">
            <w:pPr>
              <w:jc w:val="both"/>
              <w:rPr>
                <w:lang w:val="ru-RU"/>
              </w:rPr>
            </w:pPr>
          </w:p>
          <w:p w14:paraId="1499DBC2" w14:textId="77777777" w:rsidR="00382DAD" w:rsidRPr="00C34209" w:rsidRDefault="00B519FC" w:rsidP="00907604">
            <w:pPr>
              <w:jc w:val="both"/>
              <w:rPr>
                <w:sz w:val="20"/>
                <w:szCs w:val="20"/>
                <w:lang w:val="ru-RU"/>
              </w:rPr>
            </w:pPr>
            <w:r w:rsidRPr="00B519FC">
              <w:rPr>
                <w:rStyle w:val="longtext"/>
                <w:sz w:val="20"/>
                <w:szCs w:val="20"/>
                <w:lang w:val="ru-RU"/>
              </w:rPr>
              <w:t>5</w:t>
            </w:r>
            <w:r w:rsidR="00907604" w:rsidRPr="000A2BF7">
              <w:rPr>
                <w:rStyle w:val="longtext"/>
                <w:sz w:val="20"/>
                <w:szCs w:val="20"/>
                <w:lang w:val="ru-RU"/>
              </w:rPr>
              <w:t xml:space="preserve">.5 </w:t>
            </w:r>
            <w:r w:rsidR="00F67C55">
              <w:rPr>
                <w:sz w:val="20"/>
                <w:szCs w:val="20"/>
                <w:lang w:val="ru-RU"/>
              </w:rPr>
              <w:t>Руководители департаментов</w:t>
            </w:r>
            <w:r w:rsidR="00907604" w:rsidRPr="000A2BF7">
              <w:rPr>
                <w:sz w:val="20"/>
                <w:szCs w:val="20"/>
                <w:lang w:val="ru-RU"/>
              </w:rPr>
              <w:t xml:space="preserve"> </w:t>
            </w:r>
            <w:r w:rsidR="00865FB4">
              <w:rPr>
                <w:sz w:val="20"/>
                <w:szCs w:val="20"/>
                <w:lang w:val="ru-RU"/>
              </w:rPr>
              <w:t xml:space="preserve">и руководители Академических департаментов </w:t>
            </w:r>
            <w:r w:rsidR="00907604" w:rsidRPr="000A2BF7">
              <w:rPr>
                <w:sz w:val="20"/>
                <w:szCs w:val="20"/>
                <w:lang w:val="ru-RU"/>
              </w:rPr>
              <w:t xml:space="preserve">несут ответственность за назначение лиц, временно исполняющих обязанности представителя персонала, отобранного для стажировки персонала по программе </w:t>
            </w:r>
            <w:r w:rsidR="00907604" w:rsidRPr="00F662C2">
              <w:rPr>
                <w:sz w:val="20"/>
                <w:szCs w:val="20"/>
              </w:rPr>
              <w:t>Erasmus</w:t>
            </w:r>
            <w:r w:rsidR="00907604" w:rsidRPr="000A2BF7">
              <w:rPr>
                <w:sz w:val="20"/>
                <w:szCs w:val="20"/>
                <w:lang w:val="ru-RU"/>
              </w:rPr>
              <w:t>.</w:t>
            </w:r>
          </w:p>
          <w:p w14:paraId="6D906C67" w14:textId="77777777" w:rsidR="00D2666D" w:rsidRPr="00C34209" w:rsidRDefault="00D2666D" w:rsidP="00907604">
            <w:pPr>
              <w:jc w:val="both"/>
              <w:rPr>
                <w:sz w:val="20"/>
                <w:szCs w:val="20"/>
                <w:lang w:val="ru-RU"/>
              </w:rPr>
            </w:pPr>
          </w:p>
          <w:p w14:paraId="589B9DD5" w14:textId="77777777" w:rsidR="000A2BF7" w:rsidRDefault="00B519FC" w:rsidP="000A2BF7">
            <w:pPr>
              <w:jc w:val="both"/>
              <w:rPr>
                <w:rStyle w:val="longtext"/>
                <w:b/>
                <w:sz w:val="20"/>
                <w:szCs w:val="20"/>
                <w:lang w:val="ru-RU"/>
              </w:rPr>
            </w:pPr>
            <w:r w:rsidRPr="000D428F">
              <w:rPr>
                <w:rStyle w:val="longtext"/>
                <w:b/>
                <w:sz w:val="20"/>
                <w:szCs w:val="20"/>
                <w:lang w:val="ru-RU"/>
              </w:rPr>
              <w:t>6</w:t>
            </w:r>
            <w:r w:rsidR="000A2BF7" w:rsidRPr="00853619">
              <w:rPr>
                <w:rStyle w:val="longtext"/>
                <w:b/>
                <w:sz w:val="20"/>
                <w:szCs w:val="20"/>
                <w:lang w:val="ru-RU"/>
              </w:rPr>
              <w:t>. Финансирование</w:t>
            </w:r>
          </w:p>
          <w:p w14:paraId="6502DC4D" w14:textId="77777777" w:rsidR="00D2666D" w:rsidRPr="00D2666D" w:rsidRDefault="00D2666D" w:rsidP="000A2BF7">
            <w:pPr>
              <w:jc w:val="both"/>
              <w:rPr>
                <w:b/>
                <w:sz w:val="20"/>
                <w:szCs w:val="20"/>
                <w:lang w:val="ru-RU"/>
              </w:rPr>
            </w:pPr>
          </w:p>
          <w:p w14:paraId="39CA73B4" w14:textId="77777777" w:rsidR="000A2BF7" w:rsidRPr="00853619" w:rsidRDefault="00B519FC" w:rsidP="000A2BF7">
            <w:pPr>
              <w:jc w:val="both"/>
              <w:rPr>
                <w:sz w:val="20"/>
                <w:szCs w:val="20"/>
                <w:lang w:val="ru-RU"/>
              </w:rPr>
            </w:pPr>
            <w:r w:rsidRPr="00B519FC">
              <w:rPr>
                <w:sz w:val="20"/>
                <w:szCs w:val="20"/>
                <w:lang w:val="ru-RU"/>
              </w:rPr>
              <w:t>6</w:t>
            </w:r>
            <w:r w:rsidR="000A2BF7" w:rsidRPr="00853619">
              <w:rPr>
                <w:sz w:val="20"/>
                <w:szCs w:val="20"/>
                <w:lang w:val="ru-RU"/>
              </w:rPr>
              <w:t xml:space="preserve">.1 В соответствии с правилами, установленными Европейской комиссией, стипендии для визитов преподавания по программе </w:t>
            </w:r>
            <w:r w:rsidR="000A2BF7" w:rsidRPr="00B210EC">
              <w:rPr>
                <w:sz w:val="20"/>
                <w:szCs w:val="20"/>
              </w:rPr>
              <w:t>Erasmus</w:t>
            </w:r>
            <w:r w:rsidR="000A2BF7" w:rsidRPr="00853619">
              <w:rPr>
                <w:sz w:val="20"/>
                <w:szCs w:val="20"/>
                <w:lang w:val="ru-RU"/>
              </w:rPr>
              <w:t xml:space="preserve"> выплачиваются в зависимости от страны, в которой преподает получатель стипендии. Стипендия частично покрывает расходы, понесенные во время пребывания за границей. </w:t>
            </w:r>
            <w:r w:rsidR="009E0E26">
              <w:rPr>
                <w:sz w:val="20"/>
                <w:szCs w:val="20"/>
                <w:lang w:val="ru-RU"/>
              </w:rPr>
              <w:t xml:space="preserve">В связи с этим </w:t>
            </w:r>
            <w:r w:rsidR="000A2BF7" w:rsidRPr="00853619">
              <w:rPr>
                <w:sz w:val="20"/>
                <w:szCs w:val="20"/>
                <w:lang w:val="ru-RU"/>
              </w:rPr>
              <w:t xml:space="preserve">претендент должен самостоятельно найти другие источники финансирования для покрытия полной стоимости </w:t>
            </w:r>
            <w:r w:rsidR="009E0E26">
              <w:rPr>
                <w:sz w:val="20"/>
                <w:szCs w:val="20"/>
                <w:lang w:val="ru-RU"/>
              </w:rPr>
              <w:t>расходов пребывания</w:t>
            </w:r>
            <w:r w:rsidR="00056F36">
              <w:rPr>
                <w:sz w:val="20"/>
                <w:szCs w:val="20"/>
                <w:lang w:val="ru-RU"/>
              </w:rPr>
              <w:t xml:space="preserve"> </w:t>
            </w:r>
            <w:r w:rsidR="000A2BF7" w:rsidRPr="00853619">
              <w:rPr>
                <w:sz w:val="20"/>
                <w:szCs w:val="20"/>
                <w:lang w:val="ru-RU"/>
              </w:rPr>
              <w:t xml:space="preserve">за границей. </w:t>
            </w:r>
            <w:r w:rsidR="005D7A37" w:rsidRPr="000E4B38">
              <w:rPr>
                <w:sz w:val="20"/>
                <w:szCs w:val="20"/>
                <w:lang w:val="ru-RU"/>
              </w:rPr>
              <w:t>Администрирование финансирования</w:t>
            </w:r>
            <w:r w:rsidR="00780B3B" w:rsidRPr="000E4B38">
              <w:rPr>
                <w:sz w:val="20"/>
                <w:szCs w:val="20"/>
                <w:lang w:val="ru-RU"/>
              </w:rPr>
              <w:t xml:space="preserve"> </w:t>
            </w:r>
            <w:r w:rsidR="005D7A37" w:rsidRPr="000E4B38">
              <w:rPr>
                <w:sz w:val="20"/>
                <w:szCs w:val="20"/>
                <w:lang w:val="ru-RU"/>
              </w:rPr>
              <w:t>осуществляется Отделом международных связей.</w:t>
            </w:r>
          </w:p>
          <w:p w14:paraId="26C5924A" w14:textId="77777777" w:rsidR="000A2BF7" w:rsidRPr="00853619" w:rsidRDefault="000A2BF7" w:rsidP="000A2BF7">
            <w:pPr>
              <w:jc w:val="both"/>
              <w:rPr>
                <w:sz w:val="20"/>
                <w:szCs w:val="20"/>
                <w:lang w:val="ru-RU"/>
              </w:rPr>
            </w:pPr>
          </w:p>
          <w:p w14:paraId="0489E8D1" w14:textId="77777777" w:rsidR="000A2BF7" w:rsidRPr="00853619" w:rsidRDefault="00B519FC" w:rsidP="000A2BF7">
            <w:pPr>
              <w:jc w:val="both"/>
              <w:rPr>
                <w:sz w:val="20"/>
                <w:szCs w:val="20"/>
                <w:lang w:val="ru-RU"/>
              </w:rPr>
            </w:pPr>
            <w:r w:rsidRPr="00B519FC">
              <w:rPr>
                <w:sz w:val="20"/>
                <w:szCs w:val="20"/>
                <w:lang w:val="ru-RU"/>
              </w:rPr>
              <w:t>6</w:t>
            </w:r>
            <w:r w:rsidR="000A2BF7" w:rsidRPr="00853619">
              <w:rPr>
                <w:sz w:val="20"/>
                <w:szCs w:val="20"/>
                <w:lang w:val="ru-RU"/>
              </w:rPr>
              <w:t xml:space="preserve">.2 Расходы, связанные со стажировками по программе </w:t>
            </w:r>
            <w:r w:rsidR="000A2BF7" w:rsidRPr="00B210EC">
              <w:rPr>
                <w:sz w:val="20"/>
                <w:szCs w:val="20"/>
              </w:rPr>
              <w:t>Erasmus</w:t>
            </w:r>
            <w:r w:rsidR="000A2BF7" w:rsidRPr="00853619">
              <w:rPr>
                <w:sz w:val="20"/>
                <w:szCs w:val="20"/>
                <w:lang w:val="ru-RU"/>
              </w:rPr>
              <w:t xml:space="preserve"> (транспортные расходы, проживание и страхование, </w:t>
            </w:r>
            <w:r w:rsidR="000A2BF7" w:rsidRPr="00853619">
              <w:rPr>
                <w:sz w:val="20"/>
                <w:szCs w:val="20"/>
                <w:lang w:val="ru-RU"/>
              </w:rPr>
              <w:lastRenderedPageBreak/>
              <w:t xml:space="preserve">суточные), покрываются из фондов программы </w:t>
            </w:r>
            <w:r w:rsidR="000A2BF7" w:rsidRPr="00B210EC">
              <w:rPr>
                <w:sz w:val="20"/>
                <w:szCs w:val="20"/>
              </w:rPr>
              <w:t>Erasmus</w:t>
            </w:r>
            <w:r w:rsidR="000A2BF7" w:rsidRPr="00853619">
              <w:rPr>
                <w:sz w:val="20"/>
                <w:szCs w:val="20"/>
                <w:lang w:val="ru-RU"/>
              </w:rPr>
              <w:t>, администрируемых Отделом международных связей.</w:t>
            </w:r>
          </w:p>
          <w:p w14:paraId="39B55BCA" w14:textId="77777777" w:rsidR="000A2BF7" w:rsidRPr="00853619" w:rsidRDefault="000A2BF7" w:rsidP="000A2BF7">
            <w:pPr>
              <w:jc w:val="both"/>
              <w:rPr>
                <w:sz w:val="20"/>
                <w:szCs w:val="20"/>
                <w:lang w:val="ru-RU"/>
              </w:rPr>
            </w:pPr>
          </w:p>
          <w:p w14:paraId="7D8F2141" w14:textId="77777777" w:rsidR="000A2BF7" w:rsidRPr="00853619" w:rsidRDefault="00B519FC" w:rsidP="000A2BF7">
            <w:pPr>
              <w:jc w:val="both"/>
              <w:rPr>
                <w:sz w:val="20"/>
                <w:szCs w:val="20"/>
                <w:lang w:val="ru-RU"/>
              </w:rPr>
            </w:pPr>
            <w:r w:rsidRPr="00B519FC">
              <w:rPr>
                <w:sz w:val="20"/>
                <w:szCs w:val="20"/>
                <w:lang w:val="ru-RU"/>
              </w:rPr>
              <w:t>6</w:t>
            </w:r>
            <w:r w:rsidR="000A2BF7" w:rsidRPr="00853619">
              <w:rPr>
                <w:sz w:val="20"/>
                <w:szCs w:val="20"/>
                <w:lang w:val="ru-RU"/>
              </w:rPr>
              <w:t xml:space="preserve">.3 Получатели финансирования </w:t>
            </w:r>
            <w:r w:rsidR="00297A41">
              <w:rPr>
                <w:sz w:val="20"/>
                <w:szCs w:val="20"/>
                <w:lang w:val="ru-RU"/>
              </w:rPr>
              <w:t>преподавательской активности</w:t>
            </w:r>
            <w:r w:rsidR="000A2BF7" w:rsidRPr="00853619">
              <w:rPr>
                <w:sz w:val="20"/>
                <w:szCs w:val="20"/>
                <w:lang w:val="ru-RU"/>
              </w:rPr>
              <w:t xml:space="preserve"> или стажировок по программе </w:t>
            </w:r>
            <w:r w:rsidR="000A2BF7" w:rsidRPr="00B210EC">
              <w:rPr>
                <w:sz w:val="20"/>
                <w:szCs w:val="20"/>
              </w:rPr>
              <w:t>Erasmus</w:t>
            </w:r>
            <w:r w:rsidR="000A2BF7" w:rsidRPr="00853619">
              <w:rPr>
                <w:sz w:val="20"/>
                <w:szCs w:val="20"/>
                <w:lang w:val="ru-RU"/>
              </w:rPr>
              <w:t xml:space="preserve"> должны предоставить реквизиты банковского счета в Литве для перевода стипендии.</w:t>
            </w:r>
          </w:p>
          <w:p w14:paraId="76FBC8C0" w14:textId="77777777" w:rsidR="000A2BF7" w:rsidRPr="00853619" w:rsidRDefault="000A2BF7" w:rsidP="000A2BF7">
            <w:pPr>
              <w:jc w:val="both"/>
              <w:rPr>
                <w:sz w:val="20"/>
                <w:szCs w:val="20"/>
                <w:lang w:val="ru-RU"/>
              </w:rPr>
            </w:pPr>
          </w:p>
          <w:p w14:paraId="34515D9E" w14:textId="77777777" w:rsidR="000A2BF7" w:rsidRPr="00853619" w:rsidRDefault="00B519FC" w:rsidP="000A2BF7">
            <w:pPr>
              <w:jc w:val="both"/>
              <w:rPr>
                <w:sz w:val="20"/>
                <w:szCs w:val="20"/>
                <w:lang w:val="ru-RU"/>
              </w:rPr>
            </w:pPr>
            <w:r w:rsidRPr="00B519FC">
              <w:rPr>
                <w:sz w:val="20"/>
                <w:szCs w:val="20"/>
                <w:lang w:val="ru-RU"/>
              </w:rPr>
              <w:t>6</w:t>
            </w:r>
            <w:r w:rsidR="000A2BF7" w:rsidRPr="00853619">
              <w:rPr>
                <w:sz w:val="20"/>
                <w:szCs w:val="20"/>
                <w:lang w:val="ru-RU"/>
              </w:rPr>
              <w:t>.4 Выделенные стипендии будут переведены на банковский счет претендента, на который переводится его заработная плата, после завершения визита/стажировки и представления оригиналов квитанций и прочих документов (счет</w:t>
            </w:r>
            <w:proofErr w:type="spellStart"/>
            <w:r w:rsidR="004B36DC">
              <w:rPr>
                <w:sz w:val="20"/>
                <w:szCs w:val="20"/>
                <w:lang w:val="lt-LT"/>
              </w:rPr>
              <w:t>ов</w:t>
            </w:r>
            <w:proofErr w:type="spellEnd"/>
            <w:r w:rsidR="000A2BF7" w:rsidRPr="00853619">
              <w:rPr>
                <w:sz w:val="20"/>
                <w:szCs w:val="20"/>
                <w:lang w:val="ru-RU"/>
              </w:rPr>
              <w:t xml:space="preserve"> из гостиницы, документов, подтверждающих дорожные расходы, билетов), счета расходов, а также отчета. В отчет должно быть включено подтверждение </w:t>
            </w:r>
            <w:r w:rsidR="00F67C55" w:rsidRPr="00853619">
              <w:rPr>
                <w:sz w:val="20"/>
                <w:szCs w:val="20"/>
                <w:lang w:val="ru-RU"/>
              </w:rPr>
              <w:t>принимающе</w:t>
            </w:r>
            <w:r w:rsidR="00F67C55">
              <w:rPr>
                <w:sz w:val="20"/>
                <w:szCs w:val="20"/>
                <w:lang w:val="ru-RU"/>
              </w:rPr>
              <w:t>й</w:t>
            </w:r>
            <w:r w:rsidR="00F67C55" w:rsidRPr="00853619">
              <w:rPr>
                <w:sz w:val="20"/>
                <w:szCs w:val="20"/>
                <w:lang w:val="ru-RU"/>
              </w:rPr>
              <w:t xml:space="preserve"> </w:t>
            </w:r>
            <w:r w:rsidR="00F67C55">
              <w:rPr>
                <w:sz w:val="20"/>
                <w:szCs w:val="20"/>
                <w:lang w:val="ru-RU"/>
              </w:rPr>
              <w:t>институции</w:t>
            </w:r>
            <w:r w:rsidR="00F67C55" w:rsidRPr="00853619">
              <w:rPr>
                <w:sz w:val="20"/>
                <w:szCs w:val="20"/>
                <w:lang w:val="ru-RU"/>
              </w:rPr>
              <w:t xml:space="preserve"> </w:t>
            </w:r>
            <w:r w:rsidR="000A2BF7" w:rsidRPr="00853619">
              <w:rPr>
                <w:sz w:val="20"/>
                <w:szCs w:val="20"/>
                <w:lang w:val="ru-RU"/>
              </w:rPr>
              <w:t xml:space="preserve">относительно преподавания или стажировки. </w:t>
            </w:r>
            <w:r w:rsidR="00780B3B" w:rsidRPr="00780B3B">
              <w:rPr>
                <w:sz w:val="20"/>
                <w:szCs w:val="20"/>
                <w:lang w:val="ru-RU"/>
              </w:rPr>
              <w:t>Отчет и финансовый отчет</w:t>
            </w:r>
            <w:r w:rsidR="00780B3B">
              <w:rPr>
                <w:strike/>
                <w:sz w:val="20"/>
                <w:szCs w:val="20"/>
                <w:lang w:val="ru-RU"/>
              </w:rPr>
              <w:t xml:space="preserve"> </w:t>
            </w:r>
            <w:r w:rsidR="000A2BF7" w:rsidRPr="00853619">
              <w:rPr>
                <w:sz w:val="20"/>
                <w:szCs w:val="20"/>
                <w:lang w:val="ru-RU"/>
              </w:rPr>
              <w:t xml:space="preserve"> </w:t>
            </w:r>
            <w:r w:rsidR="00056F36">
              <w:rPr>
                <w:sz w:val="20"/>
                <w:szCs w:val="20"/>
                <w:lang w:val="ru-RU"/>
              </w:rPr>
              <w:t xml:space="preserve">необходимо представить </w:t>
            </w:r>
            <w:r w:rsidR="000A2BF7" w:rsidRPr="00853619">
              <w:rPr>
                <w:sz w:val="20"/>
                <w:szCs w:val="20"/>
                <w:lang w:val="ru-RU"/>
              </w:rPr>
              <w:t>в Отдел международных связей в течение одного месяца после завершения преподавания/стажировки.</w:t>
            </w:r>
          </w:p>
          <w:p w14:paraId="30815795" w14:textId="77777777" w:rsidR="000A2BF7" w:rsidRPr="00853619" w:rsidRDefault="000A2BF7" w:rsidP="000A2BF7">
            <w:pPr>
              <w:jc w:val="both"/>
              <w:rPr>
                <w:sz w:val="20"/>
                <w:szCs w:val="20"/>
                <w:lang w:val="ru-RU"/>
              </w:rPr>
            </w:pPr>
          </w:p>
          <w:p w14:paraId="6D09B928" w14:textId="77777777" w:rsidR="002E537D" w:rsidRDefault="00B519FC" w:rsidP="000A2BF7">
            <w:pPr>
              <w:jc w:val="both"/>
              <w:rPr>
                <w:sz w:val="20"/>
                <w:szCs w:val="20"/>
                <w:lang w:val="ru-RU"/>
              </w:rPr>
            </w:pPr>
            <w:r w:rsidRPr="00B519FC">
              <w:rPr>
                <w:sz w:val="20"/>
                <w:szCs w:val="20"/>
                <w:lang w:val="ru-RU"/>
              </w:rPr>
              <w:t>6</w:t>
            </w:r>
            <w:r w:rsidR="000A2BF7" w:rsidRPr="00853619">
              <w:rPr>
                <w:sz w:val="20"/>
                <w:szCs w:val="20"/>
                <w:lang w:val="ru-RU"/>
              </w:rPr>
              <w:t>.5 Организованные в индивидуальном порядке визиты преподавания/стажировки или мобильность подлежат финансированию самим представителем персонала.</w:t>
            </w:r>
          </w:p>
          <w:p w14:paraId="29111F0E" w14:textId="77777777" w:rsidR="002E537D" w:rsidRPr="00853619" w:rsidRDefault="002E537D" w:rsidP="000A2BF7">
            <w:pPr>
              <w:jc w:val="both"/>
              <w:rPr>
                <w:sz w:val="20"/>
                <w:szCs w:val="20"/>
                <w:lang w:val="ru-RU"/>
              </w:rPr>
            </w:pPr>
          </w:p>
          <w:p w14:paraId="10E128BE" w14:textId="77777777" w:rsidR="000A2BF7" w:rsidRPr="00EF24EB" w:rsidRDefault="00B519FC" w:rsidP="000A2BF7">
            <w:pPr>
              <w:jc w:val="both"/>
              <w:rPr>
                <w:b/>
                <w:sz w:val="20"/>
                <w:szCs w:val="20"/>
                <w:lang w:val="ru-RU"/>
              </w:rPr>
            </w:pPr>
            <w:r w:rsidRPr="00B519FC">
              <w:rPr>
                <w:b/>
                <w:sz w:val="20"/>
                <w:szCs w:val="20"/>
                <w:lang w:val="ru-RU"/>
              </w:rPr>
              <w:t>7</w:t>
            </w:r>
            <w:r w:rsidR="000A2BF7" w:rsidRPr="00EF24EB">
              <w:rPr>
                <w:b/>
                <w:sz w:val="20"/>
                <w:szCs w:val="20"/>
                <w:lang w:val="ru-RU"/>
              </w:rPr>
              <w:t xml:space="preserve">. </w:t>
            </w:r>
            <w:r w:rsidR="00EF24EB" w:rsidRPr="00C34209">
              <w:rPr>
                <w:b/>
                <w:sz w:val="20"/>
                <w:szCs w:val="20"/>
                <w:lang w:val="ru-RU"/>
              </w:rPr>
              <w:t>Командировка/Стажировка</w:t>
            </w:r>
          </w:p>
          <w:p w14:paraId="28E4AD88" w14:textId="77777777" w:rsidR="000A2BF7" w:rsidRPr="00853619" w:rsidRDefault="000A2BF7" w:rsidP="000A2BF7">
            <w:pPr>
              <w:jc w:val="both"/>
              <w:rPr>
                <w:b/>
                <w:sz w:val="20"/>
                <w:szCs w:val="20"/>
                <w:lang w:val="ru-RU"/>
              </w:rPr>
            </w:pPr>
          </w:p>
          <w:p w14:paraId="67E21032" w14:textId="77777777" w:rsidR="000A2BF7" w:rsidRDefault="00B519FC" w:rsidP="000A2BF7">
            <w:pPr>
              <w:jc w:val="both"/>
              <w:rPr>
                <w:sz w:val="20"/>
                <w:szCs w:val="20"/>
                <w:lang w:val="ru-RU"/>
              </w:rPr>
            </w:pPr>
            <w:r w:rsidRPr="00B519FC">
              <w:rPr>
                <w:sz w:val="20"/>
                <w:szCs w:val="20"/>
                <w:lang w:val="ru-RU"/>
              </w:rPr>
              <w:t>7</w:t>
            </w:r>
            <w:r w:rsidR="000A2BF7" w:rsidRPr="002E537D">
              <w:rPr>
                <w:sz w:val="20"/>
                <w:szCs w:val="20"/>
                <w:lang w:val="ru-RU"/>
              </w:rPr>
              <w:t xml:space="preserve">.1 Представители профессорско-преподавательского состава и персонала </w:t>
            </w:r>
            <w:r w:rsidR="002E537D" w:rsidRPr="002E537D">
              <w:rPr>
                <w:sz w:val="20"/>
                <w:szCs w:val="20"/>
                <w:lang w:val="ru-RU"/>
              </w:rPr>
              <w:t xml:space="preserve">должны согласовать свой отъезд и получить на это соответствующее разрешение </w:t>
            </w:r>
            <w:r w:rsidR="000A2BF7" w:rsidRPr="002E537D">
              <w:rPr>
                <w:sz w:val="20"/>
                <w:szCs w:val="20"/>
                <w:lang w:val="ru-RU"/>
              </w:rPr>
              <w:t xml:space="preserve">перед своим </w:t>
            </w:r>
            <w:r w:rsidR="005D7A37" w:rsidRPr="002E537D">
              <w:rPr>
                <w:sz w:val="20"/>
                <w:szCs w:val="20"/>
                <w:lang w:val="ru-RU"/>
              </w:rPr>
              <w:t>отбытием и участием в</w:t>
            </w:r>
            <w:r w:rsidR="002E537D" w:rsidRPr="002E537D">
              <w:rPr>
                <w:sz w:val="20"/>
                <w:szCs w:val="20"/>
                <w:lang w:val="ru-RU"/>
              </w:rPr>
              <w:t xml:space="preserve"> </w:t>
            </w:r>
            <w:r w:rsidR="005D7A37" w:rsidRPr="002E537D">
              <w:rPr>
                <w:sz w:val="20"/>
                <w:szCs w:val="20"/>
                <w:lang w:val="ru-RU"/>
              </w:rPr>
              <w:t>стажировке</w:t>
            </w:r>
            <w:r w:rsidR="002E537D" w:rsidRPr="002E537D">
              <w:rPr>
                <w:sz w:val="20"/>
                <w:szCs w:val="20"/>
                <w:lang w:val="ru-RU"/>
              </w:rPr>
              <w:t>.</w:t>
            </w:r>
            <w:r w:rsidR="000A2BF7" w:rsidRPr="002E537D">
              <w:rPr>
                <w:sz w:val="20"/>
                <w:szCs w:val="20"/>
                <w:lang w:val="ru-RU"/>
              </w:rPr>
              <w:t xml:space="preserve"> </w:t>
            </w:r>
          </w:p>
          <w:p w14:paraId="66944D8A" w14:textId="77777777" w:rsidR="002E537D" w:rsidRPr="00853619" w:rsidRDefault="002E537D" w:rsidP="000A2BF7">
            <w:pPr>
              <w:jc w:val="both"/>
              <w:rPr>
                <w:sz w:val="20"/>
                <w:szCs w:val="20"/>
                <w:lang w:val="ru-RU"/>
              </w:rPr>
            </w:pPr>
          </w:p>
          <w:p w14:paraId="626F9F3E" w14:textId="77777777" w:rsidR="00910E59" w:rsidRDefault="00B519FC" w:rsidP="00D2666D">
            <w:pPr>
              <w:jc w:val="both"/>
              <w:rPr>
                <w:sz w:val="20"/>
                <w:szCs w:val="20"/>
                <w:lang w:val="ru-RU"/>
              </w:rPr>
            </w:pPr>
            <w:r w:rsidRPr="00B519FC">
              <w:rPr>
                <w:sz w:val="20"/>
                <w:szCs w:val="20"/>
                <w:lang w:val="ru-RU"/>
              </w:rPr>
              <w:t>7</w:t>
            </w:r>
            <w:r w:rsidR="000A2BF7" w:rsidRPr="00853619">
              <w:rPr>
                <w:sz w:val="20"/>
                <w:szCs w:val="20"/>
                <w:lang w:val="ru-RU"/>
              </w:rPr>
              <w:t xml:space="preserve">.2 </w:t>
            </w:r>
            <w:r w:rsidR="00B5598D" w:rsidRPr="00853619">
              <w:rPr>
                <w:sz w:val="20"/>
                <w:szCs w:val="20"/>
                <w:lang w:val="ru-RU"/>
              </w:rPr>
              <w:t xml:space="preserve">Представители профессорско-преподавательского состава и персонала должны </w:t>
            </w:r>
            <w:r w:rsidR="00B5598D">
              <w:rPr>
                <w:sz w:val="20"/>
                <w:szCs w:val="20"/>
                <w:lang w:val="ru-RU"/>
              </w:rPr>
              <w:t xml:space="preserve">в установленном порядке </w:t>
            </w:r>
            <w:r w:rsidR="00B5598D" w:rsidRPr="00853619">
              <w:rPr>
                <w:sz w:val="20"/>
                <w:szCs w:val="20"/>
                <w:lang w:val="ru-RU"/>
              </w:rPr>
              <w:t>п</w:t>
            </w:r>
            <w:r w:rsidR="00B5598D">
              <w:rPr>
                <w:sz w:val="20"/>
                <w:szCs w:val="20"/>
                <w:lang w:val="ru-RU"/>
              </w:rPr>
              <w:t xml:space="preserve">одать </w:t>
            </w:r>
            <w:r w:rsidR="00056F36">
              <w:rPr>
                <w:sz w:val="20"/>
                <w:szCs w:val="20"/>
                <w:lang w:val="ru-RU"/>
              </w:rPr>
              <w:t xml:space="preserve">заявление </w:t>
            </w:r>
            <w:r w:rsidR="00B5598D">
              <w:rPr>
                <w:sz w:val="20"/>
                <w:szCs w:val="20"/>
                <w:lang w:val="ru-RU"/>
              </w:rPr>
              <w:t>на имя ректора подписанное руководителем</w:t>
            </w:r>
            <w:r w:rsidR="00B5598D" w:rsidRPr="00853619">
              <w:rPr>
                <w:sz w:val="20"/>
                <w:szCs w:val="20"/>
                <w:lang w:val="ru-RU"/>
              </w:rPr>
              <w:t xml:space="preserve"> </w:t>
            </w:r>
            <w:r w:rsidR="00B5598D">
              <w:rPr>
                <w:sz w:val="20"/>
                <w:szCs w:val="20"/>
                <w:lang w:val="ru-RU"/>
              </w:rPr>
              <w:t>департамента</w:t>
            </w:r>
            <w:r w:rsidR="00297A41">
              <w:rPr>
                <w:sz w:val="20"/>
                <w:szCs w:val="20"/>
                <w:lang w:val="ru-RU"/>
              </w:rPr>
              <w:t xml:space="preserve">/руководителем Академического департамента, </w:t>
            </w:r>
            <w:r w:rsidR="00B5598D">
              <w:rPr>
                <w:sz w:val="20"/>
                <w:szCs w:val="20"/>
                <w:lang w:val="ru-RU"/>
              </w:rPr>
              <w:t xml:space="preserve">проректором </w:t>
            </w:r>
            <w:r w:rsidR="00056F36">
              <w:rPr>
                <w:sz w:val="20"/>
                <w:szCs w:val="20"/>
                <w:lang w:val="ru-RU"/>
              </w:rPr>
              <w:t xml:space="preserve">по академическим вопросам </w:t>
            </w:r>
            <w:r w:rsidR="00B5598D">
              <w:rPr>
                <w:sz w:val="20"/>
                <w:szCs w:val="20"/>
                <w:lang w:val="ru-RU"/>
              </w:rPr>
              <w:t xml:space="preserve">и  </w:t>
            </w:r>
            <w:r w:rsidR="000E4B38" w:rsidRPr="000E4B38">
              <w:rPr>
                <w:sz w:val="20"/>
                <w:szCs w:val="20"/>
                <w:lang w:val="ru-RU"/>
              </w:rPr>
              <w:t>к</w:t>
            </w:r>
            <w:r w:rsidR="005D7A37" w:rsidRPr="000E4B38">
              <w:rPr>
                <w:sz w:val="20"/>
                <w:szCs w:val="20"/>
                <w:lang w:val="ru-RU"/>
              </w:rPr>
              <w:t xml:space="preserve">оординатором </w:t>
            </w:r>
            <w:r w:rsidR="00297A41">
              <w:rPr>
                <w:sz w:val="20"/>
                <w:szCs w:val="20"/>
                <w:lang w:val="ru-RU"/>
              </w:rPr>
              <w:t>университета</w:t>
            </w:r>
            <w:r w:rsidR="000E4B38" w:rsidRPr="000E4B38">
              <w:rPr>
                <w:sz w:val="20"/>
                <w:szCs w:val="20"/>
                <w:lang w:val="ru-RU"/>
              </w:rPr>
              <w:t xml:space="preserve"> </w:t>
            </w:r>
            <w:r w:rsidR="00297A41">
              <w:rPr>
                <w:sz w:val="20"/>
                <w:szCs w:val="20"/>
                <w:lang w:val="ru-RU"/>
              </w:rPr>
              <w:t xml:space="preserve"> по программе</w:t>
            </w:r>
            <w:r w:rsidR="005D7A37" w:rsidRPr="000E4B38">
              <w:rPr>
                <w:sz w:val="20"/>
                <w:szCs w:val="20"/>
                <w:lang w:val="ru-RU"/>
              </w:rPr>
              <w:t xml:space="preserve"> </w:t>
            </w:r>
            <w:r w:rsidR="005D7A37" w:rsidRPr="000E4B38">
              <w:rPr>
                <w:sz w:val="20"/>
                <w:szCs w:val="20"/>
              </w:rPr>
              <w:t>Erasmus</w:t>
            </w:r>
            <w:r w:rsidR="00B5598D" w:rsidRPr="000E4B38">
              <w:rPr>
                <w:sz w:val="20"/>
                <w:szCs w:val="20"/>
                <w:lang w:val="ru-RU"/>
              </w:rPr>
              <w:t>.</w:t>
            </w:r>
            <w:r w:rsidR="00B5598D">
              <w:rPr>
                <w:sz w:val="20"/>
                <w:szCs w:val="20"/>
                <w:lang w:val="ru-RU"/>
              </w:rPr>
              <w:t xml:space="preserve">  </w:t>
            </w:r>
          </w:p>
          <w:p w14:paraId="6F3CEDE1" w14:textId="77777777" w:rsidR="000A2BF7" w:rsidRPr="00853619" w:rsidRDefault="000A2BF7" w:rsidP="000A2BF7">
            <w:pPr>
              <w:jc w:val="both"/>
              <w:rPr>
                <w:sz w:val="20"/>
                <w:szCs w:val="20"/>
                <w:lang w:val="ru-RU"/>
              </w:rPr>
            </w:pPr>
          </w:p>
          <w:p w14:paraId="0F7EC135" w14:textId="77777777" w:rsidR="000A2BF7" w:rsidRPr="00853619" w:rsidRDefault="000A2BF7" w:rsidP="000A2BF7">
            <w:pPr>
              <w:jc w:val="both"/>
              <w:rPr>
                <w:sz w:val="20"/>
                <w:szCs w:val="20"/>
                <w:u w:val="single"/>
                <w:lang w:val="ru-RU"/>
              </w:rPr>
            </w:pPr>
            <w:r w:rsidRPr="00853619">
              <w:rPr>
                <w:sz w:val="20"/>
                <w:szCs w:val="20"/>
                <w:u w:val="single"/>
                <w:lang w:val="ru-RU"/>
              </w:rPr>
              <w:t>Приложение:</w:t>
            </w:r>
          </w:p>
          <w:p w14:paraId="0CC6DA76" w14:textId="77777777" w:rsidR="000A2BF7" w:rsidRPr="00853619" w:rsidRDefault="000A2BF7" w:rsidP="000A2BF7">
            <w:pPr>
              <w:jc w:val="both"/>
              <w:rPr>
                <w:sz w:val="20"/>
                <w:szCs w:val="20"/>
                <w:lang w:val="ru-RU"/>
              </w:rPr>
            </w:pPr>
            <w:r w:rsidRPr="00853619">
              <w:rPr>
                <w:sz w:val="20"/>
                <w:szCs w:val="20"/>
                <w:lang w:val="ru-RU"/>
              </w:rPr>
              <w:t xml:space="preserve">Форма заявки для визита преподавания/стажировки по программе </w:t>
            </w:r>
            <w:r w:rsidRPr="00B210EC">
              <w:rPr>
                <w:sz w:val="20"/>
                <w:szCs w:val="20"/>
              </w:rPr>
              <w:t>Erasmus</w:t>
            </w:r>
          </w:p>
          <w:p w14:paraId="43B789EE" w14:textId="77777777" w:rsidR="000A2BF7" w:rsidRPr="00853619" w:rsidRDefault="000A2BF7" w:rsidP="000A2BF7">
            <w:pPr>
              <w:jc w:val="both"/>
              <w:rPr>
                <w:sz w:val="20"/>
                <w:szCs w:val="20"/>
                <w:lang w:val="ru-RU"/>
              </w:rPr>
            </w:pPr>
            <w:r w:rsidRPr="00853619">
              <w:rPr>
                <w:sz w:val="20"/>
                <w:szCs w:val="20"/>
                <w:lang w:val="ru-RU"/>
              </w:rPr>
              <w:t xml:space="preserve">Форма договора для визита преподавания по программе </w:t>
            </w:r>
            <w:r w:rsidRPr="00B210EC">
              <w:rPr>
                <w:sz w:val="20"/>
                <w:szCs w:val="20"/>
              </w:rPr>
              <w:t>Erasmus</w:t>
            </w:r>
          </w:p>
          <w:p w14:paraId="7333379D" w14:textId="77777777" w:rsidR="000A2BF7" w:rsidRPr="00853619" w:rsidRDefault="005D7A37" w:rsidP="000A2BF7">
            <w:pPr>
              <w:jc w:val="both"/>
              <w:rPr>
                <w:sz w:val="20"/>
                <w:szCs w:val="20"/>
                <w:lang w:val="ru-RU"/>
              </w:rPr>
            </w:pPr>
            <w:r w:rsidRPr="000E4B38">
              <w:rPr>
                <w:sz w:val="20"/>
                <w:szCs w:val="20"/>
                <w:lang w:val="ru-RU"/>
              </w:rPr>
              <w:t>Форма программы преподавания</w:t>
            </w:r>
            <w:r w:rsidR="000A2BF7" w:rsidRPr="00853619">
              <w:rPr>
                <w:sz w:val="20"/>
                <w:szCs w:val="20"/>
                <w:lang w:val="ru-RU"/>
              </w:rPr>
              <w:t xml:space="preserve"> по программе </w:t>
            </w:r>
            <w:r w:rsidR="000A2BF7" w:rsidRPr="00B210EC">
              <w:rPr>
                <w:sz w:val="20"/>
                <w:szCs w:val="20"/>
              </w:rPr>
              <w:t>Erasmus</w:t>
            </w:r>
          </w:p>
          <w:p w14:paraId="0EE97F2B" w14:textId="77777777" w:rsidR="000A2BF7" w:rsidRPr="000A2BF7" w:rsidRDefault="000A2BF7" w:rsidP="000A2BF7">
            <w:pPr>
              <w:jc w:val="both"/>
              <w:rPr>
                <w:sz w:val="20"/>
                <w:szCs w:val="20"/>
                <w:lang w:val="ru-RU"/>
              </w:rPr>
            </w:pPr>
            <w:r w:rsidRPr="000A2BF7">
              <w:rPr>
                <w:sz w:val="20"/>
                <w:szCs w:val="20"/>
                <w:lang w:val="ru-RU"/>
              </w:rPr>
              <w:t xml:space="preserve">Форма окончательного отчета для визита преподавания по программе </w:t>
            </w:r>
            <w:r w:rsidRPr="00B210EC">
              <w:rPr>
                <w:sz w:val="20"/>
                <w:szCs w:val="20"/>
              </w:rPr>
              <w:t>Erasmus</w:t>
            </w:r>
          </w:p>
          <w:p w14:paraId="2EC05549" w14:textId="77777777" w:rsidR="000A2BF7" w:rsidRPr="000A2BF7" w:rsidRDefault="000A2BF7" w:rsidP="000A2BF7">
            <w:pPr>
              <w:jc w:val="both"/>
              <w:rPr>
                <w:sz w:val="20"/>
                <w:szCs w:val="20"/>
                <w:lang w:val="ru-RU"/>
              </w:rPr>
            </w:pPr>
            <w:r w:rsidRPr="000A2BF7">
              <w:rPr>
                <w:sz w:val="20"/>
                <w:szCs w:val="20"/>
                <w:lang w:val="ru-RU"/>
              </w:rPr>
              <w:t xml:space="preserve">Форма подтверждения для визита преподавания/стажировки по программе </w:t>
            </w:r>
            <w:r w:rsidRPr="00B210EC">
              <w:rPr>
                <w:sz w:val="20"/>
                <w:szCs w:val="20"/>
              </w:rPr>
              <w:t>Erasmus</w:t>
            </w:r>
          </w:p>
          <w:p w14:paraId="2394A1FF" w14:textId="77777777" w:rsidR="000A2BF7" w:rsidRPr="000A2BF7" w:rsidRDefault="000A2BF7" w:rsidP="000A2BF7">
            <w:pPr>
              <w:jc w:val="both"/>
              <w:rPr>
                <w:sz w:val="20"/>
                <w:szCs w:val="20"/>
                <w:lang w:val="ru-RU"/>
              </w:rPr>
            </w:pPr>
            <w:r w:rsidRPr="000A2BF7">
              <w:rPr>
                <w:sz w:val="20"/>
                <w:szCs w:val="20"/>
                <w:lang w:val="ru-RU"/>
              </w:rPr>
              <w:t xml:space="preserve">Форма договора для стажировки по программе </w:t>
            </w:r>
            <w:r w:rsidRPr="00B210EC">
              <w:rPr>
                <w:sz w:val="20"/>
                <w:szCs w:val="20"/>
              </w:rPr>
              <w:t>Erasmus</w:t>
            </w:r>
          </w:p>
          <w:p w14:paraId="18176A43" w14:textId="77777777" w:rsidR="000A2BF7" w:rsidRPr="000A2BF7" w:rsidRDefault="000A2BF7" w:rsidP="000A2BF7">
            <w:pPr>
              <w:jc w:val="both"/>
              <w:rPr>
                <w:sz w:val="20"/>
                <w:szCs w:val="20"/>
                <w:lang w:val="ru-RU"/>
              </w:rPr>
            </w:pPr>
            <w:r w:rsidRPr="000A2BF7">
              <w:rPr>
                <w:sz w:val="20"/>
                <w:szCs w:val="20"/>
                <w:lang w:val="ru-RU"/>
              </w:rPr>
              <w:t xml:space="preserve">Форма плана работы для стажировки по программе </w:t>
            </w:r>
            <w:r w:rsidRPr="00B210EC">
              <w:rPr>
                <w:sz w:val="20"/>
                <w:szCs w:val="20"/>
              </w:rPr>
              <w:t>Erasmus</w:t>
            </w:r>
          </w:p>
          <w:p w14:paraId="55544FC6" w14:textId="77777777" w:rsidR="000A2BF7" w:rsidRPr="000A2BF7" w:rsidRDefault="000A2BF7" w:rsidP="000A2BF7">
            <w:pPr>
              <w:jc w:val="both"/>
              <w:rPr>
                <w:sz w:val="20"/>
                <w:szCs w:val="20"/>
                <w:lang w:val="ru-RU"/>
              </w:rPr>
            </w:pPr>
            <w:r w:rsidRPr="000A2BF7">
              <w:rPr>
                <w:sz w:val="20"/>
                <w:szCs w:val="20"/>
                <w:lang w:val="ru-RU"/>
              </w:rPr>
              <w:t xml:space="preserve">Форма окончательного отчета для стажировки по программе </w:t>
            </w:r>
            <w:r w:rsidRPr="00B210EC">
              <w:rPr>
                <w:sz w:val="20"/>
                <w:szCs w:val="20"/>
              </w:rPr>
              <w:t>Erasmus</w:t>
            </w:r>
          </w:p>
          <w:p w14:paraId="1E854B0E" w14:textId="77777777" w:rsidR="000A2BF7" w:rsidRPr="000A2BF7" w:rsidRDefault="000A2BF7" w:rsidP="000A2BF7">
            <w:pPr>
              <w:jc w:val="both"/>
              <w:rPr>
                <w:sz w:val="20"/>
                <w:szCs w:val="20"/>
                <w:lang w:val="ru-RU"/>
              </w:rPr>
            </w:pPr>
            <w:r w:rsidRPr="000A2BF7">
              <w:rPr>
                <w:sz w:val="20"/>
                <w:szCs w:val="20"/>
                <w:lang w:val="ru-RU"/>
              </w:rPr>
              <w:t xml:space="preserve">Форма заявки на </w:t>
            </w:r>
            <w:r w:rsidR="00BC26E8">
              <w:rPr>
                <w:sz w:val="20"/>
                <w:szCs w:val="20"/>
                <w:lang w:val="ru-RU"/>
              </w:rPr>
              <w:t>отправление в командировку</w:t>
            </w:r>
          </w:p>
          <w:p w14:paraId="7A9D0FAE" w14:textId="77777777" w:rsidR="000A2BF7" w:rsidRPr="000A2BF7" w:rsidRDefault="000A2BF7" w:rsidP="00F67C55">
            <w:pPr>
              <w:jc w:val="both"/>
              <w:rPr>
                <w:lang w:val="ru-RU"/>
              </w:rPr>
            </w:pPr>
          </w:p>
        </w:tc>
        <w:tc>
          <w:tcPr>
            <w:tcW w:w="5220" w:type="dxa"/>
          </w:tcPr>
          <w:p w14:paraId="766F7DDE" w14:textId="5743E101" w:rsidR="00382DAD" w:rsidRPr="00FB7F54" w:rsidRDefault="00793F39" w:rsidP="00382DAD">
            <w:pPr>
              <w:jc w:val="both"/>
              <w:rPr>
                <w:b/>
                <w:sz w:val="20"/>
                <w:szCs w:val="20"/>
              </w:rPr>
            </w:pPr>
            <w:r>
              <w:rPr>
                <w:b/>
                <w:sz w:val="20"/>
                <w:szCs w:val="20"/>
              </w:rPr>
              <w:lastRenderedPageBreak/>
              <w:t>1</w:t>
            </w:r>
            <w:r w:rsidR="00382DAD" w:rsidRPr="00FB7F54">
              <w:rPr>
                <w:b/>
                <w:sz w:val="20"/>
                <w:szCs w:val="20"/>
              </w:rPr>
              <w:t>. General Provision</w:t>
            </w:r>
          </w:p>
          <w:p w14:paraId="2E3CB100" w14:textId="77777777" w:rsidR="00382DAD" w:rsidRPr="00FB7F54" w:rsidRDefault="00382DAD" w:rsidP="00382DAD">
            <w:pPr>
              <w:jc w:val="both"/>
              <w:rPr>
                <w:sz w:val="20"/>
                <w:szCs w:val="20"/>
              </w:rPr>
            </w:pPr>
          </w:p>
          <w:p w14:paraId="695F1082" w14:textId="621BC2E5" w:rsidR="00382DAD" w:rsidRPr="00705B78" w:rsidRDefault="00382DAD" w:rsidP="00382DAD">
            <w:pPr>
              <w:numPr>
                <w:ilvl w:val="1"/>
                <w:numId w:val="5"/>
              </w:numPr>
              <w:jc w:val="both"/>
              <w:rPr>
                <w:sz w:val="20"/>
                <w:szCs w:val="20"/>
              </w:rPr>
            </w:pPr>
            <w:r w:rsidRPr="00705B78">
              <w:rPr>
                <w:sz w:val="20"/>
                <w:szCs w:val="20"/>
              </w:rPr>
              <w:t xml:space="preserve">These rules regulate EHU conditions and procedures for </w:t>
            </w:r>
            <w:r>
              <w:rPr>
                <w:sz w:val="20"/>
                <w:szCs w:val="20"/>
              </w:rPr>
              <w:t xml:space="preserve">teaching mobility and staff mobility in the framework of the </w:t>
            </w:r>
            <w:r w:rsidR="005338CD">
              <w:rPr>
                <w:sz w:val="20"/>
                <w:szCs w:val="20"/>
              </w:rPr>
              <w:t xml:space="preserve">ERASMUS </w:t>
            </w:r>
            <w:r>
              <w:rPr>
                <w:sz w:val="20"/>
                <w:szCs w:val="20"/>
              </w:rPr>
              <w:t>program</w:t>
            </w:r>
            <w:r w:rsidRPr="00705B78">
              <w:rPr>
                <w:sz w:val="20"/>
                <w:szCs w:val="20"/>
              </w:rPr>
              <w:t xml:space="preserve">. They determine rights and responsibilities for mobility organizers and </w:t>
            </w:r>
            <w:r>
              <w:rPr>
                <w:sz w:val="20"/>
                <w:szCs w:val="20"/>
              </w:rPr>
              <w:t>participants</w:t>
            </w:r>
            <w:r w:rsidRPr="00705B78">
              <w:rPr>
                <w:sz w:val="20"/>
                <w:szCs w:val="20"/>
              </w:rPr>
              <w:t>.</w:t>
            </w:r>
          </w:p>
          <w:p w14:paraId="7F093E50" w14:textId="77777777" w:rsidR="00382DAD" w:rsidRDefault="00382DAD" w:rsidP="00382DAD">
            <w:pPr>
              <w:jc w:val="both"/>
              <w:rPr>
                <w:sz w:val="20"/>
                <w:szCs w:val="20"/>
              </w:rPr>
            </w:pPr>
          </w:p>
          <w:p w14:paraId="20A88344" w14:textId="77777777" w:rsidR="00907604" w:rsidRDefault="00907604" w:rsidP="00382DAD">
            <w:pPr>
              <w:jc w:val="both"/>
              <w:rPr>
                <w:sz w:val="20"/>
                <w:szCs w:val="20"/>
              </w:rPr>
            </w:pPr>
          </w:p>
          <w:p w14:paraId="7BC09972" w14:textId="77777777" w:rsidR="00907604" w:rsidRPr="00705B78" w:rsidRDefault="00907604" w:rsidP="00382DAD">
            <w:pPr>
              <w:jc w:val="both"/>
              <w:rPr>
                <w:sz w:val="20"/>
                <w:szCs w:val="20"/>
              </w:rPr>
            </w:pPr>
          </w:p>
          <w:p w14:paraId="26CBB123" w14:textId="1A82DA8D" w:rsidR="00382DAD" w:rsidRPr="00A60101" w:rsidRDefault="00B8737D" w:rsidP="00382DAD">
            <w:pPr>
              <w:numPr>
                <w:ilvl w:val="1"/>
                <w:numId w:val="5"/>
              </w:numPr>
              <w:jc w:val="both"/>
              <w:rPr>
                <w:sz w:val="20"/>
                <w:szCs w:val="20"/>
              </w:rPr>
            </w:pPr>
            <w:r>
              <w:rPr>
                <w:sz w:val="20"/>
                <w:szCs w:val="20"/>
              </w:rPr>
              <w:t>‘</w:t>
            </w:r>
            <w:r w:rsidR="005F2664">
              <w:rPr>
                <w:sz w:val="20"/>
                <w:szCs w:val="20"/>
              </w:rPr>
              <w:t>Teaching assignments</w:t>
            </w:r>
            <w:r>
              <w:rPr>
                <w:sz w:val="20"/>
                <w:szCs w:val="20"/>
              </w:rPr>
              <w:t>’</w:t>
            </w:r>
            <w:r w:rsidR="005F2664">
              <w:rPr>
                <w:sz w:val="20"/>
                <w:szCs w:val="20"/>
              </w:rPr>
              <w:t xml:space="preserve"> are </w:t>
            </w:r>
            <w:r w:rsidR="003D6BF5">
              <w:rPr>
                <w:sz w:val="20"/>
                <w:szCs w:val="20"/>
              </w:rPr>
              <w:t>teach</w:t>
            </w:r>
            <w:r>
              <w:rPr>
                <w:sz w:val="20"/>
                <w:szCs w:val="20"/>
              </w:rPr>
              <w:t xml:space="preserve">ing </w:t>
            </w:r>
            <w:r w:rsidR="005F2664">
              <w:rPr>
                <w:sz w:val="20"/>
                <w:szCs w:val="20"/>
              </w:rPr>
              <w:t xml:space="preserve">periods </w:t>
            </w:r>
            <w:r>
              <w:rPr>
                <w:sz w:val="20"/>
                <w:szCs w:val="20"/>
              </w:rPr>
              <w:t xml:space="preserve">for </w:t>
            </w:r>
            <w:r w:rsidR="003D6BF5">
              <w:rPr>
                <w:sz w:val="20"/>
                <w:szCs w:val="20"/>
              </w:rPr>
              <w:t xml:space="preserve">those </w:t>
            </w:r>
            <w:r w:rsidR="005F2664">
              <w:rPr>
                <w:sz w:val="20"/>
                <w:szCs w:val="20"/>
              </w:rPr>
              <w:t xml:space="preserve">staff members at foreign </w:t>
            </w:r>
            <w:r w:rsidR="00FF389C">
              <w:rPr>
                <w:sz w:val="20"/>
                <w:szCs w:val="20"/>
              </w:rPr>
              <w:t xml:space="preserve">institutes of </w:t>
            </w:r>
            <w:r w:rsidR="005F2664">
              <w:rPr>
                <w:sz w:val="20"/>
                <w:szCs w:val="20"/>
              </w:rPr>
              <w:t>higher</w:t>
            </w:r>
            <w:r w:rsidR="00FF389C">
              <w:rPr>
                <w:sz w:val="20"/>
                <w:szCs w:val="20"/>
              </w:rPr>
              <w:t xml:space="preserve"> </w:t>
            </w:r>
            <w:r w:rsidR="005F2664">
              <w:rPr>
                <w:sz w:val="20"/>
                <w:szCs w:val="20"/>
              </w:rPr>
              <w:t>education.</w:t>
            </w:r>
            <w:r w:rsidR="00A60101">
              <w:rPr>
                <w:sz w:val="20"/>
                <w:szCs w:val="20"/>
              </w:rPr>
              <w:t xml:space="preserve"> </w:t>
            </w:r>
            <w:r w:rsidR="00A60101" w:rsidRPr="00A60101">
              <w:rPr>
                <w:sz w:val="20"/>
                <w:szCs w:val="20"/>
              </w:rPr>
              <w:t xml:space="preserve">A teaching period between </w:t>
            </w:r>
            <w:r w:rsidR="003D6BF5">
              <w:rPr>
                <w:sz w:val="20"/>
                <w:szCs w:val="20"/>
              </w:rPr>
              <w:t>one</w:t>
            </w:r>
            <w:r w:rsidR="003D6BF5" w:rsidRPr="00A60101">
              <w:rPr>
                <w:sz w:val="20"/>
                <w:szCs w:val="20"/>
              </w:rPr>
              <w:t xml:space="preserve"> </w:t>
            </w:r>
            <w:r w:rsidR="00A60101" w:rsidRPr="00A60101">
              <w:rPr>
                <w:sz w:val="20"/>
                <w:szCs w:val="20"/>
              </w:rPr>
              <w:t xml:space="preserve">day </w:t>
            </w:r>
            <w:r w:rsidR="003D6BF5">
              <w:rPr>
                <w:sz w:val="20"/>
                <w:szCs w:val="20"/>
              </w:rPr>
              <w:t>(</w:t>
            </w:r>
            <w:r w:rsidR="00A60101" w:rsidRPr="00A60101">
              <w:rPr>
                <w:sz w:val="20"/>
                <w:szCs w:val="20"/>
              </w:rPr>
              <w:t xml:space="preserve">at least </w:t>
            </w:r>
            <w:r w:rsidR="003D6BF5">
              <w:rPr>
                <w:sz w:val="20"/>
                <w:szCs w:val="20"/>
              </w:rPr>
              <w:t>five</w:t>
            </w:r>
            <w:r w:rsidR="003D6BF5" w:rsidRPr="00A60101">
              <w:rPr>
                <w:sz w:val="20"/>
                <w:szCs w:val="20"/>
              </w:rPr>
              <w:t xml:space="preserve"> </w:t>
            </w:r>
            <w:r w:rsidR="00A60101" w:rsidRPr="00A60101">
              <w:rPr>
                <w:sz w:val="20"/>
                <w:szCs w:val="20"/>
              </w:rPr>
              <w:t>hours</w:t>
            </w:r>
            <w:r w:rsidR="003D6BF5">
              <w:rPr>
                <w:sz w:val="20"/>
                <w:szCs w:val="20"/>
              </w:rPr>
              <w:t>)</w:t>
            </w:r>
            <w:r w:rsidR="00A60101" w:rsidRPr="00A60101">
              <w:rPr>
                <w:sz w:val="20"/>
                <w:szCs w:val="20"/>
              </w:rPr>
              <w:t xml:space="preserve"> and </w:t>
            </w:r>
            <w:r w:rsidR="003D6BF5">
              <w:rPr>
                <w:sz w:val="20"/>
                <w:szCs w:val="20"/>
              </w:rPr>
              <w:t>six</w:t>
            </w:r>
            <w:r w:rsidR="003D6BF5" w:rsidRPr="00A60101">
              <w:rPr>
                <w:sz w:val="20"/>
                <w:szCs w:val="20"/>
              </w:rPr>
              <w:t xml:space="preserve"> </w:t>
            </w:r>
            <w:r w:rsidR="00A60101" w:rsidRPr="00A60101">
              <w:rPr>
                <w:sz w:val="20"/>
                <w:szCs w:val="20"/>
              </w:rPr>
              <w:t xml:space="preserve">weeks at a </w:t>
            </w:r>
            <w:r w:rsidR="00FF389C" w:rsidRPr="00A60101">
              <w:rPr>
                <w:sz w:val="20"/>
                <w:szCs w:val="20"/>
              </w:rPr>
              <w:t>higher</w:t>
            </w:r>
            <w:r w:rsidR="00FF389C">
              <w:rPr>
                <w:sz w:val="20"/>
                <w:szCs w:val="20"/>
              </w:rPr>
              <w:t>-</w:t>
            </w:r>
            <w:r w:rsidR="00A60101" w:rsidRPr="00A60101">
              <w:rPr>
                <w:sz w:val="20"/>
                <w:szCs w:val="20"/>
              </w:rPr>
              <w:t xml:space="preserve">education </w:t>
            </w:r>
            <w:r w:rsidR="00FF389C" w:rsidRPr="00A60101">
              <w:rPr>
                <w:sz w:val="20"/>
                <w:szCs w:val="20"/>
              </w:rPr>
              <w:t>institut</w:t>
            </w:r>
            <w:r w:rsidR="00FF389C">
              <w:rPr>
                <w:sz w:val="20"/>
                <w:szCs w:val="20"/>
              </w:rPr>
              <w:t xml:space="preserve">e </w:t>
            </w:r>
            <w:r w:rsidR="00A60101">
              <w:rPr>
                <w:sz w:val="20"/>
                <w:szCs w:val="20"/>
              </w:rPr>
              <w:t>is possible.</w:t>
            </w:r>
            <w:r w:rsidR="00A60101" w:rsidRPr="00A60101">
              <w:rPr>
                <w:sz w:val="20"/>
                <w:szCs w:val="20"/>
              </w:rPr>
              <w:t xml:space="preserve"> The teaching exchange </w:t>
            </w:r>
            <w:r w:rsidR="00FF389C">
              <w:rPr>
                <w:sz w:val="20"/>
                <w:szCs w:val="20"/>
              </w:rPr>
              <w:t>requires</w:t>
            </w:r>
            <w:r w:rsidR="00A60101" w:rsidRPr="00A60101">
              <w:rPr>
                <w:sz w:val="20"/>
                <w:szCs w:val="20"/>
              </w:rPr>
              <w:t xml:space="preserve"> at least </w:t>
            </w:r>
            <w:r w:rsidR="00FF389C">
              <w:rPr>
                <w:sz w:val="20"/>
                <w:szCs w:val="20"/>
              </w:rPr>
              <w:t>five</w:t>
            </w:r>
            <w:r w:rsidR="00FF389C" w:rsidRPr="00A60101">
              <w:rPr>
                <w:sz w:val="20"/>
                <w:szCs w:val="20"/>
              </w:rPr>
              <w:t xml:space="preserve"> </w:t>
            </w:r>
            <w:r w:rsidR="00A60101" w:rsidRPr="00A60101">
              <w:rPr>
                <w:sz w:val="20"/>
                <w:szCs w:val="20"/>
              </w:rPr>
              <w:t xml:space="preserve">hours of teaching per week and at least </w:t>
            </w:r>
            <w:r w:rsidR="00FF389C">
              <w:rPr>
                <w:sz w:val="20"/>
                <w:szCs w:val="20"/>
              </w:rPr>
              <w:t>five</w:t>
            </w:r>
            <w:r w:rsidR="00FF389C" w:rsidRPr="00A60101">
              <w:rPr>
                <w:sz w:val="20"/>
                <w:szCs w:val="20"/>
              </w:rPr>
              <w:t xml:space="preserve"> </w:t>
            </w:r>
            <w:r w:rsidR="00A60101" w:rsidRPr="00A60101">
              <w:rPr>
                <w:sz w:val="20"/>
                <w:szCs w:val="20"/>
              </w:rPr>
              <w:t>hours of teaching per assignment. The teaching assignment must be integrated into the study program of the partner university.</w:t>
            </w:r>
          </w:p>
          <w:p w14:paraId="6F5755F7" w14:textId="77777777" w:rsidR="005F2664" w:rsidRDefault="005F2664" w:rsidP="005F2664">
            <w:pPr>
              <w:jc w:val="both"/>
              <w:rPr>
                <w:sz w:val="20"/>
                <w:szCs w:val="20"/>
              </w:rPr>
            </w:pPr>
          </w:p>
          <w:p w14:paraId="0489E529" w14:textId="77777777" w:rsidR="00907604" w:rsidRPr="00A71CA1" w:rsidRDefault="00907604" w:rsidP="005F2664">
            <w:pPr>
              <w:jc w:val="both"/>
              <w:rPr>
                <w:sz w:val="20"/>
                <w:szCs w:val="20"/>
              </w:rPr>
            </w:pPr>
          </w:p>
          <w:p w14:paraId="39291642" w14:textId="7FD76AC9" w:rsidR="00382DAD" w:rsidRDefault="005F2664" w:rsidP="00382DAD">
            <w:pPr>
              <w:numPr>
                <w:ilvl w:val="1"/>
                <w:numId w:val="5"/>
              </w:numPr>
              <w:jc w:val="both"/>
              <w:rPr>
                <w:sz w:val="20"/>
                <w:szCs w:val="20"/>
              </w:rPr>
            </w:pPr>
            <w:r>
              <w:rPr>
                <w:sz w:val="20"/>
                <w:szCs w:val="20"/>
              </w:rPr>
              <w:t xml:space="preserve">Training assignments for academic and other staff are training periods spent at a foreign </w:t>
            </w:r>
            <w:r w:rsidR="00921981">
              <w:rPr>
                <w:sz w:val="20"/>
                <w:szCs w:val="20"/>
              </w:rPr>
              <w:t xml:space="preserve">institute of </w:t>
            </w:r>
            <w:r>
              <w:rPr>
                <w:sz w:val="20"/>
                <w:szCs w:val="20"/>
              </w:rPr>
              <w:t xml:space="preserve">higher education </w:t>
            </w:r>
            <w:r w:rsidRPr="00C57656">
              <w:rPr>
                <w:sz w:val="20"/>
                <w:szCs w:val="20"/>
              </w:rPr>
              <w:t xml:space="preserve">or </w:t>
            </w:r>
            <w:r w:rsidR="00921981">
              <w:rPr>
                <w:sz w:val="20"/>
                <w:szCs w:val="20"/>
              </w:rPr>
              <w:t xml:space="preserve">similar </w:t>
            </w:r>
            <w:r w:rsidRPr="00C57656">
              <w:rPr>
                <w:sz w:val="20"/>
                <w:szCs w:val="20"/>
              </w:rPr>
              <w:t>enterprise.</w:t>
            </w:r>
            <w:r w:rsidR="00C57656" w:rsidRPr="00C57656">
              <w:rPr>
                <w:sz w:val="20"/>
                <w:szCs w:val="20"/>
              </w:rPr>
              <w:t xml:space="preserve"> A period of training can last between </w:t>
            </w:r>
            <w:r w:rsidR="00921981">
              <w:rPr>
                <w:sz w:val="20"/>
                <w:szCs w:val="20"/>
              </w:rPr>
              <w:t>five</w:t>
            </w:r>
            <w:r w:rsidR="00921981" w:rsidRPr="00C57656">
              <w:rPr>
                <w:sz w:val="20"/>
                <w:szCs w:val="20"/>
              </w:rPr>
              <w:t xml:space="preserve"> </w:t>
            </w:r>
            <w:r w:rsidR="00C57656" w:rsidRPr="00C57656">
              <w:rPr>
                <w:sz w:val="20"/>
                <w:szCs w:val="20"/>
              </w:rPr>
              <w:t xml:space="preserve">working days and </w:t>
            </w:r>
            <w:r w:rsidR="00921981">
              <w:rPr>
                <w:sz w:val="20"/>
                <w:szCs w:val="20"/>
              </w:rPr>
              <w:t>six</w:t>
            </w:r>
            <w:r w:rsidR="00921981" w:rsidRPr="00C57656">
              <w:rPr>
                <w:sz w:val="20"/>
                <w:szCs w:val="20"/>
              </w:rPr>
              <w:t xml:space="preserve"> </w:t>
            </w:r>
            <w:r w:rsidR="00C57656" w:rsidRPr="00C57656">
              <w:rPr>
                <w:sz w:val="20"/>
                <w:szCs w:val="20"/>
              </w:rPr>
              <w:t>weeks.</w:t>
            </w:r>
          </w:p>
          <w:p w14:paraId="7847BCF0" w14:textId="77777777" w:rsidR="00382DAD" w:rsidRDefault="00382DAD" w:rsidP="00382DAD">
            <w:pPr>
              <w:jc w:val="both"/>
              <w:rPr>
                <w:sz w:val="20"/>
                <w:szCs w:val="20"/>
              </w:rPr>
            </w:pPr>
          </w:p>
          <w:p w14:paraId="732830A8" w14:textId="77777777" w:rsidR="00907604" w:rsidRPr="00705B78" w:rsidRDefault="00907604" w:rsidP="00382DAD">
            <w:pPr>
              <w:jc w:val="both"/>
              <w:rPr>
                <w:sz w:val="20"/>
                <w:szCs w:val="20"/>
              </w:rPr>
            </w:pPr>
          </w:p>
          <w:p w14:paraId="67DF8567" w14:textId="2CA1F22B" w:rsidR="00382DAD" w:rsidRPr="00705B78" w:rsidRDefault="00BF5794" w:rsidP="00382DAD">
            <w:pPr>
              <w:numPr>
                <w:ilvl w:val="1"/>
                <w:numId w:val="5"/>
              </w:numPr>
              <w:jc w:val="both"/>
              <w:rPr>
                <w:sz w:val="20"/>
                <w:szCs w:val="20"/>
              </w:rPr>
            </w:pPr>
            <w:r>
              <w:rPr>
                <w:sz w:val="20"/>
                <w:szCs w:val="20"/>
              </w:rPr>
              <w:t xml:space="preserve">To receive </w:t>
            </w:r>
            <w:r w:rsidR="005338CD">
              <w:rPr>
                <w:sz w:val="20"/>
                <w:szCs w:val="20"/>
              </w:rPr>
              <w:t>ERASMUS</w:t>
            </w:r>
            <w:r>
              <w:rPr>
                <w:sz w:val="20"/>
                <w:szCs w:val="20"/>
              </w:rPr>
              <w:t xml:space="preserve"> grant benefits, teaching </w:t>
            </w:r>
            <w:r w:rsidR="005F2664">
              <w:rPr>
                <w:sz w:val="20"/>
                <w:szCs w:val="20"/>
              </w:rPr>
              <w:t xml:space="preserve">staff and other staff </w:t>
            </w:r>
            <w:r w:rsidR="00921981">
              <w:rPr>
                <w:sz w:val="20"/>
                <w:szCs w:val="20"/>
              </w:rPr>
              <w:t>must</w:t>
            </w:r>
            <w:r w:rsidR="005F2664">
              <w:rPr>
                <w:sz w:val="20"/>
                <w:szCs w:val="20"/>
              </w:rPr>
              <w:t xml:space="preserve"> be employed </w:t>
            </w:r>
            <w:r w:rsidR="00921981">
              <w:rPr>
                <w:sz w:val="20"/>
                <w:szCs w:val="20"/>
              </w:rPr>
              <w:t xml:space="preserve">under </w:t>
            </w:r>
            <w:r w:rsidR="005F2664">
              <w:rPr>
                <w:sz w:val="20"/>
                <w:szCs w:val="20"/>
              </w:rPr>
              <w:t xml:space="preserve">a regular labor contract </w:t>
            </w:r>
            <w:r>
              <w:rPr>
                <w:sz w:val="20"/>
                <w:szCs w:val="20"/>
              </w:rPr>
              <w:t xml:space="preserve">in accordance with </w:t>
            </w:r>
            <w:r w:rsidR="005F2664">
              <w:rPr>
                <w:sz w:val="20"/>
                <w:szCs w:val="20"/>
              </w:rPr>
              <w:t>Lithuanian</w:t>
            </w:r>
            <w:r>
              <w:rPr>
                <w:sz w:val="20"/>
                <w:szCs w:val="20"/>
              </w:rPr>
              <w:t xml:space="preserve"> law</w:t>
            </w:r>
            <w:proofErr w:type="gramStart"/>
            <w:r>
              <w:rPr>
                <w:sz w:val="20"/>
                <w:szCs w:val="20"/>
              </w:rPr>
              <w:t>.</w:t>
            </w:r>
            <w:r w:rsidR="005F2664">
              <w:rPr>
                <w:sz w:val="20"/>
                <w:szCs w:val="20"/>
              </w:rPr>
              <w:t>.</w:t>
            </w:r>
            <w:proofErr w:type="gramEnd"/>
          </w:p>
          <w:p w14:paraId="050DC1AC" w14:textId="77777777" w:rsidR="00382DAD" w:rsidRDefault="00382DAD" w:rsidP="00382DAD">
            <w:pPr>
              <w:jc w:val="both"/>
              <w:rPr>
                <w:sz w:val="20"/>
                <w:szCs w:val="20"/>
              </w:rPr>
            </w:pPr>
          </w:p>
          <w:p w14:paraId="7BCBA39F" w14:textId="77777777" w:rsidR="00907604" w:rsidRPr="00A71CA1" w:rsidRDefault="00907604" w:rsidP="00382DAD">
            <w:pPr>
              <w:jc w:val="both"/>
              <w:rPr>
                <w:sz w:val="20"/>
                <w:szCs w:val="20"/>
              </w:rPr>
            </w:pPr>
          </w:p>
          <w:p w14:paraId="4E50F72F" w14:textId="77777777" w:rsidR="00907604" w:rsidRPr="00A71CA1" w:rsidRDefault="00907604" w:rsidP="00382DAD">
            <w:pPr>
              <w:jc w:val="both"/>
              <w:rPr>
                <w:sz w:val="20"/>
                <w:szCs w:val="20"/>
              </w:rPr>
            </w:pPr>
          </w:p>
          <w:p w14:paraId="1327999F" w14:textId="77777777" w:rsidR="00D53427" w:rsidRPr="00A71CA1" w:rsidRDefault="00D53427" w:rsidP="00382DAD">
            <w:pPr>
              <w:jc w:val="both"/>
              <w:rPr>
                <w:sz w:val="20"/>
                <w:szCs w:val="20"/>
              </w:rPr>
            </w:pPr>
          </w:p>
          <w:p w14:paraId="713D308A" w14:textId="7A6A2F9A" w:rsidR="00382DAD" w:rsidRPr="00A71CA1" w:rsidRDefault="00382DAD" w:rsidP="00382DAD">
            <w:pPr>
              <w:numPr>
                <w:ilvl w:val="1"/>
                <w:numId w:val="5"/>
              </w:numPr>
              <w:jc w:val="both"/>
              <w:rPr>
                <w:sz w:val="20"/>
                <w:szCs w:val="20"/>
              </w:rPr>
            </w:pPr>
            <w:r w:rsidRPr="00A71CA1">
              <w:rPr>
                <w:sz w:val="20"/>
                <w:szCs w:val="20"/>
              </w:rPr>
              <w:t xml:space="preserve">EHU organizes and coordinates </w:t>
            </w:r>
            <w:r w:rsidR="005338CD" w:rsidRPr="00A71CA1">
              <w:rPr>
                <w:sz w:val="20"/>
                <w:szCs w:val="20"/>
              </w:rPr>
              <w:t>E</w:t>
            </w:r>
            <w:r w:rsidR="005338CD">
              <w:rPr>
                <w:sz w:val="20"/>
                <w:szCs w:val="20"/>
              </w:rPr>
              <w:t>RASMUS</w:t>
            </w:r>
            <w:r w:rsidR="005338CD" w:rsidRPr="00A71CA1">
              <w:rPr>
                <w:sz w:val="20"/>
                <w:szCs w:val="20"/>
              </w:rPr>
              <w:t xml:space="preserve"> </w:t>
            </w:r>
            <w:r w:rsidR="00A60101" w:rsidRPr="00A71CA1">
              <w:rPr>
                <w:sz w:val="20"/>
                <w:szCs w:val="20"/>
              </w:rPr>
              <w:t xml:space="preserve">teaching and </w:t>
            </w:r>
            <w:r w:rsidR="005F2664" w:rsidRPr="00A71CA1">
              <w:rPr>
                <w:sz w:val="20"/>
                <w:szCs w:val="20"/>
              </w:rPr>
              <w:t>staff</w:t>
            </w:r>
            <w:r w:rsidRPr="00A71CA1">
              <w:rPr>
                <w:sz w:val="20"/>
                <w:szCs w:val="20"/>
              </w:rPr>
              <w:t xml:space="preserve"> mobility in cooperation </w:t>
            </w:r>
            <w:r w:rsidR="00BF5794">
              <w:rPr>
                <w:sz w:val="20"/>
                <w:szCs w:val="20"/>
              </w:rPr>
              <w:t>with</w:t>
            </w:r>
            <w:r w:rsidR="00BF5794" w:rsidRPr="00A71CA1">
              <w:rPr>
                <w:sz w:val="20"/>
                <w:szCs w:val="20"/>
              </w:rPr>
              <w:t xml:space="preserve"> </w:t>
            </w:r>
            <w:r w:rsidRPr="00A71CA1">
              <w:rPr>
                <w:sz w:val="20"/>
                <w:szCs w:val="20"/>
              </w:rPr>
              <w:t xml:space="preserve">the International Relations Unit and </w:t>
            </w:r>
            <w:r w:rsidR="00A71CA1" w:rsidRPr="00A71CA1">
              <w:rPr>
                <w:sz w:val="20"/>
                <w:szCs w:val="20"/>
              </w:rPr>
              <w:t>E</w:t>
            </w:r>
            <w:r w:rsidR="005338CD">
              <w:rPr>
                <w:sz w:val="20"/>
                <w:szCs w:val="20"/>
              </w:rPr>
              <w:t>RASMUS</w:t>
            </w:r>
            <w:r w:rsidR="00A71CA1" w:rsidRPr="00A71CA1">
              <w:rPr>
                <w:sz w:val="20"/>
                <w:szCs w:val="20"/>
              </w:rPr>
              <w:t xml:space="preserve"> </w:t>
            </w:r>
            <w:r w:rsidR="00BF5794">
              <w:rPr>
                <w:sz w:val="20"/>
                <w:szCs w:val="20"/>
              </w:rPr>
              <w:t xml:space="preserve">program academic </w:t>
            </w:r>
            <w:r w:rsidRPr="00A71CA1">
              <w:rPr>
                <w:sz w:val="20"/>
                <w:szCs w:val="20"/>
              </w:rPr>
              <w:t>departmental</w:t>
            </w:r>
            <w:r w:rsidR="005F2664" w:rsidRPr="00A71CA1">
              <w:rPr>
                <w:sz w:val="20"/>
                <w:szCs w:val="20"/>
              </w:rPr>
              <w:t xml:space="preserve"> </w:t>
            </w:r>
            <w:r w:rsidRPr="00A71CA1">
              <w:rPr>
                <w:sz w:val="20"/>
                <w:szCs w:val="20"/>
              </w:rPr>
              <w:t xml:space="preserve">coordinators. </w:t>
            </w:r>
          </w:p>
          <w:p w14:paraId="537C1EC9" w14:textId="77777777" w:rsidR="00382DAD" w:rsidRDefault="00382DAD" w:rsidP="00382DAD">
            <w:pPr>
              <w:jc w:val="both"/>
              <w:rPr>
                <w:sz w:val="20"/>
                <w:szCs w:val="20"/>
              </w:rPr>
            </w:pPr>
          </w:p>
          <w:p w14:paraId="5BB5DA36" w14:textId="77777777" w:rsidR="00907604" w:rsidRDefault="00907604" w:rsidP="00382DAD">
            <w:pPr>
              <w:jc w:val="both"/>
              <w:rPr>
                <w:sz w:val="20"/>
                <w:szCs w:val="20"/>
              </w:rPr>
            </w:pPr>
          </w:p>
          <w:p w14:paraId="6A81379C" w14:textId="77777777" w:rsidR="00907604" w:rsidRPr="00A71CA1" w:rsidRDefault="00907604" w:rsidP="00382DAD">
            <w:pPr>
              <w:jc w:val="both"/>
              <w:rPr>
                <w:sz w:val="20"/>
                <w:szCs w:val="20"/>
              </w:rPr>
            </w:pPr>
          </w:p>
          <w:p w14:paraId="7A3F4E62" w14:textId="65F28611" w:rsidR="00382DAD" w:rsidRPr="00D53427" w:rsidRDefault="00382DAD" w:rsidP="00382DAD">
            <w:pPr>
              <w:numPr>
                <w:ilvl w:val="1"/>
                <w:numId w:val="5"/>
              </w:numPr>
              <w:jc w:val="both"/>
              <w:rPr>
                <w:sz w:val="20"/>
                <w:szCs w:val="20"/>
              </w:rPr>
            </w:pPr>
            <w:r w:rsidRPr="00FB7F54">
              <w:rPr>
                <w:sz w:val="20"/>
                <w:szCs w:val="20"/>
              </w:rPr>
              <w:t xml:space="preserve">The </w:t>
            </w:r>
            <w:r w:rsidR="005338CD" w:rsidRPr="00FB7F54">
              <w:rPr>
                <w:sz w:val="20"/>
                <w:szCs w:val="20"/>
              </w:rPr>
              <w:t>E</w:t>
            </w:r>
            <w:r w:rsidR="005338CD">
              <w:rPr>
                <w:sz w:val="20"/>
                <w:szCs w:val="20"/>
              </w:rPr>
              <w:t>RASMUS</w:t>
            </w:r>
            <w:r w:rsidR="005338CD" w:rsidRPr="00FB7F54">
              <w:rPr>
                <w:sz w:val="20"/>
                <w:szCs w:val="20"/>
              </w:rPr>
              <w:t xml:space="preserve"> </w:t>
            </w:r>
            <w:r w:rsidRPr="00FB7F54">
              <w:rPr>
                <w:sz w:val="20"/>
                <w:szCs w:val="20"/>
              </w:rPr>
              <w:t xml:space="preserve">departmental coordinator is the </w:t>
            </w:r>
            <w:r w:rsidR="00F76AA7">
              <w:rPr>
                <w:sz w:val="20"/>
                <w:szCs w:val="20"/>
              </w:rPr>
              <w:t>h</w:t>
            </w:r>
            <w:r w:rsidR="00F76AA7" w:rsidRPr="00FB7F54">
              <w:rPr>
                <w:sz w:val="20"/>
                <w:szCs w:val="20"/>
              </w:rPr>
              <w:t xml:space="preserve">ead </w:t>
            </w:r>
            <w:r w:rsidRPr="00FB7F54">
              <w:rPr>
                <w:sz w:val="20"/>
                <w:szCs w:val="20"/>
              </w:rPr>
              <w:t>of an academic department.</w:t>
            </w:r>
          </w:p>
          <w:p w14:paraId="69AF0953" w14:textId="77777777" w:rsidR="00907604" w:rsidRPr="00A71CA1" w:rsidRDefault="00907604" w:rsidP="00382DAD">
            <w:pPr>
              <w:jc w:val="both"/>
              <w:rPr>
                <w:sz w:val="20"/>
                <w:szCs w:val="20"/>
              </w:rPr>
            </w:pPr>
          </w:p>
          <w:p w14:paraId="7B059B93" w14:textId="77777777" w:rsidR="0087179B" w:rsidRPr="00A71CA1" w:rsidRDefault="0087179B" w:rsidP="00382DAD">
            <w:pPr>
              <w:jc w:val="both"/>
              <w:rPr>
                <w:sz w:val="20"/>
                <w:szCs w:val="20"/>
              </w:rPr>
            </w:pPr>
          </w:p>
          <w:p w14:paraId="212E6239" w14:textId="50EB0C85" w:rsidR="00382DAD" w:rsidRPr="00705B78" w:rsidRDefault="00382DAD" w:rsidP="00382DAD">
            <w:pPr>
              <w:numPr>
                <w:ilvl w:val="1"/>
                <w:numId w:val="5"/>
              </w:numPr>
              <w:jc w:val="both"/>
              <w:rPr>
                <w:sz w:val="20"/>
                <w:szCs w:val="20"/>
              </w:rPr>
            </w:pPr>
            <w:r w:rsidRPr="00705B78">
              <w:rPr>
                <w:sz w:val="20"/>
                <w:szCs w:val="20"/>
              </w:rPr>
              <w:t>The</w:t>
            </w:r>
            <w:r w:rsidR="00F11574">
              <w:rPr>
                <w:sz w:val="20"/>
                <w:szCs w:val="20"/>
              </w:rPr>
              <w:t xml:space="preserve"> </w:t>
            </w:r>
            <w:r w:rsidR="005338CD">
              <w:rPr>
                <w:sz w:val="20"/>
                <w:szCs w:val="20"/>
              </w:rPr>
              <w:t xml:space="preserve">ERASMUS </w:t>
            </w:r>
            <w:r w:rsidR="00F11574">
              <w:rPr>
                <w:sz w:val="20"/>
                <w:szCs w:val="20"/>
              </w:rPr>
              <w:t>institutional c</w:t>
            </w:r>
            <w:r w:rsidRPr="00705B78">
              <w:rPr>
                <w:sz w:val="20"/>
                <w:szCs w:val="20"/>
              </w:rPr>
              <w:t xml:space="preserve">oordinator is the </w:t>
            </w:r>
            <w:r w:rsidR="00F76AA7">
              <w:rPr>
                <w:sz w:val="20"/>
                <w:szCs w:val="20"/>
              </w:rPr>
              <w:t>h</w:t>
            </w:r>
            <w:r w:rsidR="00F76AA7" w:rsidRPr="00705B78">
              <w:rPr>
                <w:sz w:val="20"/>
                <w:szCs w:val="20"/>
              </w:rPr>
              <w:t xml:space="preserve">ead </w:t>
            </w:r>
            <w:r w:rsidRPr="00705B78">
              <w:rPr>
                <w:sz w:val="20"/>
                <w:szCs w:val="20"/>
              </w:rPr>
              <w:t xml:space="preserve">of the </w:t>
            </w:r>
            <w:r w:rsidR="00F11574">
              <w:rPr>
                <w:sz w:val="20"/>
                <w:szCs w:val="20"/>
              </w:rPr>
              <w:t>i</w:t>
            </w:r>
            <w:r w:rsidRPr="00705B78">
              <w:rPr>
                <w:sz w:val="20"/>
                <w:szCs w:val="20"/>
              </w:rPr>
              <w:t xml:space="preserve">nternational </w:t>
            </w:r>
            <w:r w:rsidR="00F11574">
              <w:rPr>
                <w:sz w:val="20"/>
                <w:szCs w:val="20"/>
              </w:rPr>
              <w:t>relations u</w:t>
            </w:r>
            <w:r w:rsidRPr="00705B78">
              <w:rPr>
                <w:sz w:val="20"/>
                <w:szCs w:val="20"/>
              </w:rPr>
              <w:t>nit.</w:t>
            </w:r>
          </w:p>
          <w:p w14:paraId="0B7AD617" w14:textId="77777777" w:rsidR="00907604" w:rsidRDefault="00907604" w:rsidP="00382DAD">
            <w:pPr>
              <w:jc w:val="both"/>
              <w:rPr>
                <w:b/>
                <w:sz w:val="20"/>
                <w:szCs w:val="20"/>
              </w:rPr>
            </w:pPr>
          </w:p>
          <w:p w14:paraId="0273D85F" w14:textId="5BE8181A" w:rsidR="00382DAD" w:rsidRPr="00705B78" w:rsidRDefault="00382DAD" w:rsidP="00382DAD">
            <w:pPr>
              <w:jc w:val="both"/>
              <w:rPr>
                <w:b/>
                <w:sz w:val="20"/>
                <w:szCs w:val="20"/>
              </w:rPr>
            </w:pPr>
            <w:r w:rsidRPr="00705B78">
              <w:rPr>
                <w:b/>
                <w:sz w:val="20"/>
                <w:szCs w:val="20"/>
              </w:rPr>
              <w:t xml:space="preserve">2. Who can </w:t>
            </w:r>
            <w:r w:rsidR="00852E52">
              <w:rPr>
                <w:b/>
                <w:sz w:val="20"/>
                <w:szCs w:val="20"/>
              </w:rPr>
              <w:t>apply</w:t>
            </w:r>
            <w:r w:rsidR="00883559">
              <w:rPr>
                <w:b/>
                <w:sz w:val="20"/>
                <w:szCs w:val="20"/>
              </w:rPr>
              <w:t xml:space="preserve"> for</w:t>
            </w:r>
            <w:r w:rsidR="00A60101">
              <w:rPr>
                <w:b/>
                <w:sz w:val="20"/>
                <w:szCs w:val="20"/>
              </w:rPr>
              <w:t xml:space="preserve"> </w:t>
            </w:r>
            <w:r w:rsidR="00390264">
              <w:rPr>
                <w:b/>
                <w:sz w:val="20"/>
                <w:szCs w:val="20"/>
              </w:rPr>
              <w:t xml:space="preserve">an </w:t>
            </w:r>
            <w:r w:rsidR="005338CD">
              <w:rPr>
                <w:b/>
                <w:sz w:val="20"/>
                <w:szCs w:val="20"/>
              </w:rPr>
              <w:t xml:space="preserve">ERASMUS </w:t>
            </w:r>
            <w:r w:rsidR="005F2664">
              <w:rPr>
                <w:b/>
                <w:sz w:val="20"/>
                <w:szCs w:val="20"/>
              </w:rPr>
              <w:t xml:space="preserve">teaching </w:t>
            </w:r>
            <w:r w:rsidR="00883559">
              <w:rPr>
                <w:b/>
                <w:sz w:val="20"/>
                <w:szCs w:val="20"/>
              </w:rPr>
              <w:t>assignment</w:t>
            </w:r>
            <w:r w:rsidRPr="00705B78">
              <w:rPr>
                <w:b/>
                <w:sz w:val="20"/>
                <w:szCs w:val="20"/>
              </w:rPr>
              <w:t>?</w:t>
            </w:r>
          </w:p>
          <w:p w14:paraId="314067D7" w14:textId="77777777" w:rsidR="00382DAD" w:rsidRPr="00E46BED" w:rsidRDefault="00382DAD" w:rsidP="00382DAD">
            <w:pPr>
              <w:jc w:val="both"/>
              <w:rPr>
                <w:sz w:val="20"/>
                <w:szCs w:val="20"/>
              </w:rPr>
            </w:pPr>
          </w:p>
          <w:p w14:paraId="0EDC66D9" w14:textId="77777777" w:rsidR="00D531C3" w:rsidRPr="00E46BED" w:rsidRDefault="00D531C3" w:rsidP="00382DAD">
            <w:pPr>
              <w:jc w:val="both"/>
              <w:rPr>
                <w:sz w:val="20"/>
                <w:szCs w:val="20"/>
              </w:rPr>
            </w:pPr>
          </w:p>
          <w:p w14:paraId="38623EBE" w14:textId="4DD0CD01" w:rsidR="005F2664" w:rsidRDefault="005F2664" w:rsidP="005F2664">
            <w:pPr>
              <w:jc w:val="both"/>
              <w:rPr>
                <w:sz w:val="20"/>
                <w:szCs w:val="20"/>
              </w:rPr>
            </w:pPr>
            <w:r>
              <w:rPr>
                <w:sz w:val="20"/>
                <w:szCs w:val="20"/>
              </w:rPr>
              <w:t>2.1</w:t>
            </w:r>
            <w:r w:rsidRPr="005F2664">
              <w:rPr>
                <w:sz w:val="20"/>
                <w:szCs w:val="20"/>
              </w:rPr>
              <w:t xml:space="preserve"> Teaching staff: </w:t>
            </w:r>
            <w:r w:rsidR="005231C4">
              <w:rPr>
                <w:sz w:val="20"/>
                <w:szCs w:val="20"/>
              </w:rPr>
              <w:t>assistants</w:t>
            </w:r>
            <w:r w:rsidRPr="005F2664">
              <w:rPr>
                <w:sz w:val="20"/>
                <w:szCs w:val="20"/>
              </w:rPr>
              <w:t xml:space="preserve">, professors, associate </w:t>
            </w:r>
            <w:r>
              <w:rPr>
                <w:sz w:val="20"/>
                <w:szCs w:val="20"/>
              </w:rPr>
              <w:t xml:space="preserve">    </w:t>
            </w:r>
            <w:r w:rsidRPr="005F2664">
              <w:rPr>
                <w:sz w:val="20"/>
                <w:szCs w:val="20"/>
              </w:rPr>
              <w:t xml:space="preserve">professors, lecturers, </w:t>
            </w:r>
            <w:r w:rsidR="00793F39">
              <w:rPr>
                <w:sz w:val="20"/>
                <w:szCs w:val="20"/>
              </w:rPr>
              <w:t xml:space="preserve">and </w:t>
            </w:r>
            <w:r w:rsidRPr="005F2664">
              <w:rPr>
                <w:sz w:val="20"/>
                <w:szCs w:val="20"/>
              </w:rPr>
              <w:t>teaching assistants employed by EHU on a labor contract basis</w:t>
            </w:r>
            <w:r w:rsidR="00A60101">
              <w:rPr>
                <w:sz w:val="20"/>
                <w:szCs w:val="20"/>
              </w:rPr>
              <w:t xml:space="preserve"> </w:t>
            </w:r>
          </w:p>
          <w:p w14:paraId="2C0DC36F" w14:textId="77777777" w:rsidR="00A60101" w:rsidRDefault="00A60101" w:rsidP="005F2664">
            <w:pPr>
              <w:jc w:val="both"/>
              <w:rPr>
                <w:sz w:val="20"/>
                <w:szCs w:val="20"/>
              </w:rPr>
            </w:pPr>
          </w:p>
          <w:p w14:paraId="270F4CF2" w14:textId="77777777" w:rsidR="00907604" w:rsidRDefault="00907604" w:rsidP="005F2664">
            <w:pPr>
              <w:jc w:val="both"/>
              <w:rPr>
                <w:sz w:val="20"/>
                <w:szCs w:val="20"/>
              </w:rPr>
            </w:pPr>
          </w:p>
          <w:p w14:paraId="1107AEAB" w14:textId="24B63203" w:rsidR="00A60101" w:rsidRPr="005F2664" w:rsidRDefault="00A60101" w:rsidP="005F2664">
            <w:pPr>
              <w:jc w:val="both"/>
              <w:rPr>
                <w:sz w:val="20"/>
                <w:szCs w:val="20"/>
              </w:rPr>
            </w:pPr>
            <w:r>
              <w:rPr>
                <w:sz w:val="20"/>
                <w:szCs w:val="20"/>
              </w:rPr>
              <w:t>2.</w:t>
            </w:r>
            <w:r w:rsidR="001D510E">
              <w:rPr>
                <w:sz w:val="20"/>
                <w:szCs w:val="20"/>
              </w:rPr>
              <w:t xml:space="preserve">2 </w:t>
            </w:r>
            <w:r>
              <w:rPr>
                <w:sz w:val="20"/>
                <w:szCs w:val="20"/>
              </w:rPr>
              <w:t xml:space="preserve">Teaching staff employed under conditions </w:t>
            </w:r>
            <w:r w:rsidR="00793F39">
              <w:rPr>
                <w:sz w:val="20"/>
                <w:szCs w:val="20"/>
              </w:rPr>
              <w:t xml:space="preserve">other </w:t>
            </w:r>
            <w:r>
              <w:rPr>
                <w:sz w:val="20"/>
                <w:szCs w:val="20"/>
              </w:rPr>
              <w:t xml:space="preserve">than a labor contract are free to </w:t>
            </w:r>
            <w:r w:rsidR="00793F39">
              <w:rPr>
                <w:sz w:val="20"/>
                <w:szCs w:val="20"/>
              </w:rPr>
              <w:t xml:space="preserve">individually </w:t>
            </w:r>
            <w:r>
              <w:rPr>
                <w:sz w:val="20"/>
                <w:szCs w:val="20"/>
              </w:rPr>
              <w:t>organize any kind of teaching mobility.</w:t>
            </w:r>
          </w:p>
          <w:p w14:paraId="6EC485EC" w14:textId="77777777" w:rsidR="00A60101" w:rsidRDefault="00A60101" w:rsidP="00382DAD">
            <w:pPr>
              <w:jc w:val="both"/>
              <w:rPr>
                <w:b/>
                <w:sz w:val="20"/>
                <w:szCs w:val="20"/>
              </w:rPr>
            </w:pPr>
          </w:p>
          <w:p w14:paraId="0452AA98" w14:textId="77777777" w:rsidR="00907604" w:rsidRDefault="00907604" w:rsidP="00382DAD">
            <w:pPr>
              <w:jc w:val="both"/>
              <w:rPr>
                <w:b/>
                <w:sz w:val="20"/>
                <w:szCs w:val="20"/>
              </w:rPr>
            </w:pPr>
          </w:p>
          <w:p w14:paraId="7267466F" w14:textId="7CA95D3A" w:rsidR="00A60101" w:rsidRPr="00A60101" w:rsidRDefault="00883559" w:rsidP="00A60101">
            <w:pPr>
              <w:jc w:val="both"/>
              <w:rPr>
                <w:b/>
                <w:sz w:val="20"/>
                <w:szCs w:val="20"/>
              </w:rPr>
            </w:pPr>
            <w:r>
              <w:rPr>
                <w:b/>
                <w:sz w:val="20"/>
                <w:szCs w:val="20"/>
              </w:rPr>
              <w:t xml:space="preserve">3. </w:t>
            </w:r>
            <w:r w:rsidR="00A60101" w:rsidRPr="00A60101">
              <w:rPr>
                <w:b/>
                <w:sz w:val="20"/>
                <w:szCs w:val="20"/>
              </w:rPr>
              <w:t xml:space="preserve">Application </w:t>
            </w:r>
            <w:r w:rsidR="00F11574">
              <w:rPr>
                <w:b/>
                <w:sz w:val="20"/>
                <w:szCs w:val="20"/>
              </w:rPr>
              <w:t xml:space="preserve">and selection </w:t>
            </w:r>
            <w:r w:rsidR="001943AC">
              <w:rPr>
                <w:b/>
                <w:sz w:val="20"/>
                <w:szCs w:val="20"/>
              </w:rPr>
              <w:t xml:space="preserve">for </w:t>
            </w:r>
            <w:r w:rsidR="005338CD">
              <w:rPr>
                <w:b/>
                <w:sz w:val="20"/>
                <w:szCs w:val="20"/>
              </w:rPr>
              <w:t xml:space="preserve">ERASMUS </w:t>
            </w:r>
            <w:r w:rsidR="001943AC">
              <w:rPr>
                <w:b/>
                <w:sz w:val="20"/>
                <w:szCs w:val="20"/>
              </w:rPr>
              <w:t>teaching assignments</w:t>
            </w:r>
          </w:p>
          <w:p w14:paraId="7F05F985" w14:textId="77777777" w:rsidR="00A60101" w:rsidRPr="00E46BED" w:rsidRDefault="00A60101" w:rsidP="00A60101">
            <w:pPr>
              <w:jc w:val="both"/>
              <w:rPr>
                <w:sz w:val="20"/>
                <w:szCs w:val="20"/>
              </w:rPr>
            </w:pPr>
          </w:p>
          <w:p w14:paraId="2342646C" w14:textId="7FA84272" w:rsidR="00262A49" w:rsidRPr="00A60101" w:rsidRDefault="00883559" w:rsidP="00262A49">
            <w:pPr>
              <w:jc w:val="both"/>
              <w:rPr>
                <w:sz w:val="20"/>
                <w:szCs w:val="20"/>
              </w:rPr>
            </w:pPr>
            <w:r>
              <w:rPr>
                <w:sz w:val="20"/>
                <w:szCs w:val="20"/>
              </w:rPr>
              <w:t>3</w:t>
            </w:r>
            <w:r w:rsidR="00262A49" w:rsidRPr="00A60101">
              <w:rPr>
                <w:sz w:val="20"/>
                <w:szCs w:val="20"/>
              </w:rPr>
              <w:t xml:space="preserve">.1 </w:t>
            </w:r>
            <w:r>
              <w:rPr>
                <w:sz w:val="20"/>
                <w:szCs w:val="20"/>
              </w:rPr>
              <w:t>A</w:t>
            </w:r>
            <w:r w:rsidR="00262A49" w:rsidRPr="00A60101">
              <w:rPr>
                <w:sz w:val="20"/>
                <w:szCs w:val="20"/>
              </w:rPr>
              <w:t xml:space="preserve"> teacher who wishes to leave </w:t>
            </w:r>
            <w:r>
              <w:rPr>
                <w:sz w:val="20"/>
                <w:szCs w:val="20"/>
              </w:rPr>
              <w:t xml:space="preserve">for </w:t>
            </w:r>
            <w:r w:rsidR="005338CD">
              <w:rPr>
                <w:sz w:val="20"/>
                <w:szCs w:val="20"/>
              </w:rPr>
              <w:t xml:space="preserve">an </w:t>
            </w:r>
            <w:r>
              <w:rPr>
                <w:sz w:val="20"/>
                <w:szCs w:val="20"/>
              </w:rPr>
              <w:t>ERASMUS teaching assignment</w:t>
            </w:r>
            <w:r w:rsidR="00262A49" w:rsidRPr="00A60101">
              <w:rPr>
                <w:sz w:val="20"/>
                <w:szCs w:val="20"/>
              </w:rPr>
              <w:t xml:space="preserve"> should </w:t>
            </w:r>
            <w:r w:rsidR="005338CD">
              <w:rPr>
                <w:sz w:val="20"/>
                <w:szCs w:val="20"/>
              </w:rPr>
              <w:t>inform</w:t>
            </w:r>
            <w:r w:rsidR="005338CD" w:rsidRPr="00A60101">
              <w:rPr>
                <w:sz w:val="20"/>
                <w:szCs w:val="20"/>
              </w:rPr>
              <w:t xml:space="preserve"> </w:t>
            </w:r>
            <w:r w:rsidR="00262A49" w:rsidRPr="00A60101">
              <w:rPr>
                <w:sz w:val="20"/>
                <w:szCs w:val="20"/>
              </w:rPr>
              <w:t xml:space="preserve">their ERASMUS departmental coordinator about the </w:t>
            </w:r>
            <w:r w:rsidR="005338CD">
              <w:rPr>
                <w:sz w:val="20"/>
                <w:szCs w:val="20"/>
              </w:rPr>
              <w:t xml:space="preserve">necessary </w:t>
            </w:r>
            <w:r w:rsidR="00262A49" w:rsidRPr="00A60101">
              <w:rPr>
                <w:sz w:val="20"/>
                <w:szCs w:val="20"/>
              </w:rPr>
              <w:t xml:space="preserve">preliminary teaching time </w:t>
            </w:r>
            <w:r w:rsidR="005338CD">
              <w:rPr>
                <w:sz w:val="20"/>
                <w:szCs w:val="20"/>
              </w:rPr>
              <w:t xml:space="preserve">for </w:t>
            </w:r>
            <w:r w:rsidR="00262A49" w:rsidRPr="00A60101">
              <w:rPr>
                <w:sz w:val="20"/>
                <w:szCs w:val="20"/>
              </w:rPr>
              <w:t xml:space="preserve">the assignment, the University </w:t>
            </w:r>
            <w:r w:rsidR="00DE1D89">
              <w:rPr>
                <w:sz w:val="20"/>
                <w:szCs w:val="20"/>
              </w:rPr>
              <w:t>where</w:t>
            </w:r>
            <w:r w:rsidR="00262A49" w:rsidRPr="00A60101">
              <w:rPr>
                <w:sz w:val="20"/>
                <w:szCs w:val="20"/>
              </w:rPr>
              <w:t xml:space="preserve"> it will take place, and a</w:t>
            </w:r>
            <w:r w:rsidR="005F649B">
              <w:rPr>
                <w:sz w:val="20"/>
                <w:szCs w:val="20"/>
              </w:rPr>
              <w:t xml:space="preserve"> contact</w:t>
            </w:r>
            <w:r w:rsidR="005338CD">
              <w:rPr>
                <w:sz w:val="20"/>
                <w:szCs w:val="20"/>
              </w:rPr>
              <w:t xml:space="preserve"> </w:t>
            </w:r>
            <w:r w:rsidR="00262A49" w:rsidRPr="00A60101">
              <w:rPr>
                <w:sz w:val="20"/>
                <w:szCs w:val="20"/>
              </w:rPr>
              <w:t xml:space="preserve">e-mail address no later than </w:t>
            </w:r>
            <w:r w:rsidR="00262A49" w:rsidRPr="003A3EC9">
              <w:rPr>
                <w:b/>
                <w:sz w:val="20"/>
                <w:szCs w:val="20"/>
              </w:rPr>
              <w:t>October 15</w:t>
            </w:r>
            <w:r w:rsidR="00262A49" w:rsidRPr="00A60101">
              <w:rPr>
                <w:sz w:val="20"/>
                <w:szCs w:val="20"/>
              </w:rPr>
              <w:t>.</w:t>
            </w:r>
          </w:p>
          <w:p w14:paraId="45133583" w14:textId="77777777" w:rsidR="00262A49" w:rsidRDefault="00262A49" w:rsidP="00A60101">
            <w:pPr>
              <w:jc w:val="both"/>
              <w:rPr>
                <w:sz w:val="20"/>
                <w:szCs w:val="20"/>
              </w:rPr>
            </w:pPr>
          </w:p>
          <w:p w14:paraId="0CF8B7DD" w14:textId="77777777" w:rsidR="00B3077A" w:rsidRDefault="00B3077A" w:rsidP="00F11574">
            <w:pPr>
              <w:jc w:val="both"/>
              <w:rPr>
                <w:sz w:val="20"/>
                <w:szCs w:val="20"/>
              </w:rPr>
            </w:pPr>
          </w:p>
          <w:p w14:paraId="3CB24186" w14:textId="77777777" w:rsidR="00B3077A" w:rsidRDefault="00B3077A" w:rsidP="00F11574">
            <w:pPr>
              <w:jc w:val="both"/>
              <w:rPr>
                <w:sz w:val="20"/>
                <w:szCs w:val="20"/>
              </w:rPr>
            </w:pPr>
          </w:p>
          <w:p w14:paraId="1D8879EA" w14:textId="4960BAA6" w:rsidR="00F11574" w:rsidRPr="00A60101" w:rsidRDefault="00AC2394" w:rsidP="00F11574">
            <w:pPr>
              <w:jc w:val="both"/>
              <w:rPr>
                <w:sz w:val="20"/>
                <w:szCs w:val="20"/>
              </w:rPr>
            </w:pPr>
            <w:r>
              <w:rPr>
                <w:sz w:val="20"/>
                <w:szCs w:val="20"/>
              </w:rPr>
              <w:t>3.2</w:t>
            </w:r>
            <w:r w:rsidR="00F11574" w:rsidRPr="00A60101">
              <w:rPr>
                <w:sz w:val="20"/>
                <w:szCs w:val="20"/>
              </w:rPr>
              <w:t xml:space="preserve"> The ERASMUS </w:t>
            </w:r>
            <w:r w:rsidR="00FF2602">
              <w:rPr>
                <w:sz w:val="20"/>
                <w:szCs w:val="20"/>
              </w:rPr>
              <w:t>d</w:t>
            </w:r>
            <w:r w:rsidR="00FF2602" w:rsidRPr="00A60101">
              <w:rPr>
                <w:sz w:val="20"/>
                <w:szCs w:val="20"/>
              </w:rPr>
              <w:t xml:space="preserve">epartmental </w:t>
            </w:r>
            <w:r w:rsidR="00F11574" w:rsidRPr="00A60101">
              <w:rPr>
                <w:sz w:val="20"/>
                <w:szCs w:val="20"/>
              </w:rPr>
              <w:t xml:space="preserve">coordinator provides </w:t>
            </w:r>
            <w:r w:rsidR="005F649B">
              <w:rPr>
                <w:sz w:val="20"/>
                <w:szCs w:val="20"/>
              </w:rPr>
              <w:t xml:space="preserve">to the ERASMUS institutional coordinator </w:t>
            </w:r>
            <w:r w:rsidR="00F11574" w:rsidRPr="00A60101">
              <w:rPr>
                <w:sz w:val="20"/>
                <w:szCs w:val="20"/>
              </w:rPr>
              <w:t xml:space="preserve">a list of teachers who want to go abroad </w:t>
            </w:r>
            <w:r w:rsidR="00F11574">
              <w:rPr>
                <w:sz w:val="20"/>
                <w:szCs w:val="20"/>
              </w:rPr>
              <w:t>for</w:t>
            </w:r>
            <w:r w:rsidR="00F11574" w:rsidRPr="00A60101">
              <w:rPr>
                <w:sz w:val="20"/>
                <w:szCs w:val="20"/>
              </w:rPr>
              <w:t xml:space="preserve"> a teac</w:t>
            </w:r>
            <w:r w:rsidR="00F11574">
              <w:rPr>
                <w:sz w:val="20"/>
                <w:szCs w:val="20"/>
              </w:rPr>
              <w:t xml:space="preserve">hing </w:t>
            </w:r>
            <w:r w:rsidR="00F11574" w:rsidRPr="00910E59">
              <w:rPr>
                <w:sz w:val="20"/>
                <w:szCs w:val="20"/>
              </w:rPr>
              <w:t>assignment</w:t>
            </w:r>
            <w:r w:rsidR="005F649B">
              <w:rPr>
                <w:sz w:val="20"/>
                <w:szCs w:val="20"/>
              </w:rPr>
              <w:t xml:space="preserve">; list must be submitted </w:t>
            </w:r>
            <w:r w:rsidR="00F11574" w:rsidRPr="00910E59">
              <w:rPr>
                <w:sz w:val="20"/>
                <w:szCs w:val="20"/>
              </w:rPr>
              <w:t xml:space="preserve">no later than </w:t>
            </w:r>
            <w:r w:rsidR="00A90C39" w:rsidRPr="00A90C39">
              <w:rPr>
                <w:b/>
                <w:sz w:val="20"/>
                <w:szCs w:val="20"/>
              </w:rPr>
              <w:t>November</w:t>
            </w:r>
            <w:r w:rsidR="00F11574" w:rsidRPr="00A90C39">
              <w:rPr>
                <w:b/>
                <w:sz w:val="20"/>
                <w:szCs w:val="20"/>
              </w:rPr>
              <w:t xml:space="preserve"> </w:t>
            </w:r>
            <w:r w:rsidR="00A90C39" w:rsidRPr="00A90C39">
              <w:rPr>
                <w:b/>
                <w:sz w:val="20"/>
                <w:szCs w:val="20"/>
              </w:rPr>
              <w:t>1</w:t>
            </w:r>
            <w:r w:rsidR="005F649B">
              <w:rPr>
                <w:b/>
                <w:sz w:val="20"/>
                <w:szCs w:val="20"/>
              </w:rPr>
              <w:t xml:space="preserve">, </w:t>
            </w:r>
            <w:r w:rsidR="005F649B" w:rsidRPr="001E7C00">
              <w:rPr>
                <w:sz w:val="20"/>
                <w:szCs w:val="20"/>
              </w:rPr>
              <w:t>and will</w:t>
            </w:r>
            <w:r w:rsidR="00F11574" w:rsidRPr="00910E59">
              <w:rPr>
                <w:sz w:val="20"/>
                <w:szCs w:val="20"/>
              </w:rPr>
              <w:t xml:space="preserve"> include the preliminary teaching time of the assignment, the University where it will take place, and a contact e-mail address.</w:t>
            </w:r>
            <w:r w:rsidR="00F11574" w:rsidRPr="00A60101">
              <w:rPr>
                <w:sz w:val="20"/>
                <w:szCs w:val="20"/>
              </w:rPr>
              <w:t xml:space="preserve"> </w:t>
            </w:r>
          </w:p>
          <w:p w14:paraId="17B9BD62" w14:textId="77777777" w:rsidR="00907604" w:rsidRPr="000D428F" w:rsidRDefault="00907604" w:rsidP="00A60101">
            <w:pPr>
              <w:jc w:val="both"/>
              <w:rPr>
                <w:sz w:val="20"/>
                <w:szCs w:val="20"/>
              </w:rPr>
            </w:pPr>
          </w:p>
          <w:p w14:paraId="4BA314FE" w14:textId="77777777" w:rsidR="00910E59" w:rsidRPr="000D428F" w:rsidRDefault="00910E59" w:rsidP="00A60101">
            <w:pPr>
              <w:jc w:val="both"/>
              <w:rPr>
                <w:sz w:val="20"/>
                <w:szCs w:val="20"/>
              </w:rPr>
            </w:pPr>
          </w:p>
          <w:p w14:paraId="4A693D8C" w14:textId="77777777" w:rsidR="00910E59" w:rsidRPr="000D428F" w:rsidRDefault="00910E59" w:rsidP="00A60101">
            <w:pPr>
              <w:jc w:val="both"/>
              <w:rPr>
                <w:sz w:val="20"/>
                <w:szCs w:val="20"/>
              </w:rPr>
            </w:pPr>
          </w:p>
          <w:p w14:paraId="426B0591" w14:textId="77777777" w:rsidR="00F11574" w:rsidRDefault="00AC2394" w:rsidP="00F11574">
            <w:pPr>
              <w:jc w:val="both"/>
              <w:rPr>
                <w:sz w:val="20"/>
                <w:szCs w:val="20"/>
              </w:rPr>
            </w:pPr>
            <w:r>
              <w:rPr>
                <w:sz w:val="20"/>
                <w:szCs w:val="20"/>
              </w:rPr>
              <w:t>3</w:t>
            </w:r>
            <w:r w:rsidR="00F11574">
              <w:rPr>
                <w:sz w:val="20"/>
                <w:szCs w:val="20"/>
              </w:rPr>
              <w:t>.</w:t>
            </w:r>
            <w:r>
              <w:rPr>
                <w:sz w:val="20"/>
                <w:szCs w:val="20"/>
              </w:rPr>
              <w:t>3</w:t>
            </w:r>
            <w:r w:rsidR="00F11574">
              <w:rPr>
                <w:sz w:val="20"/>
                <w:szCs w:val="20"/>
              </w:rPr>
              <w:t xml:space="preserve"> The i</w:t>
            </w:r>
            <w:r w:rsidR="00F11574" w:rsidRPr="00A60101">
              <w:rPr>
                <w:sz w:val="20"/>
                <w:szCs w:val="20"/>
              </w:rPr>
              <w:t>n</w:t>
            </w:r>
            <w:r w:rsidR="00F11574">
              <w:rPr>
                <w:sz w:val="20"/>
                <w:szCs w:val="20"/>
              </w:rPr>
              <w:t>stitutional ERASMUS c</w:t>
            </w:r>
            <w:r w:rsidR="00F11574" w:rsidRPr="00A60101">
              <w:rPr>
                <w:sz w:val="20"/>
                <w:szCs w:val="20"/>
              </w:rPr>
              <w:t>oordinator confirms if their visit will be funded and nominates teachers</w:t>
            </w:r>
            <w:r w:rsidR="00F11574">
              <w:rPr>
                <w:sz w:val="20"/>
                <w:szCs w:val="20"/>
              </w:rPr>
              <w:t xml:space="preserve"> for teaching assignments</w:t>
            </w:r>
            <w:r w:rsidR="00F11574" w:rsidRPr="00A60101">
              <w:rPr>
                <w:sz w:val="20"/>
                <w:szCs w:val="20"/>
              </w:rPr>
              <w:t>.</w:t>
            </w:r>
          </w:p>
          <w:p w14:paraId="1EC1601F" w14:textId="77777777" w:rsidR="00F11574" w:rsidRDefault="00F11574" w:rsidP="00F11574">
            <w:pPr>
              <w:jc w:val="both"/>
              <w:rPr>
                <w:sz w:val="20"/>
                <w:szCs w:val="20"/>
              </w:rPr>
            </w:pPr>
          </w:p>
          <w:p w14:paraId="7B9153EF" w14:textId="77777777" w:rsidR="00726AB2" w:rsidRDefault="00726AB2" w:rsidP="00F11574">
            <w:pPr>
              <w:jc w:val="both"/>
              <w:rPr>
                <w:sz w:val="20"/>
                <w:szCs w:val="20"/>
              </w:rPr>
            </w:pPr>
          </w:p>
          <w:p w14:paraId="114DED64" w14:textId="5B5F735D" w:rsidR="00F11574" w:rsidRDefault="00AC2394" w:rsidP="00F11574">
            <w:pPr>
              <w:jc w:val="both"/>
              <w:rPr>
                <w:sz w:val="20"/>
                <w:szCs w:val="20"/>
              </w:rPr>
            </w:pPr>
            <w:r>
              <w:rPr>
                <w:sz w:val="20"/>
                <w:szCs w:val="20"/>
              </w:rPr>
              <w:t>3</w:t>
            </w:r>
            <w:r w:rsidR="00F11574">
              <w:rPr>
                <w:sz w:val="20"/>
                <w:szCs w:val="20"/>
              </w:rPr>
              <w:t>.4 Priority</w:t>
            </w:r>
            <w:r w:rsidR="00F11574" w:rsidRPr="00A60101">
              <w:rPr>
                <w:sz w:val="20"/>
                <w:szCs w:val="20"/>
              </w:rPr>
              <w:t xml:space="preserve"> </w:t>
            </w:r>
            <w:r w:rsidR="00F11574">
              <w:rPr>
                <w:sz w:val="20"/>
                <w:szCs w:val="20"/>
              </w:rPr>
              <w:t>is</w:t>
            </w:r>
            <w:r w:rsidR="00F11574" w:rsidRPr="00A60101">
              <w:rPr>
                <w:sz w:val="20"/>
                <w:szCs w:val="20"/>
              </w:rPr>
              <w:t xml:space="preserve"> given to teachers</w:t>
            </w:r>
            <w:r w:rsidR="00F11574">
              <w:rPr>
                <w:sz w:val="20"/>
                <w:szCs w:val="20"/>
              </w:rPr>
              <w:t xml:space="preserve"> w</w:t>
            </w:r>
            <w:r w:rsidR="00F11574" w:rsidRPr="00A60101">
              <w:rPr>
                <w:sz w:val="20"/>
                <w:szCs w:val="20"/>
              </w:rPr>
              <w:t>ho offer courses in foreign languages for foreign incoming students; whose course has been integrated into the host university study program</w:t>
            </w:r>
            <w:proofErr w:type="gramStart"/>
            <w:r w:rsidR="00F11574" w:rsidRPr="00A60101">
              <w:rPr>
                <w:sz w:val="20"/>
                <w:szCs w:val="20"/>
              </w:rPr>
              <w:t>;</w:t>
            </w:r>
            <w:r w:rsidR="00F11574">
              <w:rPr>
                <w:sz w:val="20"/>
                <w:szCs w:val="20"/>
              </w:rPr>
              <w:t xml:space="preserve"> </w:t>
            </w:r>
            <w:r w:rsidR="00F11574" w:rsidRPr="00A60101">
              <w:rPr>
                <w:sz w:val="20"/>
                <w:szCs w:val="20"/>
              </w:rPr>
              <w:t> whose</w:t>
            </w:r>
            <w:proofErr w:type="gramEnd"/>
            <w:r w:rsidR="00F11574" w:rsidRPr="00A60101">
              <w:rPr>
                <w:sz w:val="20"/>
                <w:szCs w:val="20"/>
              </w:rPr>
              <w:t xml:space="preserve"> visit will contribute to cooperation between the University and the host university departments and faculties</w:t>
            </w:r>
            <w:r w:rsidR="000C03EA">
              <w:rPr>
                <w:sz w:val="20"/>
                <w:szCs w:val="20"/>
              </w:rPr>
              <w:t xml:space="preserve">, paving the </w:t>
            </w:r>
            <w:r w:rsidR="00F11574" w:rsidRPr="00A60101">
              <w:rPr>
                <w:sz w:val="20"/>
                <w:szCs w:val="20"/>
              </w:rPr>
              <w:t>way for further cooperation</w:t>
            </w:r>
            <w:r w:rsidR="000C03EA">
              <w:rPr>
                <w:sz w:val="20"/>
                <w:szCs w:val="20"/>
              </w:rPr>
              <w:t>.</w:t>
            </w:r>
          </w:p>
          <w:p w14:paraId="7598C8A7" w14:textId="77777777" w:rsidR="00F11574" w:rsidRPr="00A60101" w:rsidRDefault="00F11574" w:rsidP="00F11574">
            <w:pPr>
              <w:jc w:val="both"/>
              <w:rPr>
                <w:sz w:val="20"/>
                <w:szCs w:val="20"/>
              </w:rPr>
            </w:pPr>
          </w:p>
          <w:p w14:paraId="015698C5" w14:textId="77777777" w:rsidR="00F11574" w:rsidRPr="00A71CA1" w:rsidRDefault="00F11574" w:rsidP="00A60101">
            <w:pPr>
              <w:jc w:val="both"/>
              <w:rPr>
                <w:sz w:val="20"/>
                <w:szCs w:val="20"/>
              </w:rPr>
            </w:pPr>
          </w:p>
          <w:p w14:paraId="722F78D5" w14:textId="77777777" w:rsidR="00B3077A" w:rsidRDefault="00B3077A" w:rsidP="00F11574">
            <w:pPr>
              <w:jc w:val="both"/>
              <w:rPr>
                <w:sz w:val="20"/>
                <w:szCs w:val="20"/>
                <w:highlight w:val="yellow"/>
              </w:rPr>
            </w:pPr>
          </w:p>
          <w:p w14:paraId="223B7739" w14:textId="18A07133" w:rsidR="00F11574" w:rsidRPr="00A60101" w:rsidRDefault="00F11574" w:rsidP="00F11574">
            <w:pPr>
              <w:jc w:val="both"/>
              <w:rPr>
                <w:sz w:val="20"/>
                <w:szCs w:val="20"/>
              </w:rPr>
            </w:pPr>
            <w:r w:rsidRPr="00726AB2">
              <w:rPr>
                <w:sz w:val="20"/>
                <w:szCs w:val="20"/>
              </w:rPr>
              <w:t>3</w:t>
            </w:r>
            <w:r w:rsidR="00AC2394" w:rsidRPr="00726AB2">
              <w:rPr>
                <w:sz w:val="20"/>
                <w:szCs w:val="20"/>
              </w:rPr>
              <w:t>.5</w:t>
            </w:r>
            <w:r w:rsidRPr="00726AB2">
              <w:rPr>
                <w:sz w:val="20"/>
                <w:szCs w:val="20"/>
              </w:rPr>
              <w:t xml:space="preserve"> Upon receipt of approval of the grant for the teaching assignment, the teacher </w:t>
            </w:r>
            <w:r w:rsidR="000C03EA">
              <w:rPr>
                <w:sz w:val="20"/>
                <w:szCs w:val="20"/>
              </w:rPr>
              <w:t xml:space="preserve">will </w:t>
            </w:r>
            <w:r w:rsidRPr="00726AB2">
              <w:rPr>
                <w:sz w:val="20"/>
                <w:szCs w:val="20"/>
              </w:rPr>
              <w:t>contact the host institution for specific dates of the assignment and teaching program</w:t>
            </w:r>
            <w:r w:rsidR="000C03EA">
              <w:rPr>
                <w:sz w:val="20"/>
                <w:szCs w:val="20"/>
              </w:rPr>
              <w:t>,</w:t>
            </w:r>
            <w:r w:rsidRPr="00726AB2">
              <w:rPr>
                <w:sz w:val="20"/>
                <w:szCs w:val="20"/>
              </w:rPr>
              <w:t xml:space="preserve"> and organizes all necessary documents for the “APPLICATION for Staff Mobility </w:t>
            </w:r>
            <w:r w:rsidR="000C03EA">
              <w:rPr>
                <w:sz w:val="20"/>
                <w:szCs w:val="20"/>
              </w:rPr>
              <w:t>G</w:t>
            </w:r>
            <w:r w:rsidR="000C03EA" w:rsidRPr="00726AB2">
              <w:rPr>
                <w:sz w:val="20"/>
                <w:szCs w:val="20"/>
              </w:rPr>
              <w:t>rant</w:t>
            </w:r>
            <w:r w:rsidR="000C03EA">
              <w:rPr>
                <w:sz w:val="20"/>
                <w:szCs w:val="20"/>
              </w:rPr>
              <w:t>.</w:t>
            </w:r>
            <w:r w:rsidRPr="00726AB2">
              <w:rPr>
                <w:sz w:val="20"/>
                <w:szCs w:val="20"/>
              </w:rPr>
              <w:t>”</w:t>
            </w:r>
          </w:p>
          <w:p w14:paraId="5E597DAD" w14:textId="77777777" w:rsidR="002A20F6" w:rsidRDefault="002A20F6" w:rsidP="002A20F6">
            <w:pPr>
              <w:jc w:val="both"/>
              <w:rPr>
                <w:sz w:val="20"/>
                <w:szCs w:val="20"/>
              </w:rPr>
            </w:pPr>
          </w:p>
          <w:p w14:paraId="2A3749FD" w14:textId="77777777" w:rsidR="00B3077A" w:rsidRDefault="00B3077A" w:rsidP="002A20F6">
            <w:pPr>
              <w:jc w:val="both"/>
              <w:rPr>
                <w:sz w:val="20"/>
                <w:szCs w:val="20"/>
              </w:rPr>
            </w:pPr>
          </w:p>
          <w:p w14:paraId="261E3738" w14:textId="10E37226" w:rsidR="002A20F6" w:rsidRDefault="002A20F6" w:rsidP="002A20F6">
            <w:pPr>
              <w:jc w:val="both"/>
              <w:rPr>
                <w:sz w:val="20"/>
                <w:szCs w:val="20"/>
              </w:rPr>
            </w:pPr>
            <w:r>
              <w:rPr>
                <w:sz w:val="20"/>
                <w:szCs w:val="20"/>
              </w:rPr>
              <w:t>3.</w:t>
            </w:r>
            <w:r w:rsidR="00B3077A">
              <w:rPr>
                <w:sz w:val="20"/>
                <w:szCs w:val="20"/>
              </w:rPr>
              <w:t>6</w:t>
            </w:r>
            <w:r w:rsidRPr="00A60101">
              <w:rPr>
                <w:sz w:val="20"/>
                <w:szCs w:val="20"/>
              </w:rPr>
              <w:t xml:space="preserve"> “</w:t>
            </w:r>
            <w:r w:rsidRPr="00322188">
              <w:rPr>
                <w:sz w:val="20"/>
                <w:szCs w:val="20"/>
              </w:rPr>
              <w:t xml:space="preserve">APPLICATION for Staff Mobility </w:t>
            </w:r>
            <w:r w:rsidR="000C03EA">
              <w:rPr>
                <w:sz w:val="20"/>
                <w:szCs w:val="20"/>
              </w:rPr>
              <w:t>G</w:t>
            </w:r>
            <w:r w:rsidR="000C03EA" w:rsidRPr="00322188">
              <w:rPr>
                <w:sz w:val="20"/>
                <w:szCs w:val="20"/>
              </w:rPr>
              <w:t>rant</w:t>
            </w:r>
            <w:r w:rsidRPr="00A60101">
              <w:rPr>
                <w:sz w:val="20"/>
                <w:szCs w:val="20"/>
              </w:rPr>
              <w:t>”</w:t>
            </w:r>
            <w:r w:rsidRPr="00C57656">
              <w:rPr>
                <w:sz w:val="20"/>
                <w:szCs w:val="20"/>
              </w:rPr>
              <w:t xml:space="preserve"> </w:t>
            </w:r>
            <w:r>
              <w:rPr>
                <w:sz w:val="20"/>
                <w:szCs w:val="20"/>
              </w:rPr>
              <w:t>for</w:t>
            </w:r>
            <w:r w:rsidRPr="00A60101">
              <w:rPr>
                <w:sz w:val="20"/>
                <w:szCs w:val="20"/>
              </w:rPr>
              <w:t xml:space="preserve"> ERASMUS teaching assignment</w:t>
            </w:r>
            <w:r>
              <w:rPr>
                <w:sz w:val="20"/>
                <w:szCs w:val="20"/>
              </w:rPr>
              <w:t xml:space="preserve">s </w:t>
            </w:r>
            <w:r w:rsidR="000C03EA">
              <w:rPr>
                <w:sz w:val="20"/>
                <w:szCs w:val="20"/>
              </w:rPr>
              <w:t>must</w:t>
            </w:r>
            <w:r>
              <w:rPr>
                <w:sz w:val="20"/>
                <w:szCs w:val="20"/>
              </w:rPr>
              <w:t xml:space="preserve"> be submitted</w:t>
            </w:r>
            <w:r w:rsidRPr="00A60101">
              <w:rPr>
                <w:sz w:val="20"/>
                <w:szCs w:val="20"/>
              </w:rPr>
              <w:t xml:space="preserve"> to the </w:t>
            </w:r>
            <w:r w:rsidRPr="00A60101">
              <w:rPr>
                <w:sz w:val="20"/>
                <w:szCs w:val="20"/>
              </w:rPr>
              <w:lastRenderedPageBreak/>
              <w:t>International Relations Unit no later than</w:t>
            </w:r>
            <w:r>
              <w:rPr>
                <w:sz w:val="20"/>
                <w:szCs w:val="20"/>
              </w:rPr>
              <w:t xml:space="preserve"> 21 calendar days</w:t>
            </w:r>
            <w:r w:rsidRPr="00A60101">
              <w:rPr>
                <w:sz w:val="20"/>
                <w:szCs w:val="20"/>
              </w:rPr>
              <w:t xml:space="preserve"> prior to the beginning of the mobility.</w:t>
            </w:r>
          </w:p>
          <w:p w14:paraId="70391DAE" w14:textId="77777777" w:rsidR="00DE58F0" w:rsidRPr="00A71CA1" w:rsidRDefault="00DE58F0" w:rsidP="00A60101">
            <w:pPr>
              <w:jc w:val="both"/>
              <w:rPr>
                <w:sz w:val="20"/>
                <w:szCs w:val="20"/>
              </w:rPr>
            </w:pPr>
          </w:p>
          <w:p w14:paraId="5A34A135" w14:textId="0CB8D33E" w:rsidR="00C57656" w:rsidRPr="00C57656" w:rsidRDefault="00907604" w:rsidP="00C57656">
            <w:pPr>
              <w:jc w:val="both"/>
              <w:rPr>
                <w:sz w:val="20"/>
                <w:szCs w:val="20"/>
              </w:rPr>
            </w:pPr>
            <w:r>
              <w:rPr>
                <w:sz w:val="20"/>
                <w:szCs w:val="20"/>
              </w:rPr>
              <w:t>3.</w:t>
            </w:r>
            <w:r w:rsidR="00B3077A">
              <w:rPr>
                <w:sz w:val="20"/>
                <w:szCs w:val="20"/>
              </w:rPr>
              <w:t>7</w:t>
            </w:r>
            <w:r w:rsidR="00C57656">
              <w:rPr>
                <w:sz w:val="20"/>
                <w:szCs w:val="20"/>
              </w:rPr>
              <w:t xml:space="preserve"> </w:t>
            </w:r>
            <w:r w:rsidR="00322188" w:rsidRPr="00A60101">
              <w:rPr>
                <w:sz w:val="20"/>
                <w:szCs w:val="20"/>
              </w:rPr>
              <w:t>“</w:t>
            </w:r>
            <w:r w:rsidR="00322188" w:rsidRPr="00322188">
              <w:rPr>
                <w:sz w:val="20"/>
                <w:szCs w:val="20"/>
              </w:rPr>
              <w:t xml:space="preserve">APPLICATION for Staff Mobility </w:t>
            </w:r>
            <w:r w:rsidR="00BD265E">
              <w:rPr>
                <w:sz w:val="20"/>
                <w:szCs w:val="20"/>
              </w:rPr>
              <w:t>G</w:t>
            </w:r>
            <w:r w:rsidR="00BD265E" w:rsidRPr="00322188">
              <w:rPr>
                <w:sz w:val="20"/>
                <w:szCs w:val="20"/>
              </w:rPr>
              <w:t>rant</w:t>
            </w:r>
            <w:r w:rsidR="00322188" w:rsidRPr="00A60101">
              <w:rPr>
                <w:sz w:val="20"/>
                <w:szCs w:val="20"/>
              </w:rPr>
              <w:t>”</w:t>
            </w:r>
            <w:r w:rsidR="00C57656" w:rsidRPr="00C57656">
              <w:rPr>
                <w:sz w:val="20"/>
                <w:szCs w:val="20"/>
              </w:rPr>
              <w:t xml:space="preserve"> must be</w:t>
            </w:r>
            <w:r w:rsidR="00883559">
              <w:rPr>
                <w:sz w:val="20"/>
                <w:szCs w:val="20"/>
              </w:rPr>
              <w:t xml:space="preserve"> </w:t>
            </w:r>
            <w:r w:rsidR="00BD265E">
              <w:rPr>
                <w:sz w:val="20"/>
                <w:szCs w:val="20"/>
              </w:rPr>
              <w:t>completed</w:t>
            </w:r>
            <w:r w:rsidR="00883559">
              <w:rPr>
                <w:sz w:val="20"/>
                <w:szCs w:val="20"/>
              </w:rPr>
              <w:t xml:space="preserve"> and</w:t>
            </w:r>
            <w:r w:rsidR="00C57656" w:rsidRPr="00C57656">
              <w:rPr>
                <w:sz w:val="20"/>
                <w:szCs w:val="20"/>
              </w:rPr>
              <w:t xml:space="preserve"> signed by the </w:t>
            </w:r>
            <w:r w:rsidR="00BD265E">
              <w:rPr>
                <w:sz w:val="20"/>
                <w:szCs w:val="20"/>
              </w:rPr>
              <w:t>h</w:t>
            </w:r>
            <w:r w:rsidR="00BD265E" w:rsidRPr="00C57656">
              <w:rPr>
                <w:sz w:val="20"/>
                <w:szCs w:val="20"/>
              </w:rPr>
              <w:t xml:space="preserve">ead </w:t>
            </w:r>
            <w:r w:rsidR="00C57656" w:rsidRPr="00C57656">
              <w:rPr>
                <w:sz w:val="20"/>
                <w:szCs w:val="20"/>
              </w:rPr>
              <w:t xml:space="preserve">of </w:t>
            </w:r>
            <w:r w:rsidR="00F11574">
              <w:rPr>
                <w:sz w:val="20"/>
                <w:szCs w:val="20"/>
              </w:rPr>
              <w:t>d</w:t>
            </w:r>
            <w:r w:rsidR="00C57656" w:rsidRPr="00C57656">
              <w:rPr>
                <w:sz w:val="20"/>
                <w:szCs w:val="20"/>
              </w:rPr>
              <w:t xml:space="preserve">epartment (or </w:t>
            </w:r>
            <w:r w:rsidR="00CB19DB">
              <w:rPr>
                <w:sz w:val="20"/>
                <w:szCs w:val="20"/>
              </w:rPr>
              <w:t>Vice Rector</w:t>
            </w:r>
            <w:r w:rsidR="00C57656" w:rsidRPr="00C57656">
              <w:rPr>
                <w:sz w:val="20"/>
                <w:szCs w:val="20"/>
              </w:rPr>
              <w:t xml:space="preserve"> in the case of applications submitted by </w:t>
            </w:r>
            <w:r w:rsidR="00BD265E">
              <w:rPr>
                <w:sz w:val="20"/>
                <w:szCs w:val="20"/>
              </w:rPr>
              <w:t>department h</w:t>
            </w:r>
            <w:r w:rsidR="00BD265E" w:rsidRPr="00C57656">
              <w:rPr>
                <w:sz w:val="20"/>
                <w:szCs w:val="20"/>
              </w:rPr>
              <w:t>eads</w:t>
            </w:r>
            <w:r w:rsidR="00C57656" w:rsidRPr="00C57656">
              <w:rPr>
                <w:sz w:val="20"/>
                <w:szCs w:val="20"/>
              </w:rPr>
              <w:t>).</w:t>
            </w:r>
          </w:p>
          <w:p w14:paraId="301957FB" w14:textId="77777777" w:rsidR="00C57656" w:rsidRPr="00CB19DB" w:rsidRDefault="00C57656" w:rsidP="00A60101">
            <w:pPr>
              <w:jc w:val="both"/>
              <w:rPr>
                <w:sz w:val="20"/>
                <w:szCs w:val="20"/>
                <w:lang w:val="en-GB"/>
              </w:rPr>
            </w:pPr>
          </w:p>
          <w:p w14:paraId="5750F6F9" w14:textId="77777777" w:rsidR="00B3077A" w:rsidRDefault="00B3077A" w:rsidP="00A60101">
            <w:pPr>
              <w:jc w:val="both"/>
              <w:rPr>
                <w:sz w:val="20"/>
                <w:szCs w:val="20"/>
              </w:rPr>
            </w:pPr>
          </w:p>
          <w:p w14:paraId="581F9089" w14:textId="77777777" w:rsidR="00B3077A" w:rsidRDefault="00B3077A" w:rsidP="00A60101">
            <w:pPr>
              <w:jc w:val="both"/>
              <w:rPr>
                <w:sz w:val="20"/>
                <w:szCs w:val="20"/>
              </w:rPr>
            </w:pPr>
          </w:p>
          <w:p w14:paraId="4DF8CF0E" w14:textId="0CFC13F2" w:rsidR="00A60101" w:rsidRDefault="00907604" w:rsidP="00A60101">
            <w:pPr>
              <w:jc w:val="both"/>
              <w:rPr>
                <w:sz w:val="20"/>
                <w:szCs w:val="20"/>
              </w:rPr>
            </w:pPr>
            <w:r>
              <w:rPr>
                <w:sz w:val="20"/>
                <w:szCs w:val="20"/>
              </w:rPr>
              <w:t>3</w:t>
            </w:r>
            <w:r w:rsidR="00A60101">
              <w:rPr>
                <w:sz w:val="20"/>
                <w:szCs w:val="20"/>
              </w:rPr>
              <w:t>.</w:t>
            </w:r>
            <w:r w:rsidR="00B3077A">
              <w:rPr>
                <w:sz w:val="20"/>
                <w:szCs w:val="20"/>
              </w:rPr>
              <w:t>8</w:t>
            </w:r>
            <w:r w:rsidR="00A60101">
              <w:rPr>
                <w:sz w:val="20"/>
                <w:szCs w:val="20"/>
              </w:rPr>
              <w:t xml:space="preserve"> Teaching staff </w:t>
            </w:r>
            <w:r w:rsidR="00A947B7">
              <w:rPr>
                <w:sz w:val="20"/>
                <w:szCs w:val="20"/>
              </w:rPr>
              <w:t>will provide a</w:t>
            </w:r>
            <w:r w:rsidR="00A60101">
              <w:rPr>
                <w:sz w:val="20"/>
                <w:szCs w:val="20"/>
              </w:rPr>
              <w:t xml:space="preserve"> </w:t>
            </w:r>
            <w:r w:rsidR="002A20F6">
              <w:rPr>
                <w:sz w:val="20"/>
                <w:szCs w:val="20"/>
              </w:rPr>
              <w:t xml:space="preserve">description of the </w:t>
            </w:r>
            <w:r w:rsidR="00A60101">
              <w:rPr>
                <w:sz w:val="20"/>
                <w:szCs w:val="20"/>
              </w:rPr>
              <w:t xml:space="preserve">teaching program. The document </w:t>
            </w:r>
            <w:r w:rsidR="00A947B7">
              <w:rPr>
                <w:sz w:val="20"/>
                <w:szCs w:val="20"/>
              </w:rPr>
              <w:t>must</w:t>
            </w:r>
            <w:r w:rsidR="00A60101">
              <w:rPr>
                <w:sz w:val="20"/>
                <w:szCs w:val="20"/>
              </w:rPr>
              <w:t xml:space="preserve"> be signed b</w:t>
            </w:r>
            <w:r w:rsidR="007F6437">
              <w:rPr>
                <w:sz w:val="20"/>
                <w:szCs w:val="20"/>
              </w:rPr>
              <w:t>y</w:t>
            </w:r>
            <w:r w:rsidR="00A60101">
              <w:rPr>
                <w:sz w:val="20"/>
                <w:szCs w:val="20"/>
              </w:rPr>
              <w:t xml:space="preserve"> the </w:t>
            </w:r>
            <w:r w:rsidR="00A947B7">
              <w:rPr>
                <w:sz w:val="20"/>
                <w:szCs w:val="20"/>
              </w:rPr>
              <w:t xml:space="preserve">both the </w:t>
            </w:r>
            <w:r w:rsidR="00A60101">
              <w:rPr>
                <w:sz w:val="20"/>
                <w:szCs w:val="20"/>
              </w:rPr>
              <w:t>sending and receiving institutions.</w:t>
            </w:r>
          </w:p>
          <w:p w14:paraId="5D2C2C84" w14:textId="77777777" w:rsidR="00907604" w:rsidRPr="000D428F" w:rsidRDefault="00907604" w:rsidP="00A60101">
            <w:pPr>
              <w:jc w:val="both"/>
              <w:rPr>
                <w:sz w:val="20"/>
                <w:szCs w:val="20"/>
              </w:rPr>
            </w:pPr>
          </w:p>
          <w:p w14:paraId="02B4BB65" w14:textId="77777777" w:rsidR="00DE58F0" w:rsidRPr="00A71CA1" w:rsidRDefault="00DE58F0" w:rsidP="00A60101">
            <w:pPr>
              <w:jc w:val="both"/>
              <w:rPr>
                <w:sz w:val="20"/>
                <w:szCs w:val="20"/>
              </w:rPr>
            </w:pPr>
          </w:p>
          <w:p w14:paraId="6A85B355" w14:textId="3D95E7FB" w:rsidR="00C57656" w:rsidRDefault="00907604" w:rsidP="00C57656">
            <w:pPr>
              <w:jc w:val="both"/>
              <w:rPr>
                <w:sz w:val="20"/>
                <w:szCs w:val="20"/>
              </w:rPr>
            </w:pPr>
            <w:r>
              <w:rPr>
                <w:sz w:val="20"/>
                <w:szCs w:val="20"/>
              </w:rPr>
              <w:t>3</w:t>
            </w:r>
            <w:r w:rsidR="00C57656">
              <w:rPr>
                <w:sz w:val="20"/>
                <w:szCs w:val="20"/>
              </w:rPr>
              <w:t>.</w:t>
            </w:r>
            <w:r w:rsidR="00B3077A">
              <w:rPr>
                <w:sz w:val="20"/>
                <w:szCs w:val="20"/>
              </w:rPr>
              <w:t>9</w:t>
            </w:r>
            <w:r w:rsidR="00C57656">
              <w:rPr>
                <w:sz w:val="20"/>
                <w:szCs w:val="20"/>
              </w:rPr>
              <w:t xml:space="preserve"> The applicant </w:t>
            </w:r>
            <w:r w:rsidR="00A947B7">
              <w:rPr>
                <w:sz w:val="20"/>
                <w:szCs w:val="20"/>
              </w:rPr>
              <w:t xml:space="preserve">must obtain </w:t>
            </w:r>
            <w:r w:rsidR="009F6A94">
              <w:rPr>
                <w:sz w:val="20"/>
                <w:szCs w:val="20"/>
              </w:rPr>
              <w:t xml:space="preserve">and present </w:t>
            </w:r>
            <w:r w:rsidR="00C57656">
              <w:rPr>
                <w:sz w:val="20"/>
                <w:szCs w:val="20"/>
              </w:rPr>
              <w:t>an o</w:t>
            </w:r>
            <w:r w:rsidR="00C57656" w:rsidRPr="00C57656">
              <w:rPr>
                <w:sz w:val="20"/>
                <w:szCs w:val="20"/>
              </w:rPr>
              <w:t xml:space="preserve">fficial invitation letter from the hosting </w:t>
            </w:r>
            <w:r w:rsidR="00CC69F6">
              <w:rPr>
                <w:sz w:val="20"/>
                <w:szCs w:val="20"/>
              </w:rPr>
              <w:t>i</w:t>
            </w:r>
            <w:r w:rsidR="00C57656" w:rsidRPr="00C57656">
              <w:rPr>
                <w:sz w:val="20"/>
                <w:szCs w:val="20"/>
              </w:rPr>
              <w:t>nstitution</w:t>
            </w:r>
            <w:r w:rsidR="00C57656">
              <w:rPr>
                <w:sz w:val="20"/>
                <w:szCs w:val="20"/>
              </w:rPr>
              <w:t>.</w:t>
            </w:r>
          </w:p>
          <w:p w14:paraId="263DB314" w14:textId="77777777" w:rsidR="00C57656" w:rsidRDefault="00C57656" w:rsidP="00C57656">
            <w:pPr>
              <w:jc w:val="both"/>
              <w:rPr>
                <w:sz w:val="20"/>
                <w:szCs w:val="20"/>
              </w:rPr>
            </w:pPr>
          </w:p>
          <w:p w14:paraId="280BBFAA" w14:textId="77777777" w:rsidR="00C57656" w:rsidRDefault="00907604" w:rsidP="00C57656">
            <w:pPr>
              <w:jc w:val="both"/>
              <w:rPr>
                <w:sz w:val="20"/>
                <w:szCs w:val="20"/>
              </w:rPr>
            </w:pPr>
            <w:r>
              <w:rPr>
                <w:sz w:val="20"/>
                <w:szCs w:val="20"/>
              </w:rPr>
              <w:t>3</w:t>
            </w:r>
            <w:r w:rsidR="00C57656" w:rsidRPr="00C57656">
              <w:rPr>
                <w:sz w:val="20"/>
                <w:szCs w:val="20"/>
              </w:rPr>
              <w:t>.</w:t>
            </w:r>
            <w:r w:rsidR="00B3077A">
              <w:rPr>
                <w:sz w:val="20"/>
                <w:szCs w:val="20"/>
              </w:rPr>
              <w:t>10</w:t>
            </w:r>
            <w:r w:rsidR="00C57656" w:rsidRPr="00C57656">
              <w:rPr>
                <w:sz w:val="20"/>
                <w:szCs w:val="20"/>
              </w:rPr>
              <w:t xml:space="preserve"> Applicants must submit one original application to the International Relations Unit</w:t>
            </w:r>
            <w:r w:rsidR="00C57656">
              <w:rPr>
                <w:sz w:val="20"/>
                <w:szCs w:val="20"/>
              </w:rPr>
              <w:t>.</w:t>
            </w:r>
          </w:p>
          <w:p w14:paraId="65C4957A" w14:textId="77777777" w:rsidR="00C57656" w:rsidRDefault="00C57656" w:rsidP="00C57656">
            <w:pPr>
              <w:jc w:val="both"/>
              <w:rPr>
                <w:sz w:val="20"/>
                <w:szCs w:val="20"/>
              </w:rPr>
            </w:pPr>
          </w:p>
          <w:p w14:paraId="41A7566B" w14:textId="77777777" w:rsidR="00CC69F6" w:rsidRDefault="00907604" w:rsidP="00C57656">
            <w:pPr>
              <w:jc w:val="both"/>
              <w:rPr>
                <w:sz w:val="20"/>
                <w:szCs w:val="20"/>
              </w:rPr>
            </w:pPr>
            <w:r>
              <w:rPr>
                <w:sz w:val="20"/>
                <w:szCs w:val="20"/>
              </w:rPr>
              <w:t>3.</w:t>
            </w:r>
            <w:r w:rsidR="00B3077A">
              <w:rPr>
                <w:sz w:val="20"/>
                <w:szCs w:val="20"/>
              </w:rPr>
              <w:t>11</w:t>
            </w:r>
            <w:r w:rsidR="00C57656">
              <w:rPr>
                <w:sz w:val="20"/>
                <w:szCs w:val="20"/>
              </w:rPr>
              <w:t xml:space="preserve"> </w:t>
            </w:r>
            <w:r w:rsidR="00C57656" w:rsidRPr="00C57656">
              <w:rPr>
                <w:sz w:val="20"/>
                <w:szCs w:val="20"/>
              </w:rPr>
              <w:t xml:space="preserve">Applications must be submitted </w:t>
            </w:r>
            <w:r w:rsidR="00C57656" w:rsidRPr="00C57656">
              <w:rPr>
                <w:b/>
                <w:bCs/>
                <w:sz w:val="20"/>
                <w:szCs w:val="20"/>
              </w:rPr>
              <w:t>by hand</w:t>
            </w:r>
            <w:r w:rsidR="00C57656" w:rsidRPr="00C57656">
              <w:rPr>
                <w:sz w:val="20"/>
                <w:szCs w:val="20"/>
              </w:rPr>
              <w:t>. Late applications cannot be considered due to the selection and funding procedure.</w:t>
            </w:r>
          </w:p>
          <w:p w14:paraId="4BAB0C54" w14:textId="64B2BDC4" w:rsidR="00C57656" w:rsidRPr="00C57656" w:rsidRDefault="00C57656" w:rsidP="00C57656">
            <w:pPr>
              <w:jc w:val="both"/>
              <w:rPr>
                <w:sz w:val="20"/>
                <w:szCs w:val="20"/>
              </w:rPr>
            </w:pPr>
            <w:r w:rsidRPr="00C57656">
              <w:rPr>
                <w:sz w:val="20"/>
                <w:szCs w:val="20"/>
              </w:rPr>
              <w:br/>
            </w:r>
            <w:r w:rsidR="00B3077A">
              <w:rPr>
                <w:sz w:val="20"/>
                <w:szCs w:val="20"/>
              </w:rPr>
              <w:t>3.12</w:t>
            </w:r>
            <w:r>
              <w:rPr>
                <w:sz w:val="20"/>
                <w:szCs w:val="20"/>
              </w:rPr>
              <w:t xml:space="preserve"> </w:t>
            </w:r>
            <w:r w:rsidRPr="00C57656">
              <w:rPr>
                <w:sz w:val="20"/>
                <w:szCs w:val="20"/>
              </w:rPr>
              <w:t>Replies will be sent to every applicant</w:t>
            </w:r>
            <w:r w:rsidR="00224CB4">
              <w:rPr>
                <w:sz w:val="20"/>
                <w:szCs w:val="20"/>
              </w:rPr>
              <w:t xml:space="preserve"> </w:t>
            </w:r>
            <w:r w:rsidR="009F6A94">
              <w:rPr>
                <w:sz w:val="20"/>
                <w:szCs w:val="20"/>
              </w:rPr>
              <w:t xml:space="preserve">announcing </w:t>
            </w:r>
            <w:r w:rsidR="00224CB4">
              <w:rPr>
                <w:sz w:val="20"/>
                <w:szCs w:val="20"/>
              </w:rPr>
              <w:t xml:space="preserve">the </w:t>
            </w:r>
            <w:r w:rsidR="009F6A94">
              <w:rPr>
                <w:sz w:val="20"/>
                <w:szCs w:val="20"/>
              </w:rPr>
              <w:t>award recipients.</w:t>
            </w:r>
            <w:r w:rsidR="009F6A94" w:rsidRPr="00C57656">
              <w:rPr>
                <w:sz w:val="20"/>
                <w:szCs w:val="20"/>
              </w:rPr>
              <w:t xml:space="preserve"> </w:t>
            </w:r>
          </w:p>
          <w:p w14:paraId="7C04DAF6" w14:textId="77777777" w:rsidR="00C57656" w:rsidRDefault="00C57656" w:rsidP="00C57656">
            <w:pPr>
              <w:jc w:val="both"/>
              <w:rPr>
                <w:sz w:val="20"/>
                <w:szCs w:val="20"/>
              </w:rPr>
            </w:pPr>
          </w:p>
          <w:p w14:paraId="61511783" w14:textId="3826E770" w:rsidR="00F11574" w:rsidRDefault="00B3077A" w:rsidP="00F11574">
            <w:pPr>
              <w:jc w:val="both"/>
              <w:rPr>
                <w:sz w:val="20"/>
                <w:szCs w:val="20"/>
              </w:rPr>
            </w:pPr>
            <w:r>
              <w:rPr>
                <w:sz w:val="20"/>
                <w:szCs w:val="20"/>
              </w:rPr>
              <w:t>3.13</w:t>
            </w:r>
            <w:r w:rsidR="00F11574">
              <w:rPr>
                <w:sz w:val="20"/>
                <w:szCs w:val="20"/>
              </w:rPr>
              <w:t xml:space="preserve"> Applicants that were not selected </w:t>
            </w:r>
            <w:r w:rsidR="00224CB4">
              <w:rPr>
                <w:sz w:val="20"/>
                <w:szCs w:val="20"/>
              </w:rPr>
              <w:t xml:space="preserve">may </w:t>
            </w:r>
            <w:r w:rsidR="00F11574">
              <w:rPr>
                <w:sz w:val="20"/>
                <w:szCs w:val="20"/>
              </w:rPr>
              <w:t xml:space="preserve">pursue </w:t>
            </w:r>
            <w:r w:rsidR="00224CB4">
              <w:rPr>
                <w:sz w:val="20"/>
                <w:szCs w:val="20"/>
              </w:rPr>
              <w:t xml:space="preserve">an </w:t>
            </w:r>
            <w:r w:rsidR="00F11574">
              <w:rPr>
                <w:sz w:val="20"/>
                <w:szCs w:val="20"/>
              </w:rPr>
              <w:t>individually organized teaching mobility</w:t>
            </w:r>
            <w:r w:rsidR="00224CB4">
              <w:rPr>
                <w:sz w:val="20"/>
                <w:szCs w:val="20"/>
              </w:rPr>
              <w:t xml:space="preserve"> at their own expense</w:t>
            </w:r>
            <w:r w:rsidR="00F11574">
              <w:rPr>
                <w:sz w:val="20"/>
                <w:szCs w:val="20"/>
              </w:rPr>
              <w:t>.</w:t>
            </w:r>
          </w:p>
          <w:p w14:paraId="7EFFD813" w14:textId="77777777" w:rsidR="00F11574" w:rsidRDefault="00F11574" w:rsidP="00F11574">
            <w:pPr>
              <w:jc w:val="both"/>
              <w:rPr>
                <w:sz w:val="20"/>
                <w:szCs w:val="20"/>
              </w:rPr>
            </w:pPr>
          </w:p>
          <w:p w14:paraId="381148CA" w14:textId="77777777" w:rsidR="00F11574" w:rsidRDefault="00F11574" w:rsidP="00F11574">
            <w:pPr>
              <w:jc w:val="both"/>
              <w:rPr>
                <w:sz w:val="20"/>
                <w:szCs w:val="20"/>
              </w:rPr>
            </w:pPr>
          </w:p>
          <w:p w14:paraId="0A2238D7" w14:textId="32983575" w:rsidR="00F11574" w:rsidRPr="00BE5090" w:rsidRDefault="00B3077A" w:rsidP="00F11574">
            <w:pPr>
              <w:jc w:val="both"/>
              <w:rPr>
                <w:sz w:val="20"/>
                <w:szCs w:val="20"/>
                <w:lang w:val="lt-LT"/>
              </w:rPr>
            </w:pPr>
            <w:r>
              <w:rPr>
                <w:sz w:val="20"/>
                <w:szCs w:val="20"/>
              </w:rPr>
              <w:t>3</w:t>
            </w:r>
            <w:r w:rsidR="00F11574">
              <w:rPr>
                <w:sz w:val="20"/>
                <w:szCs w:val="20"/>
              </w:rPr>
              <w:t>.</w:t>
            </w:r>
            <w:r>
              <w:rPr>
                <w:sz w:val="20"/>
                <w:szCs w:val="20"/>
              </w:rPr>
              <w:t>14</w:t>
            </w:r>
            <w:r w:rsidR="00F11574">
              <w:rPr>
                <w:sz w:val="20"/>
                <w:szCs w:val="20"/>
              </w:rPr>
              <w:t xml:space="preserve"> </w:t>
            </w:r>
            <w:proofErr w:type="spellStart"/>
            <w:r w:rsidR="00F11574">
              <w:rPr>
                <w:sz w:val="20"/>
                <w:szCs w:val="20"/>
                <w:lang w:val="lt-LT"/>
              </w:rPr>
              <w:t>Heads</w:t>
            </w:r>
            <w:proofErr w:type="spellEnd"/>
            <w:r w:rsidR="00F11574">
              <w:rPr>
                <w:sz w:val="20"/>
                <w:szCs w:val="20"/>
                <w:lang w:val="lt-LT"/>
              </w:rPr>
              <w:t xml:space="preserve"> </w:t>
            </w:r>
            <w:proofErr w:type="spellStart"/>
            <w:r w:rsidR="00F11574">
              <w:rPr>
                <w:sz w:val="20"/>
                <w:szCs w:val="20"/>
                <w:lang w:val="lt-LT"/>
              </w:rPr>
              <w:t>of</w:t>
            </w:r>
            <w:proofErr w:type="spellEnd"/>
            <w:r w:rsidR="00F11574">
              <w:rPr>
                <w:sz w:val="20"/>
                <w:szCs w:val="20"/>
                <w:lang w:val="lt-LT"/>
              </w:rPr>
              <w:t xml:space="preserve"> </w:t>
            </w:r>
            <w:proofErr w:type="spellStart"/>
            <w:r w:rsidR="00F11574">
              <w:rPr>
                <w:sz w:val="20"/>
                <w:szCs w:val="20"/>
                <w:lang w:val="lt-LT"/>
              </w:rPr>
              <w:t>d</w:t>
            </w:r>
            <w:r w:rsidR="00F11574" w:rsidRPr="00BE5090">
              <w:rPr>
                <w:sz w:val="20"/>
                <w:szCs w:val="20"/>
                <w:lang w:val="lt-LT"/>
              </w:rPr>
              <w:t>epartments</w:t>
            </w:r>
            <w:proofErr w:type="spellEnd"/>
            <w:r w:rsidR="00F11574" w:rsidRPr="00BE5090">
              <w:rPr>
                <w:sz w:val="20"/>
                <w:szCs w:val="20"/>
                <w:lang w:val="lt-LT"/>
              </w:rPr>
              <w:t xml:space="preserve"> </w:t>
            </w:r>
            <w:r w:rsidR="00F11574">
              <w:rPr>
                <w:sz w:val="20"/>
                <w:szCs w:val="20"/>
                <w:lang w:val="lt-LT"/>
              </w:rPr>
              <w:t xml:space="preserve">are </w:t>
            </w:r>
            <w:proofErr w:type="spellStart"/>
            <w:r w:rsidR="00F11574">
              <w:rPr>
                <w:sz w:val="20"/>
                <w:szCs w:val="20"/>
                <w:lang w:val="lt-LT"/>
              </w:rPr>
              <w:t>responsible</w:t>
            </w:r>
            <w:proofErr w:type="spellEnd"/>
            <w:r w:rsidR="00F11574">
              <w:rPr>
                <w:sz w:val="20"/>
                <w:szCs w:val="20"/>
                <w:lang w:val="lt-LT"/>
              </w:rPr>
              <w:t xml:space="preserve"> </w:t>
            </w:r>
            <w:proofErr w:type="spellStart"/>
            <w:r w:rsidR="00A947B7">
              <w:rPr>
                <w:sz w:val="20"/>
                <w:szCs w:val="20"/>
                <w:lang w:val="lt-LT"/>
              </w:rPr>
              <w:t>for</w:t>
            </w:r>
            <w:proofErr w:type="spellEnd"/>
            <w:r w:rsidR="00A947B7" w:rsidRPr="00BE5090">
              <w:rPr>
                <w:sz w:val="20"/>
                <w:szCs w:val="20"/>
                <w:lang w:val="lt-LT"/>
              </w:rPr>
              <w:t xml:space="preserve"> </w:t>
            </w:r>
            <w:proofErr w:type="spellStart"/>
            <w:r w:rsidR="00F11574" w:rsidRPr="00BE5090">
              <w:rPr>
                <w:sz w:val="20"/>
                <w:szCs w:val="20"/>
                <w:lang w:val="lt-LT"/>
              </w:rPr>
              <w:t>appoint</w:t>
            </w:r>
            <w:r w:rsidR="00A947B7">
              <w:rPr>
                <w:sz w:val="20"/>
                <w:szCs w:val="20"/>
                <w:lang w:val="lt-LT"/>
              </w:rPr>
              <w:t>ing</w:t>
            </w:r>
            <w:proofErr w:type="spellEnd"/>
            <w:r w:rsidR="00F11574" w:rsidRPr="00BE5090">
              <w:rPr>
                <w:sz w:val="20"/>
                <w:szCs w:val="20"/>
                <w:lang w:val="lt-LT"/>
              </w:rPr>
              <w:t xml:space="preserve"> a </w:t>
            </w:r>
            <w:proofErr w:type="spellStart"/>
            <w:r w:rsidR="00A947B7">
              <w:rPr>
                <w:sz w:val="20"/>
                <w:szCs w:val="20"/>
                <w:lang w:val="lt-LT"/>
              </w:rPr>
              <w:t>temporary</w:t>
            </w:r>
            <w:proofErr w:type="spellEnd"/>
            <w:r w:rsidR="00A947B7">
              <w:rPr>
                <w:sz w:val="20"/>
                <w:szCs w:val="20"/>
                <w:lang w:val="lt-LT"/>
              </w:rPr>
              <w:t xml:space="preserve"> </w:t>
            </w:r>
            <w:proofErr w:type="spellStart"/>
            <w:r w:rsidR="00A947B7">
              <w:rPr>
                <w:sz w:val="20"/>
                <w:szCs w:val="20"/>
                <w:lang w:val="lt-LT"/>
              </w:rPr>
              <w:t>representative</w:t>
            </w:r>
            <w:proofErr w:type="spellEnd"/>
            <w:r w:rsidR="00F11574" w:rsidRPr="00BE5090">
              <w:rPr>
                <w:sz w:val="20"/>
                <w:szCs w:val="20"/>
                <w:lang w:val="lt-LT"/>
              </w:rPr>
              <w:t xml:space="preserve"> </w:t>
            </w:r>
            <w:proofErr w:type="spellStart"/>
            <w:r w:rsidR="00F11574">
              <w:rPr>
                <w:sz w:val="20"/>
                <w:szCs w:val="20"/>
                <w:lang w:val="lt-LT"/>
              </w:rPr>
              <w:t>for</w:t>
            </w:r>
            <w:proofErr w:type="spellEnd"/>
            <w:r w:rsidR="00F11574">
              <w:rPr>
                <w:sz w:val="20"/>
                <w:szCs w:val="20"/>
                <w:lang w:val="lt-LT"/>
              </w:rPr>
              <w:t xml:space="preserve"> </w:t>
            </w:r>
            <w:proofErr w:type="spellStart"/>
            <w:r w:rsidR="00F11574">
              <w:rPr>
                <w:sz w:val="20"/>
                <w:szCs w:val="20"/>
                <w:lang w:val="lt-LT"/>
              </w:rPr>
              <w:t>the</w:t>
            </w:r>
            <w:proofErr w:type="spellEnd"/>
            <w:r w:rsidR="00F11574" w:rsidRPr="00BE5090">
              <w:rPr>
                <w:sz w:val="20"/>
                <w:szCs w:val="20"/>
                <w:lang w:val="lt-LT"/>
              </w:rPr>
              <w:t xml:space="preserve"> </w:t>
            </w:r>
            <w:proofErr w:type="spellStart"/>
            <w:r w:rsidR="00F11574" w:rsidRPr="00BE5090">
              <w:rPr>
                <w:sz w:val="20"/>
                <w:szCs w:val="20"/>
                <w:lang w:val="lt-LT"/>
              </w:rPr>
              <w:t>staff</w:t>
            </w:r>
            <w:proofErr w:type="spellEnd"/>
            <w:r w:rsidR="00F11574" w:rsidRPr="00BE5090">
              <w:rPr>
                <w:sz w:val="20"/>
                <w:szCs w:val="20"/>
                <w:lang w:val="lt-LT"/>
              </w:rPr>
              <w:t xml:space="preserve"> </w:t>
            </w:r>
            <w:proofErr w:type="spellStart"/>
            <w:r w:rsidR="00F11574">
              <w:rPr>
                <w:sz w:val="20"/>
                <w:szCs w:val="20"/>
                <w:lang w:val="lt-LT"/>
              </w:rPr>
              <w:t>member</w:t>
            </w:r>
            <w:proofErr w:type="spellEnd"/>
            <w:r w:rsidR="00F11574">
              <w:rPr>
                <w:sz w:val="20"/>
                <w:szCs w:val="20"/>
                <w:lang w:val="lt-LT"/>
              </w:rPr>
              <w:t xml:space="preserve"> </w:t>
            </w:r>
            <w:proofErr w:type="spellStart"/>
            <w:r w:rsidR="00F11574">
              <w:rPr>
                <w:sz w:val="20"/>
                <w:szCs w:val="20"/>
                <w:lang w:val="lt-LT"/>
              </w:rPr>
              <w:t>selected</w:t>
            </w:r>
            <w:proofErr w:type="spellEnd"/>
            <w:r w:rsidR="00F11574" w:rsidRPr="00BE5090">
              <w:rPr>
                <w:sz w:val="20"/>
                <w:szCs w:val="20"/>
                <w:lang w:val="lt-LT"/>
              </w:rPr>
              <w:t xml:space="preserve"> </w:t>
            </w:r>
            <w:r w:rsidR="00F11574" w:rsidRPr="0012005D">
              <w:rPr>
                <w:sz w:val="20"/>
                <w:szCs w:val="20"/>
              </w:rPr>
              <w:t xml:space="preserve">for </w:t>
            </w:r>
            <w:r w:rsidR="00A947B7">
              <w:rPr>
                <w:sz w:val="20"/>
                <w:szCs w:val="20"/>
              </w:rPr>
              <w:t xml:space="preserve">the </w:t>
            </w:r>
            <w:r w:rsidR="00A947B7" w:rsidRPr="0012005D">
              <w:rPr>
                <w:sz w:val="20"/>
                <w:szCs w:val="20"/>
              </w:rPr>
              <w:t>E</w:t>
            </w:r>
            <w:r w:rsidR="00A947B7">
              <w:rPr>
                <w:sz w:val="20"/>
                <w:szCs w:val="20"/>
              </w:rPr>
              <w:t>RASMUS</w:t>
            </w:r>
            <w:r w:rsidR="00A947B7" w:rsidRPr="0012005D">
              <w:rPr>
                <w:sz w:val="20"/>
                <w:szCs w:val="20"/>
              </w:rPr>
              <w:t xml:space="preserve"> </w:t>
            </w:r>
            <w:r w:rsidR="00F11574">
              <w:rPr>
                <w:sz w:val="20"/>
                <w:szCs w:val="20"/>
              </w:rPr>
              <w:t>teaching assignment</w:t>
            </w:r>
            <w:r w:rsidR="00F11574">
              <w:rPr>
                <w:sz w:val="20"/>
                <w:szCs w:val="20"/>
                <w:lang w:val="lt-LT"/>
              </w:rPr>
              <w:t>.</w:t>
            </w:r>
          </w:p>
          <w:p w14:paraId="5DEB4035" w14:textId="77777777" w:rsidR="00907604" w:rsidRPr="00F11574" w:rsidRDefault="00907604" w:rsidP="00C57656">
            <w:pPr>
              <w:jc w:val="both"/>
              <w:rPr>
                <w:sz w:val="20"/>
                <w:szCs w:val="20"/>
                <w:lang w:val="lt-LT"/>
              </w:rPr>
            </w:pPr>
          </w:p>
          <w:p w14:paraId="250B229F" w14:textId="183BBC35" w:rsidR="00382DAD" w:rsidRPr="00705B78" w:rsidRDefault="00F11574" w:rsidP="00382DAD">
            <w:pPr>
              <w:jc w:val="both"/>
              <w:rPr>
                <w:b/>
                <w:bCs/>
                <w:sz w:val="20"/>
                <w:szCs w:val="20"/>
              </w:rPr>
            </w:pPr>
            <w:r>
              <w:rPr>
                <w:b/>
                <w:bCs/>
                <w:sz w:val="20"/>
                <w:szCs w:val="20"/>
              </w:rPr>
              <w:t>4</w:t>
            </w:r>
            <w:r w:rsidR="00883559">
              <w:rPr>
                <w:b/>
                <w:bCs/>
                <w:sz w:val="20"/>
                <w:szCs w:val="20"/>
              </w:rPr>
              <w:t xml:space="preserve">. </w:t>
            </w:r>
            <w:r w:rsidR="005F2664">
              <w:rPr>
                <w:b/>
                <w:bCs/>
                <w:sz w:val="20"/>
                <w:szCs w:val="20"/>
              </w:rPr>
              <w:t>Who can take part in</w:t>
            </w:r>
            <w:r w:rsidR="00502FB7">
              <w:rPr>
                <w:b/>
                <w:bCs/>
                <w:sz w:val="20"/>
                <w:szCs w:val="20"/>
              </w:rPr>
              <w:t xml:space="preserve"> </w:t>
            </w:r>
            <w:r w:rsidR="00A947B7">
              <w:rPr>
                <w:b/>
                <w:sz w:val="20"/>
                <w:szCs w:val="20"/>
              </w:rPr>
              <w:t xml:space="preserve">ERASMUS </w:t>
            </w:r>
            <w:r w:rsidR="00862D63">
              <w:rPr>
                <w:b/>
                <w:sz w:val="20"/>
                <w:szCs w:val="20"/>
              </w:rPr>
              <w:t>staff</w:t>
            </w:r>
            <w:r w:rsidR="001943AC">
              <w:rPr>
                <w:b/>
                <w:sz w:val="20"/>
                <w:szCs w:val="20"/>
              </w:rPr>
              <w:t xml:space="preserve"> </w:t>
            </w:r>
            <w:r w:rsidR="005F2664">
              <w:rPr>
                <w:b/>
                <w:bCs/>
                <w:sz w:val="20"/>
                <w:szCs w:val="20"/>
              </w:rPr>
              <w:t>training mobility?</w:t>
            </w:r>
          </w:p>
          <w:p w14:paraId="373C00C8" w14:textId="77777777" w:rsidR="00907604" w:rsidRPr="000D428F" w:rsidRDefault="00907604" w:rsidP="00502FB7">
            <w:pPr>
              <w:jc w:val="both"/>
              <w:rPr>
                <w:rStyle w:val="longtext"/>
                <w:sz w:val="16"/>
                <w:szCs w:val="16"/>
              </w:rPr>
            </w:pPr>
          </w:p>
          <w:p w14:paraId="13F6DC64" w14:textId="77777777" w:rsidR="00D2666D" w:rsidRPr="000D428F" w:rsidRDefault="00D2666D" w:rsidP="00502FB7">
            <w:pPr>
              <w:jc w:val="both"/>
              <w:rPr>
                <w:rStyle w:val="longtext"/>
                <w:sz w:val="16"/>
                <w:szCs w:val="16"/>
              </w:rPr>
            </w:pPr>
          </w:p>
          <w:p w14:paraId="007192BE" w14:textId="39C1B712" w:rsidR="00502FB7" w:rsidRDefault="00F11574" w:rsidP="00502FB7">
            <w:pPr>
              <w:jc w:val="both"/>
              <w:rPr>
                <w:rStyle w:val="longtext"/>
                <w:sz w:val="20"/>
                <w:szCs w:val="20"/>
              </w:rPr>
            </w:pPr>
            <w:r>
              <w:rPr>
                <w:rStyle w:val="longtext"/>
                <w:sz w:val="20"/>
                <w:szCs w:val="20"/>
              </w:rPr>
              <w:t>4</w:t>
            </w:r>
            <w:r w:rsidR="00883559">
              <w:rPr>
                <w:rStyle w:val="longtext"/>
                <w:sz w:val="20"/>
                <w:szCs w:val="20"/>
              </w:rPr>
              <w:t>.</w:t>
            </w:r>
            <w:r w:rsidR="00502FB7" w:rsidRPr="00502FB7">
              <w:rPr>
                <w:rStyle w:val="longtext"/>
                <w:sz w:val="20"/>
                <w:szCs w:val="20"/>
              </w:rPr>
              <w:t>1</w:t>
            </w:r>
            <w:r w:rsidR="00502FB7">
              <w:rPr>
                <w:rStyle w:val="longtext"/>
                <w:sz w:val="20"/>
                <w:szCs w:val="20"/>
              </w:rPr>
              <w:t xml:space="preserve"> </w:t>
            </w:r>
            <w:r w:rsidR="00502FB7" w:rsidRPr="00502FB7">
              <w:rPr>
                <w:rStyle w:val="longtext"/>
                <w:sz w:val="20"/>
                <w:szCs w:val="20"/>
              </w:rPr>
              <w:t>Teaching staff (teachers, professors, associate professors, lecturers, teaching assistants);</w:t>
            </w:r>
            <w:r w:rsidR="00502FB7">
              <w:rPr>
                <w:rStyle w:val="longtext"/>
                <w:sz w:val="20"/>
                <w:szCs w:val="20"/>
              </w:rPr>
              <w:t xml:space="preserve"> </w:t>
            </w:r>
            <w:r w:rsidR="00A947B7">
              <w:rPr>
                <w:rStyle w:val="longtext"/>
                <w:sz w:val="20"/>
                <w:szCs w:val="20"/>
              </w:rPr>
              <w:t>r</w:t>
            </w:r>
            <w:r w:rsidR="00A947B7" w:rsidRPr="00502FB7">
              <w:rPr>
                <w:rStyle w:val="longtext"/>
                <w:sz w:val="20"/>
                <w:szCs w:val="20"/>
              </w:rPr>
              <w:t xml:space="preserve">esearch </w:t>
            </w:r>
            <w:r w:rsidR="00502FB7" w:rsidRPr="00502FB7">
              <w:rPr>
                <w:rStyle w:val="longtext"/>
                <w:sz w:val="20"/>
                <w:szCs w:val="20"/>
              </w:rPr>
              <w:t>staff (senior researchers and senior scientists, researchers, junior researchers);</w:t>
            </w:r>
            <w:r w:rsidR="00502FB7">
              <w:rPr>
                <w:rStyle w:val="longtext"/>
                <w:sz w:val="20"/>
                <w:szCs w:val="20"/>
              </w:rPr>
              <w:t xml:space="preserve"> </w:t>
            </w:r>
            <w:r w:rsidR="00A947B7">
              <w:rPr>
                <w:rStyle w:val="longtext"/>
                <w:sz w:val="20"/>
                <w:szCs w:val="20"/>
              </w:rPr>
              <w:t>n</w:t>
            </w:r>
            <w:r w:rsidR="00A947B7" w:rsidRPr="00502FB7">
              <w:rPr>
                <w:rStyle w:val="longtext"/>
                <w:sz w:val="20"/>
                <w:szCs w:val="20"/>
              </w:rPr>
              <w:t>on</w:t>
            </w:r>
            <w:r w:rsidR="00502FB7" w:rsidRPr="00502FB7">
              <w:rPr>
                <w:rStyle w:val="longtext"/>
                <w:sz w:val="20"/>
                <w:szCs w:val="20"/>
              </w:rPr>
              <w:t>-academic staff (administrative staff, education and training assistants and technical staff)</w:t>
            </w:r>
          </w:p>
          <w:p w14:paraId="20172F29" w14:textId="77777777" w:rsidR="00907604" w:rsidRPr="00A71CA1" w:rsidRDefault="00907604" w:rsidP="00502FB7">
            <w:pPr>
              <w:jc w:val="both"/>
              <w:rPr>
                <w:rStyle w:val="longtext"/>
                <w:sz w:val="16"/>
                <w:szCs w:val="16"/>
              </w:rPr>
            </w:pPr>
          </w:p>
          <w:p w14:paraId="3478EAD9" w14:textId="77777777" w:rsidR="00865FB4" w:rsidRPr="00A71CA1" w:rsidRDefault="00865FB4" w:rsidP="00502FB7">
            <w:pPr>
              <w:jc w:val="both"/>
              <w:rPr>
                <w:rStyle w:val="longtext"/>
                <w:sz w:val="16"/>
                <w:szCs w:val="16"/>
              </w:rPr>
            </w:pPr>
          </w:p>
          <w:p w14:paraId="1DD65998" w14:textId="77777777" w:rsidR="00907604" w:rsidRDefault="00907604" w:rsidP="00502FB7">
            <w:pPr>
              <w:jc w:val="both"/>
              <w:rPr>
                <w:rStyle w:val="longtext"/>
                <w:sz w:val="20"/>
                <w:szCs w:val="20"/>
              </w:rPr>
            </w:pPr>
          </w:p>
          <w:p w14:paraId="4337D461" w14:textId="7D372DAA" w:rsidR="00502FB7" w:rsidRDefault="00F11574" w:rsidP="00466480">
            <w:pPr>
              <w:jc w:val="both"/>
              <w:rPr>
                <w:rStyle w:val="longtext"/>
                <w:sz w:val="20"/>
                <w:szCs w:val="20"/>
              </w:rPr>
            </w:pPr>
            <w:r>
              <w:rPr>
                <w:rStyle w:val="longtext"/>
                <w:sz w:val="20"/>
                <w:szCs w:val="20"/>
              </w:rPr>
              <w:t>4</w:t>
            </w:r>
            <w:r w:rsidR="00883559">
              <w:rPr>
                <w:rStyle w:val="longtext"/>
                <w:sz w:val="20"/>
                <w:szCs w:val="20"/>
              </w:rPr>
              <w:t>.</w:t>
            </w:r>
            <w:r w:rsidR="00466480" w:rsidRPr="00466480">
              <w:rPr>
                <w:rStyle w:val="longtext"/>
                <w:sz w:val="20"/>
                <w:szCs w:val="20"/>
              </w:rPr>
              <w:t>2</w:t>
            </w:r>
            <w:r w:rsidR="00466480">
              <w:rPr>
                <w:rStyle w:val="longtext"/>
                <w:sz w:val="20"/>
                <w:szCs w:val="20"/>
              </w:rPr>
              <w:t xml:space="preserve"> </w:t>
            </w:r>
            <w:r w:rsidR="00502FB7">
              <w:rPr>
                <w:rStyle w:val="longtext"/>
                <w:sz w:val="20"/>
                <w:szCs w:val="20"/>
              </w:rPr>
              <w:t xml:space="preserve">Staff members </w:t>
            </w:r>
            <w:r w:rsidR="00A947B7">
              <w:rPr>
                <w:rStyle w:val="longtext"/>
                <w:sz w:val="20"/>
                <w:szCs w:val="20"/>
              </w:rPr>
              <w:t>must</w:t>
            </w:r>
            <w:r w:rsidR="00502FB7">
              <w:rPr>
                <w:rStyle w:val="longtext"/>
                <w:sz w:val="20"/>
                <w:szCs w:val="20"/>
              </w:rPr>
              <w:t xml:space="preserve"> be employed</w:t>
            </w:r>
            <w:r w:rsidR="00E83A73">
              <w:rPr>
                <w:rStyle w:val="longtext"/>
                <w:sz w:val="20"/>
                <w:szCs w:val="20"/>
              </w:rPr>
              <w:t xml:space="preserve"> in the </w:t>
            </w:r>
            <w:proofErr w:type="gramStart"/>
            <w:r w:rsidR="00E83A73">
              <w:rPr>
                <w:rStyle w:val="longtext"/>
                <w:sz w:val="20"/>
                <w:szCs w:val="20"/>
              </w:rPr>
              <w:t xml:space="preserve">EHU </w:t>
            </w:r>
            <w:r w:rsidR="00502FB7">
              <w:rPr>
                <w:rStyle w:val="longtext"/>
                <w:sz w:val="20"/>
                <w:szCs w:val="20"/>
              </w:rPr>
              <w:t xml:space="preserve"> </w:t>
            </w:r>
            <w:r w:rsidR="00A947B7">
              <w:rPr>
                <w:rStyle w:val="longtext"/>
                <w:sz w:val="20"/>
                <w:szCs w:val="20"/>
              </w:rPr>
              <w:t>under</w:t>
            </w:r>
            <w:proofErr w:type="gramEnd"/>
            <w:r w:rsidR="00A947B7">
              <w:rPr>
                <w:rStyle w:val="longtext"/>
                <w:sz w:val="20"/>
                <w:szCs w:val="20"/>
              </w:rPr>
              <w:t xml:space="preserve"> </w:t>
            </w:r>
            <w:r w:rsidR="00502FB7">
              <w:rPr>
                <w:rStyle w:val="longtext"/>
                <w:sz w:val="20"/>
                <w:szCs w:val="20"/>
              </w:rPr>
              <w:t>a regular labor contract.</w:t>
            </w:r>
          </w:p>
          <w:p w14:paraId="4FDB5941" w14:textId="77777777" w:rsidR="00466480" w:rsidRDefault="00466480" w:rsidP="00466480">
            <w:pPr>
              <w:jc w:val="both"/>
              <w:rPr>
                <w:rStyle w:val="longtext"/>
                <w:sz w:val="20"/>
                <w:szCs w:val="20"/>
              </w:rPr>
            </w:pPr>
          </w:p>
          <w:p w14:paraId="2CFBE3D6" w14:textId="48DFD5E2" w:rsidR="00466480" w:rsidRDefault="00F11574" w:rsidP="00466480">
            <w:pPr>
              <w:jc w:val="both"/>
              <w:rPr>
                <w:sz w:val="20"/>
                <w:szCs w:val="20"/>
              </w:rPr>
            </w:pPr>
            <w:r>
              <w:rPr>
                <w:sz w:val="20"/>
                <w:szCs w:val="20"/>
              </w:rPr>
              <w:t>4</w:t>
            </w:r>
            <w:r w:rsidR="00883559">
              <w:rPr>
                <w:sz w:val="20"/>
                <w:szCs w:val="20"/>
              </w:rPr>
              <w:t>.</w:t>
            </w:r>
            <w:r w:rsidR="00466480" w:rsidRPr="00466480">
              <w:rPr>
                <w:sz w:val="20"/>
                <w:szCs w:val="20"/>
              </w:rPr>
              <w:t xml:space="preserve">3 </w:t>
            </w:r>
            <w:r w:rsidR="00466480">
              <w:rPr>
                <w:sz w:val="20"/>
                <w:szCs w:val="20"/>
              </w:rPr>
              <w:t xml:space="preserve">Preference is given to staff </w:t>
            </w:r>
            <w:r w:rsidR="00A35354">
              <w:rPr>
                <w:sz w:val="20"/>
                <w:szCs w:val="20"/>
              </w:rPr>
              <w:t xml:space="preserve">members </w:t>
            </w:r>
            <w:r w:rsidR="00466480">
              <w:rPr>
                <w:sz w:val="20"/>
                <w:szCs w:val="20"/>
              </w:rPr>
              <w:t>t</w:t>
            </w:r>
            <w:r w:rsidR="00466480" w:rsidRPr="00466480">
              <w:rPr>
                <w:sz w:val="20"/>
                <w:szCs w:val="20"/>
              </w:rPr>
              <w:t>hat provide detailed and specific interests of the department's strategic plans and corresponding work program;</w:t>
            </w:r>
            <w:r w:rsidR="00466480">
              <w:rPr>
                <w:sz w:val="20"/>
                <w:szCs w:val="20"/>
              </w:rPr>
              <w:t xml:space="preserve"> </w:t>
            </w:r>
            <w:r w:rsidR="00466480" w:rsidRPr="00466480">
              <w:rPr>
                <w:sz w:val="20"/>
                <w:szCs w:val="20"/>
              </w:rPr>
              <w:t xml:space="preserve">During the </w:t>
            </w:r>
            <w:r w:rsidR="00E83A73">
              <w:rPr>
                <w:sz w:val="20"/>
                <w:szCs w:val="20"/>
              </w:rPr>
              <w:t xml:space="preserve">staff training </w:t>
            </w:r>
            <w:r w:rsidR="00466480" w:rsidRPr="00466480">
              <w:rPr>
                <w:sz w:val="20"/>
                <w:szCs w:val="20"/>
              </w:rPr>
              <w:t>visit, development of new study materials is planned;</w:t>
            </w:r>
            <w:r w:rsidR="00466480">
              <w:rPr>
                <w:sz w:val="20"/>
                <w:szCs w:val="20"/>
              </w:rPr>
              <w:t xml:space="preserve"> </w:t>
            </w:r>
            <w:r w:rsidR="00466480" w:rsidRPr="00466480">
              <w:rPr>
                <w:sz w:val="20"/>
                <w:szCs w:val="20"/>
              </w:rPr>
              <w:t xml:space="preserve">During the visit the expansion of EHU and foreign higher education institutions and department’s cooperation or developing </w:t>
            </w:r>
            <w:r w:rsidR="00466480" w:rsidRPr="00466480">
              <w:rPr>
                <w:sz w:val="20"/>
                <w:szCs w:val="20"/>
              </w:rPr>
              <w:lastRenderedPageBreak/>
              <w:t>contacts for future cooperation projects is planned.</w:t>
            </w:r>
          </w:p>
          <w:p w14:paraId="56605EAF" w14:textId="77777777" w:rsidR="00BE5090" w:rsidRDefault="00BE5090" w:rsidP="00466480">
            <w:pPr>
              <w:jc w:val="both"/>
              <w:rPr>
                <w:sz w:val="20"/>
                <w:szCs w:val="20"/>
              </w:rPr>
            </w:pPr>
          </w:p>
          <w:p w14:paraId="4A1D4687" w14:textId="77777777" w:rsidR="00B3077A" w:rsidRDefault="00B3077A" w:rsidP="00502FB7">
            <w:pPr>
              <w:jc w:val="both"/>
              <w:rPr>
                <w:rStyle w:val="longtext"/>
                <w:b/>
                <w:sz w:val="20"/>
                <w:szCs w:val="20"/>
              </w:rPr>
            </w:pPr>
          </w:p>
          <w:p w14:paraId="6027728C" w14:textId="77777777" w:rsidR="00B3077A" w:rsidRDefault="00B3077A" w:rsidP="00502FB7">
            <w:pPr>
              <w:jc w:val="both"/>
              <w:rPr>
                <w:rStyle w:val="longtext"/>
                <w:b/>
                <w:sz w:val="20"/>
                <w:szCs w:val="20"/>
              </w:rPr>
            </w:pPr>
          </w:p>
          <w:p w14:paraId="646245F7" w14:textId="77777777" w:rsidR="00B3077A" w:rsidRPr="000D428F" w:rsidRDefault="00B3077A" w:rsidP="00502FB7">
            <w:pPr>
              <w:jc w:val="both"/>
              <w:rPr>
                <w:rStyle w:val="longtext"/>
                <w:b/>
                <w:sz w:val="20"/>
                <w:szCs w:val="20"/>
              </w:rPr>
            </w:pPr>
          </w:p>
          <w:p w14:paraId="2922FE28" w14:textId="7629353D" w:rsidR="0012005D" w:rsidRPr="0012005D" w:rsidRDefault="00F11574" w:rsidP="00502FB7">
            <w:pPr>
              <w:jc w:val="both"/>
              <w:rPr>
                <w:rStyle w:val="longtext"/>
                <w:b/>
                <w:sz w:val="20"/>
                <w:szCs w:val="20"/>
              </w:rPr>
            </w:pPr>
            <w:r>
              <w:rPr>
                <w:rStyle w:val="longtext"/>
                <w:b/>
                <w:sz w:val="20"/>
                <w:szCs w:val="20"/>
              </w:rPr>
              <w:t>5</w:t>
            </w:r>
            <w:r w:rsidR="001943AC">
              <w:rPr>
                <w:rStyle w:val="longtext"/>
                <w:b/>
                <w:sz w:val="20"/>
                <w:szCs w:val="20"/>
              </w:rPr>
              <w:t xml:space="preserve">. </w:t>
            </w:r>
            <w:r w:rsidR="0012005D" w:rsidRPr="0012005D">
              <w:rPr>
                <w:rStyle w:val="longtext"/>
                <w:b/>
                <w:sz w:val="20"/>
                <w:szCs w:val="20"/>
              </w:rPr>
              <w:t>Application</w:t>
            </w:r>
            <w:r w:rsidR="0012005D">
              <w:rPr>
                <w:rStyle w:val="longtext"/>
                <w:b/>
                <w:sz w:val="20"/>
                <w:szCs w:val="20"/>
              </w:rPr>
              <w:t xml:space="preserve"> </w:t>
            </w:r>
            <w:r w:rsidR="001943AC">
              <w:rPr>
                <w:rStyle w:val="longtext"/>
                <w:b/>
                <w:sz w:val="20"/>
                <w:szCs w:val="20"/>
              </w:rPr>
              <w:t>and s</w:t>
            </w:r>
            <w:r w:rsidR="0012005D">
              <w:rPr>
                <w:rStyle w:val="longtext"/>
                <w:b/>
                <w:sz w:val="20"/>
                <w:szCs w:val="20"/>
              </w:rPr>
              <w:t>election</w:t>
            </w:r>
            <w:r w:rsidR="001943AC">
              <w:rPr>
                <w:rStyle w:val="longtext"/>
                <w:b/>
                <w:sz w:val="20"/>
                <w:szCs w:val="20"/>
              </w:rPr>
              <w:t xml:space="preserve"> for </w:t>
            </w:r>
            <w:r w:rsidR="00A35354">
              <w:rPr>
                <w:b/>
                <w:sz w:val="20"/>
                <w:szCs w:val="20"/>
              </w:rPr>
              <w:t>ERASMUS</w:t>
            </w:r>
            <w:r w:rsidR="00A35354">
              <w:rPr>
                <w:rStyle w:val="longtext"/>
                <w:b/>
                <w:sz w:val="20"/>
                <w:szCs w:val="20"/>
              </w:rPr>
              <w:t xml:space="preserve"> </w:t>
            </w:r>
            <w:r w:rsidR="00862D63">
              <w:rPr>
                <w:rStyle w:val="longtext"/>
                <w:b/>
                <w:sz w:val="20"/>
                <w:szCs w:val="20"/>
              </w:rPr>
              <w:t xml:space="preserve">staff </w:t>
            </w:r>
            <w:r w:rsidR="001943AC">
              <w:rPr>
                <w:rStyle w:val="longtext"/>
                <w:b/>
                <w:sz w:val="20"/>
                <w:szCs w:val="20"/>
              </w:rPr>
              <w:t>training mobility</w:t>
            </w:r>
          </w:p>
          <w:p w14:paraId="3E7D0DD0" w14:textId="77777777" w:rsidR="0012005D" w:rsidRDefault="0012005D" w:rsidP="00502FB7">
            <w:pPr>
              <w:jc w:val="both"/>
              <w:rPr>
                <w:rStyle w:val="longtext"/>
                <w:sz w:val="20"/>
                <w:szCs w:val="20"/>
              </w:rPr>
            </w:pPr>
          </w:p>
          <w:p w14:paraId="5E87B0C3" w14:textId="1F049985" w:rsidR="0012005D" w:rsidRPr="0012005D" w:rsidRDefault="00F11574" w:rsidP="0012005D">
            <w:pPr>
              <w:jc w:val="both"/>
              <w:rPr>
                <w:sz w:val="20"/>
                <w:szCs w:val="20"/>
              </w:rPr>
            </w:pPr>
            <w:r>
              <w:rPr>
                <w:sz w:val="20"/>
                <w:szCs w:val="20"/>
              </w:rPr>
              <w:t>5</w:t>
            </w:r>
            <w:r w:rsidR="001943AC">
              <w:rPr>
                <w:sz w:val="20"/>
                <w:szCs w:val="20"/>
              </w:rPr>
              <w:t>.</w:t>
            </w:r>
            <w:r w:rsidR="0012005D">
              <w:rPr>
                <w:sz w:val="20"/>
                <w:szCs w:val="20"/>
              </w:rPr>
              <w:t xml:space="preserve">1 </w:t>
            </w:r>
            <w:r w:rsidR="0012005D" w:rsidRPr="0012005D">
              <w:rPr>
                <w:sz w:val="20"/>
                <w:szCs w:val="20"/>
              </w:rPr>
              <w:t>Staff representative</w:t>
            </w:r>
            <w:r w:rsidR="00A35354">
              <w:rPr>
                <w:sz w:val="20"/>
                <w:szCs w:val="20"/>
              </w:rPr>
              <w:t>s</w:t>
            </w:r>
            <w:r w:rsidR="0012005D" w:rsidRPr="0012005D">
              <w:rPr>
                <w:sz w:val="20"/>
                <w:szCs w:val="20"/>
              </w:rPr>
              <w:t xml:space="preserve"> who wish to </w:t>
            </w:r>
            <w:r w:rsidR="00A35354">
              <w:rPr>
                <w:sz w:val="20"/>
                <w:szCs w:val="20"/>
              </w:rPr>
              <w:t>take part in</w:t>
            </w:r>
            <w:r w:rsidR="0012005D" w:rsidRPr="0012005D">
              <w:rPr>
                <w:sz w:val="20"/>
                <w:szCs w:val="20"/>
              </w:rPr>
              <w:t xml:space="preserve"> an </w:t>
            </w:r>
            <w:r w:rsidR="00A35354" w:rsidRPr="0012005D">
              <w:rPr>
                <w:sz w:val="20"/>
                <w:szCs w:val="20"/>
              </w:rPr>
              <w:t>E</w:t>
            </w:r>
            <w:r w:rsidR="00A35354">
              <w:rPr>
                <w:sz w:val="20"/>
                <w:szCs w:val="20"/>
              </w:rPr>
              <w:t>RASMUS</w:t>
            </w:r>
            <w:r w:rsidR="00A35354" w:rsidRPr="0012005D">
              <w:rPr>
                <w:sz w:val="20"/>
                <w:szCs w:val="20"/>
              </w:rPr>
              <w:t xml:space="preserve"> </w:t>
            </w:r>
            <w:r w:rsidR="0012005D" w:rsidRPr="0012005D">
              <w:rPr>
                <w:sz w:val="20"/>
                <w:szCs w:val="20"/>
              </w:rPr>
              <w:t>traini</w:t>
            </w:r>
            <w:r>
              <w:rPr>
                <w:sz w:val="20"/>
                <w:szCs w:val="20"/>
              </w:rPr>
              <w:t xml:space="preserve">ng visit </w:t>
            </w:r>
            <w:r w:rsidR="00A35354">
              <w:rPr>
                <w:sz w:val="20"/>
                <w:szCs w:val="20"/>
              </w:rPr>
              <w:t>must</w:t>
            </w:r>
            <w:r>
              <w:rPr>
                <w:sz w:val="20"/>
                <w:szCs w:val="20"/>
              </w:rPr>
              <w:t xml:space="preserve"> contact their </w:t>
            </w:r>
            <w:r w:rsidR="00A35354" w:rsidRPr="0012005D">
              <w:rPr>
                <w:sz w:val="20"/>
                <w:szCs w:val="20"/>
              </w:rPr>
              <w:t>E</w:t>
            </w:r>
            <w:r w:rsidR="00A35354">
              <w:rPr>
                <w:sz w:val="20"/>
                <w:szCs w:val="20"/>
              </w:rPr>
              <w:t>RASMUS</w:t>
            </w:r>
            <w:r w:rsidR="00A35354" w:rsidRPr="0012005D">
              <w:rPr>
                <w:sz w:val="20"/>
                <w:szCs w:val="20"/>
              </w:rPr>
              <w:t xml:space="preserve"> </w:t>
            </w:r>
            <w:r w:rsidR="00A35354">
              <w:rPr>
                <w:sz w:val="20"/>
                <w:szCs w:val="20"/>
              </w:rPr>
              <w:t xml:space="preserve">departmental </w:t>
            </w:r>
            <w:r w:rsidR="0012005D" w:rsidRPr="0012005D">
              <w:rPr>
                <w:sz w:val="20"/>
                <w:szCs w:val="20"/>
              </w:rPr>
              <w:t xml:space="preserve">coordinator or administrative head of department and </w:t>
            </w:r>
            <w:r w:rsidR="00755E63">
              <w:rPr>
                <w:sz w:val="20"/>
                <w:szCs w:val="20"/>
              </w:rPr>
              <w:t>provide the</w:t>
            </w:r>
            <w:r w:rsidR="00A35354" w:rsidRPr="0012005D">
              <w:rPr>
                <w:sz w:val="20"/>
                <w:szCs w:val="20"/>
              </w:rPr>
              <w:t xml:space="preserve"> </w:t>
            </w:r>
            <w:r w:rsidR="0012005D" w:rsidRPr="0012005D">
              <w:rPr>
                <w:sz w:val="20"/>
                <w:szCs w:val="20"/>
              </w:rPr>
              <w:t xml:space="preserve">preliminary time of the visit, the institution </w:t>
            </w:r>
            <w:r w:rsidR="008B169F">
              <w:rPr>
                <w:sz w:val="20"/>
                <w:szCs w:val="20"/>
              </w:rPr>
              <w:t>where</w:t>
            </w:r>
            <w:r w:rsidR="0012005D" w:rsidRPr="0012005D">
              <w:rPr>
                <w:sz w:val="20"/>
                <w:szCs w:val="20"/>
              </w:rPr>
              <w:t xml:space="preserve"> the training will take place, and their </w:t>
            </w:r>
            <w:r w:rsidR="00A35354">
              <w:rPr>
                <w:sz w:val="20"/>
                <w:szCs w:val="20"/>
              </w:rPr>
              <w:t xml:space="preserve">contact </w:t>
            </w:r>
            <w:r w:rsidR="0012005D" w:rsidRPr="0012005D">
              <w:rPr>
                <w:sz w:val="20"/>
                <w:szCs w:val="20"/>
              </w:rPr>
              <w:t xml:space="preserve">e-mail address. </w:t>
            </w:r>
          </w:p>
          <w:p w14:paraId="16951EA1" w14:textId="77777777" w:rsidR="0012005D" w:rsidRPr="00E46BED" w:rsidRDefault="0012005D" w:rsidP="0012005D">
            <w:pPr>
              <w:jc w:val="both"/>
              <w:rPr>
                <w:sz w:val="20"/>
                <w:szCs w:val="20"/>
              </w:rPr>
            </w:pPr>
          </w:p>
          <w:p w14:paraId="71C4CEA4" w14:textId="77777777" w:rsidR="00F67C55" w:rsidRPr="00A71CA1" w:rsidRDefault="00F67C55" w:rsidP="0012005D">
            <w:pPr>
              <w:jc w:val="both"/>
              <w:rPr>
                <w:sz w:val="20"/>
                <w:szCs w:val="20"/>
              </w:rPr>
            </w:pPr>
          </w:p>
          <w:p w14:paraId="263866B6" w14:textId="77777777" w:rsidR="00865FB4" w:rsidRPr="00A71CA1" w:rsidRDefault="00865FB4" w:rsidP="0012005D">
            <w:pPr>
              <w:jc w:val="both"/>
              <w:rPr>
                <w:sz w:val="20"/>
                <w:szCs w:val="20"/>
              </w:rPr>
            </w:pPr>
          </w:p>
          <w:p w14:paraId="5CC914C7" w14:textId="0D5C2599" w:rsidR="0012005D" w:rsidRPr="0012005D" w:rsidRDefault="00F11574" w:rsidP="0012005D">
            <w:pPr>
              <w:jc w:val="both"/>
              <w:rPr>
                <w:sz w:val="20"/>
                <w:szCs w:val="20"/>
              </w:rPr>
            </w:pPr>
            <w:r>
              <w:rPr>
                <w:sz w:val="20"/>
                <w:szCs w:val="20"/>
              </w:rPr>
              <w:t>5</w:t>
            </w:r>
            <w:r w:rsidR="001943AC">
              <w:rPr>
                <w:sz w:val="20"/>
                <w:szCs w:val="20"/>
              </w:rPr>
              <w:t>.</w:t>
            </w:r>
            <w:r w:rsidR="0012005D">
              <w:rPr>
                <w:sz w:val="20"/>
                <w:szCs w:val="20"/>
              </w:rPr>
              <w:t>2</w:t>
            </w:r>
            <w:r w:rsidR="00862D63">
              <w:rPr>
                <w:sz w:val="20"/>
                <w:szCs w:val="20"/>
              </w:rPr>
              <w:t xml:space="preserve"> </w:t>
            </w:r>
            <w:r w:rsidR="00A35354" w:rsidRPr="0012005D">
              <w:rPr>
                <w:sz w:val="20"/>
                <w:szCs w:val="20"/>
              </w:rPr>
              <w:t>E</w:t>
            </w:r>
            <w:r w:rsidR="00A35354">
              <w:rPr>
                <w:sz w:val="20"/>
                <w:szCs w:val="20"/>
              </w:rPr>
              <w:t>RASMUS</w:t>
            </w:r>
            <w:r w:rsidR="00A35354" w:rsidRPr="0012005D">
              <w:rPr>
                <w:sz w:val="20"/>
                <w:szCs w:val="20"/>
              </w:rPr>
              <w:t xml:space="preserve"> </w:t>
            </w:r>
            <w:r w:rsidR="00A35354">
              <w:rPr>
                <w:sz w:val="20"/>
                <w:szCs w:val="20"/>
              </w:rPr>
              <w:t xml:space="preserve">departmental </w:t>
            </w:r>
            <w:r w:rsidR="0012005D" w:rsidRPr="0012005D">
              <w:rPr>
                <w:sz w:val="20"/>
                <w:szCs w:val="20"/>
              </w:rPr>
              <w:t xml:space="preserve">coordinators or administrative heads nominate the </w:t>
            </w:r>
            <w:proofErr w:type="gramStart"/>
            <w:r w:rsidR="0012005D" w:rsidRPr="0012005D">
              <w:rPr>
                <w:sz w:val="20"/>
                <w:szCs w:val="20"/>
              </w:rPr>
              <w:t xml:space="preserve">staff that </w:t>
            </w:r>
            <w:r w:rsidR="00A35354">
              <w:rPr>
                <w:sz w:val="20"/>
                <w:szCs w:val="20"/>
              </w:rPr>
              <w:t>wish</w:t>
            </w:r>
            <w:proofErr w:type="gramEnd"/>
            <w:r w:rsidR="00A35354">
              <w:rPr>
                <w:sz w:val="20"/>
                <w:szCs w:val="20"/>
              </w:rPr>
              <w:t xml:space="preserve"> to participate in</w:t>
            </w:r>
            <w:r w:rsidR="0012005D" w:rsidRPr="0012005D">
              <w:rPr>
                <w:sz w:val="20"/>
                <w:szCs w:val="20"/>
              </w:rPr>
              <w:t xml:space="preserve"> training visits with the </w:t>
            </w:r>
            <w:r w:rsidR="00A35354" w:rsidRPr="0012005D">
              <w:rPr>
                <w:sz w:val="20"/>
                <w:szCs w:val="20"/>
              </w:rPr>
              <w:t>E</w:t>
            </w:r>
            <w:r w:rsidR="00A35354">
              <w:rPr>
                <w:sz w:val="20"/>
                <w:szCs w:val="20"/>
              </w:rPr>
              <w:t>RASMUS</w:t>
            </w:r>
            <w:r w:rsidR="00A35354" w:rsidRPr="0012005D">
              <w:rPr>
                <w:sz w:val="20"/>
                <w:szCs w:val="20"/>
              </w:rPr>
              <w:t xml:space="preserve"> </w:t>
            </w:r>
            <w:r w:rsidR="0012005D" w:rsidRPr="0012005D">
              <w:rPr>
                <w:sz w:val="20"/>
                <w:szCs w:val="20"/>
              </w:rPr>
              <w:t>institutional coordinator.</w:t>
            </w:r>
          </w:p>
          <w:p w14:paraId="292F0D22" w14:textId="77777777" w:rsidR="0012005D" w:rsidRPr="00E46BED" w:rsidRDefault="0012005D" w:rsidP="0012005D">
            <w:pPr>
              <w:jc w:val="both"/>
              <w:rPr>
                <w:sz w:val="20"/>
                <w:szCs w:val="20"/>
              </w:rPr>
            </w:pPr>
          </w:p>
          <w:p w14:paraId="0D1787FA" w14:textId="77777777" w:rsidR="008B169F" w:rsidRDefault="008B169F" w:rsidP="0012005D">
            <w:pPr>
              <w:jc w:val="both"/>
              <w:rPr>
                <w:sz w:val="20"/>
                <w:szCs w:val="20"/>
              </w:rPr>
            </w:pPr>
          </w:p>
          <w:p w14:paraId="5AC84541" w14:textId="77777777" w:rsidR="008B169F" w:rsidRDefault="008B169F" w:rsidP="0012005D">
            <w:pPr>
              <w:jc w:val="both"/>
              <w:rPr>
                <w:sz w:val="20"/>
                <w:szCs w:val="20"/>
              </w:rPr>
            </w:pPr>
          </w:p>
          <w:p w14:paraId="5015BABC" w14:textId="77777777" w:rsidR="008B169F" w:rsidRDefault="008B169F" w:rsidP="0012005D">
            <w:pPr>
              <w:jc w:val="both"/>
              <w:rPr>
                <w:sz w:val="20"/>
                <w:szCs w:val="20"/>
              </w:rPr>
            </w:pPr>
          </w:p>
          <w:p w14:paraId="6CA99C41" w14:textId="231B0EEA" w:rsidR="0012005D" w:rsidRDefault="00F11574" w:rsidP="0012005D">
            <w:pPr>
              <w:jc w:val="both"/>
              <w:rPr>
                <w:sz w:val="20"/>
                <w:szCs w:val="20"/>
              </w:rPr>
            </w:pPr>
            <w:r>
              <w:rPr>
                <w:sz w:val="20"/>
                <w:szCs w:val="20"/>
              </w:rPr>
              <w:t>5</w:t>
            </w:r>
            <w:r w:rsidR="001943AC">
              <w:rPr>
                <w:sz w:val="20"/>
                <w:szCs w:val="20"/>
              </w:rPr>
              <w:t>.</w:t>
            </w:r>
            <w:r w:rsidR="0012005D" w:rsidRPr="0012005D">
              <w:rPr>
                <w:sz w:val="20"/>
                <w:szCs w:val="20"/>
              </w:rPr>
              <w:t>3</w:t>
            </w:r>
            <w:r w:rsidR="0012005D">
              <w:rPr>
                <w:sz w:val="20"/>
                <w:szCs w:val="20"/>
              </w:rPr>
              <w:t xml:space="preserve"> </w:t>
            </w:r>
            <w:r>
              <w:rPr>
                <w:sz w:val="20"/>
                <w:szCs w:val="20"/>
              </w:rPr>
              <w:t>The i</w:t>
            </w:r>
            <w:r w:rsidR="0012005D" w:rsidRPr="0012005D">
              <w:rPr>
                <w:sz w:val="20"/>
                <w:szCs w:val="20"/>
              </w:rPr>
              <w:t xml:space="preserve">nstitutional </w:t>
            </w:r>
            <w:r w:rsidR="000C1132" w:rsidRPr="0012005D">
              <w:rPr>
                <w:sz w:val="20"/>
                <w:szCs w:val="20"/>
              </w:rPr>
              <w:t>E</w:t>
            </w:r>
            <w:r w:rsidR="000C1132">
              <w:rPr>
                <w:sz w:val="20"/>
                <w:szCs w:val="20"/>
              </w:rPr>
              <w:t>RASMUS</w:t>
            </w:r>
            <w:r w:rsidR="000C1132" w:rsidRPr="0012005D">
              <w:rPr>
                <w:sz w:val="20"/>
                <w:szCs w:val="20"/>
              </w:rPr>
              <w:t xml:space="preserve"> </w:t>
            </w:r>
            <w:r>
              <w:rPr>
                <w:sz w:val="20"/>
                <w:szCs w:val="20"/>
              </w:rPr>
              <w:t>c</w:t>
            </w:r>
            <w:r w:rsidR="0012005D" w:rsidRPr="0012005D">
              <w:rPr>
                <w:sz w:val="20"/>
                <w:szCs w:val="20"/>
              </w:rPr>
              <w:t xml:space="preserve">oordinator confirms whether the staff representatives designated for </w:t>
            </w:r>
            <w:proofErr w:type="gramStart"/>
            <w:r w:rsidR="00755E63">
              <w:rPr>
                <w:sz w:val="20"/>
                <w:szCs w:val="20"/>
              </w:rPr>
              <w:t xml:space="preserve">a </w:t>
            </w:r>
            <w:r w:rsidR="0012005D" w:rsidRPr="0012005D">
              <w:rPr>
                <w:sz w:val="20"/>
                <w:szCs w:val="20"/>
              </w:rPr>
              <w:t>training</w:t>
            </w:r>
            <w:proofErr w:type="gramEnd"/>
            <w:r w:rsidR="0012005D" w:rsidRPr="0012005D">
              <w:rPr>
                <w:sz w:val="20"/>
                <w:szCs w:val="20"/>
              </w:rPr>
              <w:t xml:space="preserve"> visit will receive funding.</w:t>
            </w:r>
          </w:p>
          <w:p w14:paraId="41DC6146" w14:textId="77777777" w:rsidR="0012005D" w:rsidRPr="00C34209" w:rsidRDefault="0012005D" w:rsidP="0012005D">
            <w:pPr>
              <w:jc w:val="both"/>
              <w:rPr>
                <w:sz w:val="20"/>
                <w:szCs w:val="20"/>
              </w:rPr>
            </w:pPr>
          </w:p>
          <w:p w14:paraId="3E8C976B" w14:textId="77777777" w:rsidR="00F67C55" w:rsidRPr="00C34209" w:rsidRDefault="00F67C55" w:rsidP="0012005D">
            <w:pPr>
              <w:jc w:val="both"/>
              <w:rPr>
                <w:sz w:val="20"/>
                <w:szCs w:val="20"/>
              </w:rPr>
            </w:pPr>
          </w:p>
          <w:p w14:paraId="3299A74F" w14:textId="7319B6D1" w:rsidR="0012005D" w:rsidRPr="0012005D" w:rsidRDefault="00F11574" w:rsidP="0012005D">
            <w:pPr>
              <w:jc w:val="both"/>
              <w:rPr>
                <w:sz w:val="20"/>
                <w:szCs w:val="20"/>
              </w:rPr>
            </w:pPr>
            <w:r>
              <w:rPr>
                <w:sz w:val="20"/>
                <w:szCs w:val="20"/>
              </w:rPr>
              <w:t>5</w:t>
            </w:r>
            <w:r w:rsidR="001943AC">
              <w:rPr>
                <w:sz w:val="20"/>
                <w:szCs w:val="20"/>
              </w:rPr>
              <w:t>.</w:t>
            </w:r>
            <w:r w:rsidR="0012005D">
              <w:rPr>
                <w:sz w:val="20"/>
                <w:szCs w:val="20"/>
              </w:rPr>
              <w:t xml:space="preserve">4 </w:t>
            </w:r>
            <w:r w:rsidR="0012005D" w:rsidRPr="0012005D">
              <w:rPr>
                <w:sz w:val="20"/>
                <w:szCs w:val="20"/>
              </w:rPr>
              <w:t xml:space="preserve">Upon receipt of the approval for funding from the institutional </w:t>
            </w:r>
            <w:r w:rsidR="000C1132" w:rsidRPr="0012005D">
              <w:rPr>
                <w:sz w:val="20"/>
                <w:szCs w:val="20"/>
              </w:rPr>
              <w:t>E</w:t>
            </w:r>
            <w:r w:rsidR="000C1132">
              <w:rPr>
                <w:sz w:val="20"/>
                <w:szCs w:val="20"/>
              </w:rPr>
              <w:t>RASMUS</w:t>
            </w:r>
            <w:r w:rsidR="000C1132" w:rsidRPr="0012005D">
              <w:rPr>
                <w:sz w:val="20"/>
                <w:szCs w:val="20"/>
              </w:rPr>
              <w:t xml:space="preserve"> </w:t>
            </w:r>
            <w:r w:rsidR="0012005D" w:rsidRPr="0012005D">
              <w:rPr>
                <w:sz w:val="20"/>
                <w:szCs w:val="20"/>
              </w:rPr>
              <w:t>coordinator, staff member</w:t>
            </w:r>
            <w:r w:rsidR="0012005D">
              <w:rPr>
                <w:sz w:val="20"/>
                <w:szCs w:val="20"/>
              </w:rPr>
              <w:t>s</w:t>
            </w:r>
            <w:r w:rsidR="0012005D" w:rsidRPr="0012005D">
              <w:rPr>
                <w:sz w:val="20"/>
                <w:szCs w:val="20"/>
              </w:rPr>
              <w:t xml:space="preserve"> arrange the specific dates of the visit, the work program</w:t>
            </w:r>
            <w:r w:rsidR="00755E63">
              <w:rPr>
                <w:sz w:val="20"/>
                <w:szCs w:val="20"/>
              </w:rPr>
              <w:t>,</w:t>
            </w:r>
            <w:r w:rsidR="0012005D" w:rsidRPr="0012005D">
              <w:rPr>
                <w:sz w:val="20"/>
                <w:szCs w:val="20"/>
              </w:rPr>
              <w:t xml:space="preserve"> and </w:t>
            </w:r>
            <w:r w:rsidR="00755E63">
              <w:rPr>
                <w:sz w:val="20"/>
                <w:szCs w:val="20"/>
              </w:rPr>
              <w:t xml:space="preserve">required </w:t>
            </w:r>
            <w:r w:rsidR="0012005D" w:rsidRPr="0012005D">
              <w:rPr>
                <w:sz w:val="20"/>
                <w:szCs w:val="20"/>
              </w:rPr>
              <w:t xml:space="preserve">documents for </w:t>
            </w:r>
            <w:r w:rsidR="000C1132">
              <w:rPr>
                <w:sz w:val="20"/>
                <w:szCs w:val="20"/>
              </w:rPr>
              <w:t xml:space="preserve">a </w:t>
            </w:r>
            <w:r w:rsidR="0012005D" w:rsidRPr="0012005D">
              <w:rPr>
                <w:sz w:val="20"/>
                <w:szCs w:val="20"/>
              </w:rPr>
              <w:t>training visit with the host institution.</w:t>
            </w:r>
          </w:p>
          <w:p w14:paraId="4BB44775" w14:textId="77777777" w:rsidR="0012005D" w:rsidRPr="00E46BED" w:rsidRDefault="0012005D" w:rsidP="00502FB7">
            <w:pPr>
              <w:jc w:val="both"/>
              <w:rPr>
                <w:rStyle w:val="longtext"/>
                <w:sz w:val="20"/>
                <w:szCs w:val="20"/>
              </w:rPr>
            </w:pPr>
          </w:p>
          <w:p w14:paraId="5E263176" w14:textId="77777777" w:rsidR="00F67C55" w:rsidRPr="00A71CA1" w:rsidRDefault="00F67C55" w:rsidP="00502FB7">
            <w:pPr>
              <w:jc w:val="both"/>
              <w:rPr>
                <w:rStyle w:val="longtext"/>
                <w:sz w:val="16"/>
                <w:szCs w:val="16"/>
              </w:rPr>
            </w:pPr>
          </w:p>
          <w:p w14:paraId="7A447386" w14:textId="72CBCC6B" w:rsidR="00BE5090" w:rsidRPr="00BE5090" w:rsidRDefault="00F11574" w:rsidP="000C1132">
            <w:pPr>
              <w:jc w:val="both"/>
              <w:rPr>
                <w:sz w:val="20"/>
                <w:szCs w:val="20"/>
                <w:lang w:val="lt-LT"/>
              </w:rPr>
            </w:pPr>
            <w:r>
              <w:rPr>
                <w:rStyle w:val="longtext"/>
                <w:sz w:val="20"/>
                <w:szCs w:val="20"/>
              </w:rPr>
              <w:t>5</w:t>
            </w:r>
            <w:r w:rsidR="00BE5090" w:rsidRPr="00BE5090">
              <w:rPr>
                <w:rStyle w:val="longtext"/>
                <w:sz w:val="20"/>
                <w:szCs w:val="20"/>
              </w:rPr>
              <w:t xml:space="preserve">.5 </w:t>
            </w:r>
            <w:proofErr w:type="spellStart"/>
            <w:r w:rsidR="00A71CA1" w:rsidRPr="00A71CA1">
              <w:rPr>
                <w:sz w:val="20"/>
                <w:szCs w:val="20"/>
                <w:lang w:val="lt-LT"/>
              </w:rPr>
              <w:t>Heads</w:t>
            </w:r>
            <w:proofErr w:type="spellEnd"/>
            <w:r w:rsidR="00A71CA1" w:rsidRPr="00A71CA1">
              <w:rPr>
                <w:sz w:val="20"/>
                <w:szCs w:val="20"/>
                <w:lang w:val="lt-LT"/>
              </w:rPr>
              <w:t xml:space="preserve"> </w:t>
            </w:r>
            <w:proofErr w:type="spellStart"/>
            <w:r w:rsidR="00A71CA1" w:rsidRPr="00A71CA1">
              <w:rPr>
                <w:sz w:val="20"/>
                <w:szCs w:val="20"/>
                <w:lang w:val="lt-LT"/>
              </w:rPr>
              <w:t>of</w:t>
            </w:r>
            <w:proofErr w:type="spellEnd"/>
            <w:r w:rsidR="00A71CA1" w:rsidRPr="00A71CA1">
              <w:rPr>
                <w:sz w:val="20"/>
                <w:szCs w:val="20"/>
                <w:lang w:val="lt-LT"/>
              </w:rPr>
              <w:t xml:space="preserve"> </w:t>
            </w:r>
            <w:proofErr w:type="spellStart"/>
            <w:r w:rsidR="00A71CA1" w:rsidRPr="00A71CA1">
              <w:rPr>
                <w:sz w:val="20"/>
                <w:szCs w:val="20"/>
                <w:lang w:val="lt-LT"/>
              </w:rPr>
              <w:t>d</w:t>
            </w:r>
            <w:r w:rsidR="00BE5090" w:rsidRPr="00A71CA1">
              <w:rPr>
                <w:sz w:val="20"/>
                <w:szCs w:val="20"/>
                <w:lang w:val="lt-LT"/>
              </w:rPr>
              <w:t>epartments</w:t>
            </w:r>
            <w:proofErr w:type="spellEnd"/>
            <w:r w:rsidR="00A71CA1">
              <w:rPr>
                <w:sz w:val="20"/>
                <w:szCs w:val="20"/>
                <w:lang w:val="lt-LT"/>
              </w:rPr>
              <w:t xml:space="preserve"> </w:t>
            </w:r>
            <w:proofErr w:type="spellStart"/>
            <w:r w:rsidR="00A71CA1">
              <w:rPr>
                <w:sz w:val="20"/>
                <w:szCs w:val="20"/>
                <w:lang w:val="lt-LT"/>
              </w:rPr>
              <w:t>and</w:t>
            </w:r>
            <w:proofErr w:type="spellEnd"/>
            <w:r w:rsidR="00A71CA1">
              <w:rPr>
                <w:sz w:val="20"/>
                <w:szCs w:val="20"/>
                <w:lang w:val="lt-LT"/>
              </w:rPr>
              <w:t xml:space="preserve"> </w:t>
            </w:r>
            <w:proofErr w:type="spellStart"/>
            <w:r w:rsidR="00A71CA1">
              <w:rPr>
                <w:sz w:val="20"/>
                <w:szCs w:val="20"/>
                <w:lang w:val="lt-LT"/>
              </w:rPr>
              <w:t>heads</w:t>
            </w:r>
            <w:proofErr w:type="spellEnd"/>
            <w:r w:rsidR="00A71CA1">
              <w:rPr>
                <w:sz w:val="20"/>
                <w:szCs w:val="20"/>
                <w:lang w:val="lt-LT"/>
              </w:rPr>
              <w:t xml:space="preserve"> </w:t>
            </w:r>
            <w:proofErr w:type="spellStart"/>
            <w:r w:rsidR="00A71CA1">
              <w:rPr>
                <w:sz w:val="20"/>
                <w:szCs w:val="20"/>
                <w:lang w:val="lt-LT"/>
              </w:rPr>
              <w:t>of</w:t>
            </w:r>
            <w:proofErr w:type="spellEnd"/>
            <w:r w:rsidR="00A71CA1">
              <w:rPr>
                <w:sz w:val="20"/>
                <w:szCs w:val="20"/>
                <w:lang w:val="lt-LT"/>
              </w:rPr>
              <w:t xml:space="preserve"> </w:t>
            </w:r>
            <w:proofErr w:type="spellStart"/>
            <w:r w:rsidR="00A71CA1">
              <w:rPr>
                <w:sz w:val="20"/>
                <w:szCs w:val="20"/>
                <w:lang w:val="lt-LT"/>
              </w:rPr>
              <w:t>academic</w:t>
            </w:r>
            <w:proofErr w:type="spellEnd"/>
            <w:r w:rsidR="00A71CA1">
              <w:rPr>
                <w:sz w:val="20"/>
                <w:szCs w:val="20"/>
                <w:lang w:val="lt-LT"/>
              </w:rPr>
              <w:t xml:space="preserve"> </w:t>
            </w:r>
            <w:proofErr w:type="spellStart"/>
            <w:r w:rsidR="00A71CA1">
              <w:rPr>
                <w:sz w:val="20"/>
                <w:szCs w:val="20"/>
                <w:lang w:val="lt-LT"/>
              </w:rPr>
              <w:t>departments</w:t>
            </w:r>
            <w:proofErr w:type="spellEnd"/>
            <w:r w:rsidR="00BE5090" w:rsidRPr="00BE5090">
              <w:rPr>
                <w:sz w:val="20"/>
                <w:szCs w:val="20"/>
                <w:lang w:val="lt-LT"/>
              </w:rPr>
              <w:t xml:space="preserve"> </w:t>
            </w:r>
            <w:r w:rsidR="00BE5090">
              <w:rPr>
                <w:sz w:val="20"/>
                <w:szCs w:val="20"/>
                <w:lang w:val="lt-LT"/>
              </w:rPr>
              <w:t xml:space="preserve">are </w:t>
            </w:r>
            <w:proofErr w:type="spellStart"/>
            <w:r w:rsidR="00BE5090">
              <w:rPr>
                <w:sz w:val="20"/>
                <w:szCs w:val="20"/>
                <w:lang w:val="lt-LT"/>
              </w:rPr>
              <w:t>responsible</w:t>
            </w:r>
            <w:proofErr w:type="spellEnd"/>
            <w:r w:rsidR="00BE5090">
              <w:rPr>
                <w:sz w:val="20"/>
                <w:szCs w:val="20"/>
                <w:lang w:val="lt-LT"/>
              </w:rPr>
              <w:t xml:space="preserve"> </w:t>
            </w:r>
            <w:proofErr w:type="spellStart"/>
            <w:r w:rsidR="000C1132">
              <w:rPr>
                <w:sz w:val="20"/>
                <w:szCs w:val="20"/>
                <w:lang w:val="lt-LT"/>
              </w:rPr>
              <w:t>for</w:t>
            </w:r>
            <w:proofErr w:type="spellEnd"/>
            <w:r w:rsidR="000C1132" w:rsidRPr="00BE5090">
              <w:rPr>
                <w:sz w:val="20"/>
                <w:szCs w:val="20"/>
                <w:lang w:val="lt-LT"/>
              </w:rPr>
              <w:t xml:space="preserve"> </w:t>
            </w:r>
            <w:proofErr w:type="spellStart"/>
            <w:r w:rsidR="000C1132" w:rsidRPr="00BE5090">
              <w:rPr>
                <w:sz w:val="20"/>
                <w:szCs w:val="20"/>
                <w:lang w:val="lt-LT"/>
              </w:rPr>
              <w:t>appoint</w:t>
            </w:r>
            <w:r w:rsidR="000C1132">
              <w:rPr>
                <w:sz w:val="20"/>
                <w:szCs w:val="20"/>
                <w:lang w:val="lt-LT"/>
              </w:rPr>
              <w:t>ing</w:t>
            </w:r>
            <w:proofErr w:type="spellEnd"/>
            <w:r w:rsidR="000C1132" w:rsidRPr="00BE5090">
              <w:rPr>
                <w:sz w:val="20"/>
                <w:szCs w:val="20"/>
                <w:lang w:val="lt-LT"/>
              </w:rPr>
              <w:t xml:space="preserve"> a </w:t>
            </w:r>
            <w:proofErr w:type="spellStart"/>
            <w:r w:rsidR="000C1132">
              <w:rPr>
                <w:sz w:val="20"/>
                <w:szCs w:val="20"/>
                <w:lang w:val="lt-LT"/>
              </w:rPr>
              <w:t>temporary</w:t>
            </w:r>
            <w:proofErr w:type="spellEnd"/>
            <w:r w:rsidR="000C1132">
              <w:rPr>
                <w:sz w:val="20"/>
                <w:szCs w:val="20"/>
                <w:lang w:val="lt-LT"/>
              </w:rPr>
              <w:t xml:space="preserve"> </w:t>
            </w:r>
            <w:proofErr w:type="spellStart"/>
            <w:r w:rsidR="000C1132">
              <w:rPr>
                <w:sz w:val="20"/>
                <w:szCs w:val="20"/>
                <w:lang w:val="lt-LT"/>
              </w:rPr>
              <w:t>representative</w:t>
            </w:r>
            <w:proofErr w:type="spellEnd"/>
            <w:r w:rsidR="000C1132" w:rsidRPr="00BE5090">
              <w:rPr>
                <w:sz w:val="20"/>
                <w:szCs w:val="20"/>
                <w:lang w:val="lt-LT"/>
              </w:rPr>
              <w:t xml:space="preserve"> </w:t>
            </w:r>
            <w:proofErr w:type="spellStart"/>
            <w:r w:rsidR="000C1132">
              <w:rPr>
                <w:sz w:val="20"/>
                <w:szCs w:val="20"/>
                <w:lang w:val="lt-LT"/>
              </w:rPr>
              <w:t>for</w:t>
            </w:r>
            <w:proofErr w:type="spellEnd"/>
            <w:r w:rsidR="000C1132">
              <w:rPr>
                <w:sz w:val="20"/>
                <w:szCs w:val="20"/>
                <w:lang w:val="lt-LT"/>
              </w:rPr>
              <w:t xml:space="preserve"> </w:t>
            </w:r>
            <w:proofErr w:type="spellStart"/>
            <w:r w:rsidR="000C1132">
              <w:rPr>
                <w:sz w:val="20"/>
                <w:szCs w:val="20"/>
                <w:lang w:val="lt-LT"/>
              </w:rPr>
              <w:t>the</w:t>
            </w:r>
            <w:proofErr w:type="spellEnd"/>
            <w:r w:rsidR="000C1132" w:rsidRPr="00BE5090">
              <w:rPr>
                <w:sz w:val="20"/>
                <w:szCs w:val="20"/>
                <w:lang w:val="lt-LT"/>
              </w:rPr>
              <w:t xml:space="preserve"> </w:t>
            </w:r>
            <w:proofErr w:type="spellStart"/>
            <w:r w:rsidR="000C1132" w:rsidRPr="00BE5090">
              <w:rPr>
                <w:sz w:val="20"/>
                <w:szCs w:val="20"/>
                <w:lang w:val="lt-LT"/>
              </w:rPr>
              <w:t>staff</w:t>
            </w:r>
            <w:proofErr w:type="spellEnd"/>
            <w:r w:rsidR="000C1132" w:rsidRPr="00BE5090">
              <w:rPr>
                <w:sz w:val="20"/>
                <w:szCs w:val="20"/>
                <w:lang w:val="lt-LT"/>
              </w:rPr>
              <w:t xml:space="preserve"> </w:t>
            </w:r>
            <w:proofErr w:type="spellStart"/>
            <w:r w:rsidR="000C1132">
              <w:rPr>
                <w:sz w:val="20"/>
                <w:szCs w:val="20"/>
                <w:lang w:val="lt-LT"/>
              </w:rPr>
              <w:t>member</w:t>
            </w:r>
            <w:proofErr w:type="spellEnd"/>
            <w:r w:rsidR="000C1132">
              <w:rPr>
                <w:sz w:val="20"/>
                <w:szCs w:val="20"/>
                <w:lang w:val="lt-LT"/>
              </w:rPr>
              <w:t xml:space="preserve"> </w:t>
            </w:r>
            <w:proofErr w:type="spellStart"/>
            <w:r w:rsidR="000C1132">
              <w:rPr>
                <w:sz w:val="20"/>
                <w:szCs w:val="20"/>
                <w:lang w:val="lt-LT"/>
              </w:rPr>
              <w:t>selected</w:t>
            </w:r>
            <w:proofErr w:type="spellEnd"/>
            <w:r w:rsidR="000C1132" w:rsidRPr="00BE5090">
              <w:rPr>
                <w:sz w:val="20"/>
                <w:szCs w:val="20"/>
                <w:lang w:val="lt-LT"/>
              </w:rPr>
              <w:t xml:space="preserve"> </w:t>
            </w:r>
            <w:r w:rsidR="000C1132" w:rsidRPr="0012005D">
              <w:rPr>
                <w:sz w:val="20"/>
                <w:szCs w:val="20"/>
              </w:rPr>
              <w:t xml:space="preserve">for </w:t>
            </w:r>
            <w:r w:rsidR="000C1132">
              <w:rPr>
                <w:sz w:val="20"/>
                <w:szCs w:val="20"/>
              </w:rPr>
              <w:t xml:space="preserve">the </w:t>
            </w:r>
            <w:r w:rsidR="000C1132" w:rsidRPr="0012005D">
              <w:rPr>
                <w:sz w:val="20"/>
                <w:szCs w:val="20"/>
              </w:rPr>
              <w:t>E</w:t>
            </w:r>
            <w:r w:rsidR="000C1132">
              <w:rPr>
                <w:sz w:val="20"/>
                <w:szCs w:val="20"/>
              </w:rPr>
              <w:t>RASMUS</w:t>
            </w:r>
            <w:r w:rsidR="000C1132" w:rsidRPr="0012005D">
              <w:rPr>
                <w:sz w:val="20"/>
                <w:szCs w:val="20"/>
              </w:rPr>
              <w:t xml:space="preserve"> </w:t>
            </w:r>
            <w:r w:rsidR="00BE5090">
              <w:rPr>
                <w:sz w:val="20"/>
                <w:szCs w:val="20"/>
              </w:rPr>
              <w:t xml:space="preserve">staff </w:t>
            </w:r>
            <w:r w:rsidR="00BE5090" w:rsidRPr="0012005D">
              <w:rPr>
                <w:sz w:val="20"/>
                <w:szCs w:val="20"/>
              </w:rPr>
              <w:t>training</w:t>
            </w:r>
            <w:r w:rsidR="00BE5090">
              <w:rPr>
                <w:sz w:val="20"/>
                <w:szCs w:val="20"/>
                <w:lang w:val="lt-LT"/>
              </w:rPr>
              <w:t>.</w:t>
            </w:r>
          </w:p>
          <w:p w14:paraId="2F10DEF5" w14:textId="77777777" w:rsidR="00B3077A" w:rsidRPr="000D428F" w:rsidRDefault="00B3077A" w:rsidP="00502FB7">
            <w:pPr>
              <w:jc w:val="both"/>
              <w:rPr>
                <w:rStyle w:val="longtext"/>
                <w:b/>
                <w:sz w:val="16"/>
                <w:szCs w:val="16"/>
              </w:rPr>
            </w:pPr>
          </w:p>
          <w:p w14:paraId="35461979" w14:textId="77777777" w:rsidR="00D2666D" w:rsidRPr="000D428F" w:rsidRDefault="00D2666D" w:rsidP="00502FB7">
            <w:pPr>
              <w:jc w:val="both"/>
              <w:rPr>
                <w:rStyle w:val="longtext"/>
                <w:b/>
                <w:sz w:val="16"/>
                <w:szCs w:val="16"/>
              </w:rPr>
            </w:pPr>
          </w:p>
          <w:p w14:paraId="5D4C00D6" w14:textId="77777777" w:rsidR="00D2666D" w:rsidRPr="000D428F" w:rsidRDefault="00D2666D" w:rsidP="00502FB7">
            <w:pPr>
              <w:jc w:val="both"/>
              <w:rPr>
                <w:rStyle w:val="longtext"/>
                <w:b/>
                <w:sz w:val="16"/>
                <w:szCs w:val="16"/>
              </w:rPr>
            </w:pPr>
          </w:p>
          <w:p w14:paraId="47C8EF54" w14:textId="77777777" w:rsidR="00502FB7" w:rsidRPr="000D428F" w:rsidRDefault="00F11574" w:rsidP="00502FB7">
            <w:pPr>
              <w:jc w:val="both"/>
              <w:rPr>
                <w:rStyle w:val="longtext"/>
                <w:b/>
                <w:sz w:val="20"/>
                <w:szCs w:val="20"/>
              </w:rPr>
            </w:pPr>
            <w:r>
              <w:rPr>
                <w:rStyle w:val="longtext"/>
                <w:b/>
                <w:sz w:val="20"/>
                <w:szCs w:val="20"/>
              </w:rPr>
              <w:t>6</w:t>
            </w:r>
            <w:r w:rsidR="001943AC">
              <w:rPr>
                <w:rStyle w:val="longtext"/>
                <w:b/>
                <w:sz w:val="20"/>
                <w:szCs w:val="20"/>
              </w:rPr>
              <w:t xml:space="preserve">. </w:t>
            </w:r>
            <w:r w:rsidR="00F91AF7">
              <w:rPr>
                <w:rStyle w:val="longtext"/>
                <w:b/>
                <w:sz w:val="20"/>
                <w:szCs w:val="20"/>
              </w:rPr>
              <w:t>Financial support</w:t>
            </w:r>
          </w:p>
          <w:p w14:paraId="02923E57" w14:textId="77777777" w:rsidR="00D2666D" w:rsidRPr="000D428F" w:rsidRDefault="00D2666D" w:rsidP="00502FB7">
            <w:pPr>
              <w:jc w:val="both"/>
              <w:rPr>
                <w:rStyle w:val="longtext"/>
                <w:b/>
                <w:sz w:val="20"/>
                <w:szCs w:val="20"/>
              </w:rPr>
            </w:pPr>
          </w:p>
          <w:p w14:paraId="3F6E3465" w14:textId="7346092C" w:rsidR="00862D63" w:rsidRPr="00502FB7" w:rsidRDefault="00F11574" w:rsidP="00862D63">
            <w:pPr>
              <w:jc w:val="both"/>
              <w:rPr>
                <w:sz w:val="20"/>
                <w:szCs w:val="20"/>
              </w:rPr>
            </w:pPr>
            <w:r>
              <w:rPr>
                <w:sz w:val="20"/>
                <w:szCs w:val="20"/>
              </w:rPr>
              <w:t>6</w:t>
            </w:r>
            <w:r w:rsidR="0012005D">
              <w:rPr>
                <w:sz w:val="20"/>
                <w:szCs w:val="20"/>
              </w:rPr>
              <w:t xml:space="preserve">.1 </w:t>
            </w:r>
            <w:r w:rsidR="0012005D" w:rsidRPr="00A60101">
              <w:rPr>
                <w:sz w:val="20"/>
                <w:szCs w:val="20"/>
              </w:rPr>
              <w:t xml:space="preserve">According to the regulations set by the European Commission, ERASMUS Teaching Assignments are </w:t>
            </w:r>
            <w:r w:rsidR="000C1132">
              <w:rPr>
                <w:sz w:val="20"/>
                <w:szCs w:val="20"/>
              </w:rPr>
              <w:t xml:space="preserve">granted </w:t>
            </w:r>
            <w:r w:rsidR="0012005D" w:rsidRPr="00A60101">
              <w:rPr>
                <w:sz w:val="20"/>
                <w:szCs w:val="20"/>
              </w:rPr>
              <w:t xml:space="preserve">according to the country in which the beneficiary is teaching.  The grant will </w:t>
            </w:r>
            <w:r w:rsidR="000C1132">
              <w:rPr>
                <w:sz w:val="20"/>
                <w:szCs w:val="20"/>
              </w:rPr>
              <w:t xml:space="preserve">only </w:t>
            </w:r>
            <w:r w:rsidR="0012005D" w:rsidRPr="00A60101">
              <w:rPr>
                <w:sz w:val="20"/>
                <w:szCs w:val="20"/>
              </w:rPr>
              <w:t>partially cover expenses incurred while abroad.  Therefore</w:t>
            </w:r>
            <w:r w:rsidR="000C1132">
              <w:rPr>
                <w:sz w:val="20"/>
                <w:szCs w:val="20"/>
              </w:rPr>
              <w:t>,</w:t>
            </w:r>
            <w:r w:rsidR="0012005D" w:rsidRPr="00A60101">
              <w:rPr>
                <w:sz w:val="20"/>
                <w:szCs w:val="20"/>
              </w:rPr>
              <w:t xml:space="preserve"> the applicant </w:t>
            </w:r>
            <w:r w:rsidR="000C1132">
              <w:rPr>
                <w:sz w:val="20"/>
                <w:szCs w:val="20"/>
              </w:rPr>
              <w:t>must</w:t>
            </w:r>
            <w:r w:rsidR="0012005D" w:rsidRPr="00A60101">
              <w:rPr>
                <w:sz w:val="20"/>
                <w:szCs w:val="20"/>
              </w:rPr>
              <w:t xml:space="preserve"> seek other sources of funding to cover the full cost of the mobility period abroad. </w:t>
            </w:r>
            <w:r w:rsidR="00862D63" w:rsidRPr="00502FB7">
              <w:rPr>
                <w:sz w:val="20"/>
                <w:szCs w:val="20"/>
              </w:rPr>
              <w:t>Funds</w:t>
            </w:r>
            <w:r w:rsidR="00862D63">
              <w:rPr>
                <w:sz w:val="20"/>
                <w:szCs w:val="20"/>
              </w:rPr>
              <w:t xml:space="preserve"> are</w:t>
            </w:r>
            <w:r w:rsidR="00862D63" w:rsidRPr="00502FB7">
              <w:rPr>
                <w:sz w:val="20"/>
                <w:szCs w:val="20"/>
              </w:rPr>
              <w:t xml:space="preserve"> administered by the International Relations Unit.</w:t>
            </w:r>
          </w:p>
          <w:p w14:paraId="01DCE7A8" w14:textId="77777777" w:rsidR="0012005D" w:rsidRPr="00E46BED" w:rsidRDefault="0012005D" w:rsidP="0012005D">
            <w:pPr>
              <w:jc w:val="both"/>
              <w:rPr>
                <w:sz w:val="20"/>
                <w:szCs w:val="20"/>
              </w:rPr>
            </w:pPr>
          </w:p>
          <w:p w14:paraId="12AFBDCC" w14:textId="77777777" w:rsidR="00F67C55" w:rsidRPr="00E46BED" w:rsidRDefault="00F67C55" w:rsidP="0012005D">
            <w:pPr>
              <w:jc w:val="both"/>
              <w:rPr>
                <w:sz w:val="20"/>
                <w:szCs w:val="20"/>
              </w:rPr>
            </w:pPr>
          </w:p>
          <w:p w14:paraId="7B110390" w14:textId="77777777" w:rsidR="00F67C55" w:rsidRPr="00E46BED" w:rsidRDefault="00F67C55" w:rsidP="00883559">
            <w:pPr>
              <w:jc w:val="both"/>
              <w:rPr>
                <w:sz w:val="20"/>
                <w:szCs w:val="20"/>
              </w:rPr>
            </w:pPr>
          </w:p>
          <w:p w14:paraId="56C2B4F4" w14:textId="77777777" w:rsidR="00F67C55" w:rsidRPr="00E46BED" w:rsidRDefault="00F67C55" w:rsidP="00883559">
            <w:pPr>
              <w:jc w:val="both"/>
              <w:rPr>
                <w:sz w:val="20"/>
                <w:szCs w:val="20"/>
              </w:rPr>
            </w:pPr>
          </w:p>
          <w:p w14:paraId="06A4E869" w14:textId="60DADF5C" w:rsidR="00883559" w:rsidRPr="00502FB7" w:rsidRDefault="00B519FC" w:rsidP="00883559">
            <w:pPr>
              <w:jc w:val="both"/>
              <w:rPr>
                <w:sz w:val="20"/>
                <w:szCs w:val="20"/>
              </w:rPr>
            </w:pPr>
            <w:r>
              <w:rPr>
                <w:sz w:val="20"/>
                <w:szCs w:val="20"/>
              </w:rPr>
              <w:t>6</w:t>
            </w:r>
            <w:r w:rsidR="00883559">
              <w:rPr>
                <w:sz w:val="20"/>
                <w:szCs w:val="20"/>
              </w:rPr>
              <w:t xml:space="preserve">.2 </w:t>
            </w:r>
            <w:r w:rsidR="000C1132" w:rsidRPr="00502FB7">
              <w:rPr>
                <w:sz w:val="20"/>
                <w:szCs w:val="20"/>
              </w:rPr>
              <w:t>E</w:t>
            </w:r>
            <w:r w:rsidR="000C1132">
              <w:rPr>
                <w:sz w:val="20"/>
                <w:szCs w:val="20"/>
              </w:rPr>
              <w:t>RASMUS</w:t>
            </w:r>
            <w:r w:rsidR="000C1132" w:rsidRPr="00502FB7">
              <w:rPr>
                <w:sz w:val="20"/>
                <w:szCs w:val="20"/>
              </w:rPr>
              <w:t xml:space="preserve"> </w:t>
            </w:r>
            <w:r w:rsidR="00883559">
              <w:rPr>
                <w:sz w:val="20"/>
                <w:szCs w:val="20"/>
              </w:rPr>
              <w:t>training</w:t>
            </w:r>
            <w:r w:rsidR="00883559" w:rsidRPr="00502FB7">
              <w:rPr>
                <w:sz w:val="20"/>
                <w:szCs w:val="20"/>
              </w:rPr>
              <w:t xml:space="preserve"> visit expenses (travel, accommodation</w:t>
            </w:r>
            <w:r w:rsidR="000C1132">
              <w:rPr>
                <w:sz w:val="20"/>
                <w:szCs w:val="20"/>
              </w:rPr>
              <w:t>s,</w:t>
            </w:r>
            <w:r w:rsidR="00883559" w:rsidRPr="00502FB7">
              <w:rPr>
                <w:sz w:val="20"/>
                <w:szCs w:val="20"/>
              </w:rPr>
              <w:t xml:space="preserve"> and insurance costs, per diem) are covered by the Erasmus program funds administered by the </w:t>
            </w:r>
            <w:r w:rsidR="00883559" w:rsidRPr="00502FB7">
              <w:rPr>
                <w:sz w:val="20"/>
                <w:szCs w:val="20"/>
              </w:rPr>
              <w:lastRenderedPageBreak/>
              <w:t>International Relations Unit.</w:t>
            </w:r>
          </w:p>
          <w:p w14:paraId="7F74A99B" w14:textId="77777777" w:rsidR="00883559" w:rsidRDefault="00883559" w:rsidP="0012005D">
            <w:pPr>
              <w:jc w:val="both"/>
              <w:rPr>
                <w:sz w:val="20"/>
                <w:szCs w:val="20"/>
              </w:rPr>
            </w:pPr>
          </w:p>
          <w:p w14:paraId="399B989E" w14:textId="654B9618" w:rsidR="0012005D" w:rsidRDefault="00B519FC" w:rsidP="0012005D">
            <w:pPr>
              <w:jc w:val="both"/>
              <w:rPr>
                <w:sz w:val="20"/>
                <w:szCs w:val="20"/>
              </w:rPr>
            </w:pPr>
            <w:r>
              <w:rPr>
                <w:sz w:val="20"/>
                <w:szCs w:val="20"/>
              </w:rPr>
              <w:t>6</w:t>
            </w:r>
            <w:r w:rsidR="00883559">
              <w:rPr>
                <w:sz w:val="20"/>
                <w:szCs w:val="20"/>
              </w:rPr>
              <w:t>.3</w:t>
            </w:r>
            <w:r w:rsidR="0012005D">
              <w:rPr>
                <w:sz w:val="20"/>
                <w:szCs w:val="20"/>
              </w:rPr>
              <w:t xml:space="preserve"> Beneficiaries of an ERASMUS teaching or training assignment </w:t>
            </w:r>
            <w:r w:rsidR="00BF39E3">
              <w:rPr>
                <w:sz w:val="20"/>
                <w:szCs w:val="20"/>
              </w:rPr>
              <w:t>must</w:t>
            </w:r>
            <w:r w:rsidR="0012005D">
              <w:rPr>
                <w:sz w:val="20"/>
                <w:szCs w:val="20"/>
              </w:rPr>
              <w:t xml:space="preserve"> provide a Lithuanian bank account</w:t>
            </w:r>
            <w:r w:rsidR="00E83A73">
              <w:rPr>
                <w:sz w:val="20"/>
                <w:szCs w:val="20"/>
              </w:rPr>
              <w:t xml:space="preserve"> number</w:t>
            </w:r>
            <w:r w:rsidR="0012005D">
              <w:rPr>
                <w:sz w:val="20"/>
                <w:szCs w:val="20"/>
              </w:rPr>
              <w:t xml:space="preserve"> for transfer of the grant.</w:t>
            </w:r>
            <w:r w:rsidR="00862D63">
              <w:rPr>
                <w:sz w:val="20"/>
                <w:szCs w:val="20"/>
              </w:rPr>
              <w:t xml:space="preserve"> </w:t>
            </w:r>
          </w:p>
          <w:p w14:paraId="213AC23D" w14:textId="77777777" w:rsidR="0012005D" w:rsidRPr="00E46BED" w:rsidRDefault="0012005D" w:rsidP="0012005D">
            <w:pPr>
              <w:jc w:val="both"/>
              <w:rPr>
                <w:sz w:val="20"/>
                <w:szCs w:val="20"/>
              </w:rPr>
            </w:pPr>
          </w:p>
          <w:p w14:paraId="663A53A8" w14:textId="77777777" w:rsidR="00F67C55" w:rsidRPr="00E46BED" w:rsidRDefault="00F67C55" w:rsidP="0012005D">
            <w:pPr>
              <w:jc w:val="both"/>
              <w:rPr>
                <w:sz w:val="20"/>
                <w:szCs w:val="20"/>
              </w:rPr>
            </w:pPr>
          </w:p>
          <w:p w14:paraId="66A84865" w14:textId="585522F3" w:rsidR="00253D6A" w:rsidRPr="000E4B38" w:rsidRDefault="00B519FC" w:rsidP="0012005D">
            <w:pPr>
              <w:jc w:val="both"/>
              <w:rPr>
                <w:sz w:val="20"/>
                <w:szCs w:val="20"/>
              </w:rPr>
            </w:pPr>
            <w:r>
              <w:rPr>
                <w:sz w:val="20"/>
                <w:szCs w:val="20"/>
              </w:rPr>
              <w:t>6</w:t>
            </w:r>
            <w:r w:rsidR="00883559">
              <w:rPr>
                <w:sz w:val="20"/>
                <w:szCs w:val="20"/>
              </w:rPr>
              <w:t>.4</w:t>
            </w:r>
            <w:r w:rsidR="0012005D" w:rsidRPr="00C57656">
              <w:rPr>
                <w:sz w:val="20"/>
                <w:szCs w:val="20"/>
              </w:rPr>
              <w:t xml:space="preserve"> Funds granted will be transferred to the applicant’s salary account after the end of the assignment and after presenting the original receipts (hotel bill, travel expenses, tickets), the bill of expenses</w:t>
            </w:r>
            <w:r w:rsidR="00BF39E3">
              <w:rPr>
                <w:sz w:val="20"/>
                <w:szCs w:val="20"/>
              </w:rPr>
              <w:t>,</w:t>
            </w:r>
            <w:r w:rsidR="0012005D" w:rsidRPr="00C57656">
              <w:rPr>
                <w:sz w:val="20"/>
                <w:szCs w:val="20"/>
              </w:rPr>
              <w:t xml:space="preserve"> as well as the report. The report </w:t>
            </w:r>
            <w:r w:rsidR="00BF39E3">
              <w:rPr>
                <w:sz w:val="20"/>
                <w:szCs w:val="20"/>
              </w:rPr>
              <w:t>must</w:t>
            </w:r>
            <w:r w:rsidR="0012005D" w:rsidRPr="00C57656">
              <w:rPr>
                <w:sz w:val="20"/>
                <w:szCs w:val="20"/>
              </w:rPr>
              <w:t xml:space="preserve"> include confirmation of the teaching</w:t>
            </w:r>
            <w:r w:rsidR="00883559">
              <w:rPr>
                <w:sz w:val="20"/>
                <w:szCs w:val="20"/>
              </w:rPr>
              <w:t xml:space="preserve"> or training</w:t>
            </w:r>
            <w:r w:rsidR="0012005D" w:rsidRPr="00C57656">
              <w:rPr>
                <w:sz w:val="20"/>
                <w:szCs w:val="20"/>
              </w:rPr>
              <w:t xml:space="preserve"> activity by the host </w:t>
            </w:r>
            <w:r w:rsidR="00883559">
              <w:rPr>
                <w:sz w:val="20"/>
                <w:szCs w:val="20"/>
              </w:rPr>
              <w:t>institution</w:t>
            </w:r>
            <w:r w:rsidR="0012005D" w:rsidRPr="00C57656">
              <w:rPr>
                <w:sz w:val="20"/>
                <w:szCs w:val="20"/>
              </w:rPr>
              <w:t>. The report</w:t>
            </w:r>
            <w:r w:rsidR="00FF0768">
              <w:rPr>
                <w:sz w:val="20"/>
                <w:szCs w:val="20"/>
              </w:rPr>
              <w:t>,</w:t>
            </w:r>
            <w:r w:rsidR="0012005D" w:rsidRPr="00C57656">
              <w:rPr>
                <w:sz w:val="20"/>
                <w:szCs w:val="20"/>
              </w:rPr>
              <w:t xml:space="preserve"> </w:t>
            </w:r>
            <w:r w:rsidR="00FF0768" w:rsidRPr="00C57656">
              <w:rPr>
                <w:sz w:val="20"/>
                <w:szCs w:val="20"/>
              </w:rPr>
              <w:t>a</w:t>
            </w:r>
            <w:r w:rsidR="00FF0768">
              <w:rPr>
                <w:sz w:val="20"/>
                <w:szCs w:val="20"/>
              </w:rPr>
              <w:t>long with</w:t>
            </w:r>
            <w:r w:rsidR="00FF0768" w:rsidRPr="00C57656">
              <w:rPr>
                <w:sz w:val="20"/>
                <w:szCs w:val="20"/>
              </w:rPr>
              <w:t xml:space="preserve"> </w:t>
            </w:r>
            <w:r w:rsidR="0012005D" w:rsidRPr="00C57656">
              <w:rPr>
                <w:sz w:val="20"/>
                <w:szCs w:val="20"/>
              </w:rPr>
              <w:t>the bill of expenses</w:t>
            </w:r>
            <w:r w:rsidR="00FF0768">
              <w:rPr>
                <w:sz w:val="20"/>
                <w:szCs w:val="20"/>
              </w:rPr>
              <w:t>,</w:t>
            </w:r>
            <w:r w:rsidR="0012005D" w:rsidRPr="00C57656">
              <w:rPr>
                <w:sz w:val="20"/>
                <w:szCs w:val="20"/>
              </w:rPr>
              <w:t xml:space="preserve"> </w:t>
            </w:r>
            <w:r w:rsidR="00BF39E3">
              <w:rPr>
                <w:sz w:val="20"/>
                <w:szCs w:val="20"/>
              </w:rPr>
              <w:t>must</w:t>
            </w:r>
            <w:r w:rsidR="0012005D" w:rsidRPr="00C57656">
              <w:rPr>
                <w:sz w:val="20"/>
                <w:szCs w:val="20"/>
              </w:rPr>
              <w:t xml:space="preserve"> be </w:t>
            </w:r>
            <w:r w:rsidR="00FF0768">
              <w:rPr>
                <w:sz w:val="20"/>
                <w:szCs w:val="20"/>
              </w:rPr>
              <w:t>sent to</w:t>
            </w:r>
            <w:r w:rsidR="0012005D" w:rsidRPr="00C57656">
              <w:rPr>
                <w:sz w:val="20"/>
                <w:szCs w:val="20"/>
              </w:rPr>
              <w:t xml:space="preserve"> the International Relations Unit within </w:t>
            </w:r>
            <w:r w:rsidR="00FF0768">
              <w:rPr>
                <w:sz w:val="20"/>
                <w:szCs w:val="20"/>
              </w:rPr>
              <w:t>30 days</w:t>
            </w:r>
            <w:r w:rsidR="0012005D" w:rsidRPr="00C57656">
              <w:rPr>
                <w:sz w:val="20"/>
                <w:szCs w:val="20"/>
              </w:rPr>
              <w:t xml:space="preserve"> </w:t>
            </w:r>
            <w:r w:rsidR="00FF0768">
              <w:rPr>
                <w:sz w:val="20"/>
                <w:szCs w:val="20"/>
              </w:rPr>
              <w:t>of</w:t>
            </w:r>
            <w:r w:rsidR="00FF0768" w:rsidRPr="00C57656">
              <w:rPr>
                <w:sz w:val="20"/>
                <w:szCs w:val="20"/>
              </w:rPr>
              <w:t xml:space="preserve"> </w:t>
            </w:r>
            <w:r w:rsidR="0012005D" w:rsidRPr="00C57656">
              <w:rPr>
                <w:sz w:val="20"/>
                <w:szCs w:val="20"/>
              </w:rPr>
              <w:t>the end of the teaching</w:t>
            </w:r>
            <w:r w:rsidR="00883559">
              <w:rPr>
                <w:sz w:val="20"/>
                <w:szCs w:val="20"/>
              </w:rPr>
              <w:t>/training</w:t>
            </w:r>
            <w:r w:rsidR="0012005D" w:rsidRPr="00C57656">
              <w:rPr>
                <w:sz w:val="20"/>
                <w:szCs w:val="20"/>
              </w:rPr>
              <w:t xml:space="preserve"> assignment</w:t>
            </w:r>
            <w:r w:rsidR="00BF39E3">
              <w:rPr>
                <w:sz w:val="20"/>
                <w:szCs w:val="20"/>
              </w:rPr>
              <w:t xml:space="preserve"> to receive reimbursement</w:t>
            </w:r>
            <w:r w:rsidR="0012005D" w:rsidRPr="00C57656">
              <w:rPr>
                <w:sz w:val="20"/>
                <w:szCs w:val="20"/>
              </w:rPr>
              <w:t>.</w:t>
            </w:r>
          </w:p>
          <w:p w14:paraId="60EE27E7" w14:textId="77777777" w:rsidR="00F67C55" w:rsidRPr="00A71CA1" w:rsidRDefault="00F67C55" w:rsidP="0012005D">
            <w:pPr>
              <w:jc w:val="both"/>
              <w:rPr>
                <w:sz w:val="20"/>
                <w:szCs w:val="20"/>
              </w:rPr>
            </w:pPr>
          </w:p>
          <w:p w14:paraId="2B7DA143" w14:textId="77777777" w:rsidR="00297A41" w:rsidRPr="00A71CA1" w:rsidRDefault="00297A41" w:rsidP="0012005D">
            <w:pPr>
              <w:jc w:val="both"/>
              <w:rPr>
                <w:sz w:val="20"/>
                <w:szCs w:val="20"/>
              </w:rPr>
            </w:pPr>
          </w:p>
          <w:p w14:paraId="0DA040BD" w14:textId="77777777" w:rsidR="00297A41" w:rsidRPr="00A71CA1" w:rsidRDefault="00297A41" w:rsidP="0012005D">
            <w:pPr>
              <w:jc w:val="both"/>
              <w:rPr>
                <w:sz w:val="20"/>
                <w:szCs w:val="20"/>
              </w:rPr>
            </w:pPr>
          </w:p>
          <w:p w14:paraId="57E04B61" w14:textId="77777777" w:rsidR="00297A41" w:rsidRPr="00A71CA1" w:rsidRDefault="00297A41" w:rsidP="0012005D">
            <w:pPr>
              <w:jc w:val="both"/>
              <w:rPr>
                <w:sz w:val="20"/>
                <w:szCs w:val="20"/>
              </w:rPr>
            </w:pPr>
          </w:p>
          <w:p w14:paraId="52B8B555" w14:textId="1E968465" w:rsidR="0012005D" w:rsidRDefault="00B519FC" w:rsidP="0012005D">
            <w:pPr>
              <w:jc w:val="both"/>
              <w:rPr>
                <w:sz w:val="20"/>
                <w:szCs w:val="20"/>
              </w:rPr>
            </w:pPr>
            <w:r>
              <w:rPr>
                <w:sz w:val="20"/>
                <w:szCs w:val="20"/>
              </w:rPr>
              <w:t>6</w:t>
            </w:r>
            <w:r w:rsidR="00883559">
              <w:rPr>
                <w:sz w:val="20"/>
                <w:szCs w:val="20"/>
              </w:rPr>
              <w:t>.5</w:t>
            </w:r>
            <w:r w:rsidR="0012005D">
              <w:rPr>
                <w:sz w:val="20"/>
                <w:szCs w:val="20"/>
              </w:rPr>
              <w:t xml:space="preserve"> </w:t>
            </w:r>
            <w:r w:rsidR="00C15CC6">
              <w:rPr>
                <w:sz w:val="20"/>
                <w:szCs w:val="20"/>
              </w:rPr>
              <w:t>Funding for i</w:t>
            </w:r>
            <w:r w:rsidR="0012005D">
              <w:rPr>
                <w:sz w:val="20"/>
                <w:szCs w:val="20"/>
              </w:rPr>
              <w:t>ndividually organized teaching</w:t>
            </w:r>
            <w:r w:rsidR="00883559">
              <w:rPr>
                <w:sz w:val="20"/>
                <w:szCs w:val="20"/>
              </w:rPr>
              <w:t>/training</w:t>
            </w:r>
            <w:r w:rsidR="0012005D">
              <w:rPr>
                <w:sz w:val="20"/>
                <w:szCs w:val="20"/>
              </w:rPr>
              <w:t xml:space="preserve"> assignments</w:t>
            </w:r>
            <w:r w:rsidR="00B87D0F">
              <w:rPr>
                <w:sz w:val="20"/>
                <w:szCs w:val="20"/>
              </w:rPr>
              <w:t xml:space="preserve"> or mobility</w:t>
            </w:r>
            <w:r w:rsidR="0012005D">
              <w:rPr>
                <w:sz w:val="20"/>
                <w:szCs w:val="20"/>
              </w:rPr>
              <w:t xml:space="preserve"> </w:t>
            </w:r>
            <w:r w:rsidR="00BF39E3">
              <w:rPr>
                <w:sz w:val="20"/>
                <w:szCs w:val="20"/>
              </w:rPr>
              <w:t>must</w:t>
            </w:r>
            <w:r w:rsidR="0012005D">
              <w:rPr>
                <w:sz w:val="20"/>
                <w:szCs w:val="20"/>
              </w:rPr>
              <w:t xml:space="preserve"> be </w:t>
            </w:r>
            <w:r w:rsidR="00C15CC6">
              <w:rPr>
                <w:sz w:val="20"/>
                <w:szCs w:val="20"/>
              </w:rPr>
              <w:t xml:space="preserve">contributed </w:t>
            </w:r>
            <w:r w:rsidR="0012005D">
              <w:rPr>
                <w:sz w:val="20"/>
                <w:szCs w:val="20"/>
              </w:rPr>
              <w:t xml:space="preserve">by the </w:t>
            </w:r>
            <w:r w:rsidR="00C15CC6">
              <w:rPr>
                <w:sz w:val="20"/>
                <w:szCs w:val="20"/>
              </w:rPr>
              <w:t xml:space="preserve">individual </w:t>
            </w:r>
            <w:r w:rsidR="0012005D">
              <w:rPr>
                <w:sz w:val="20"/>
                <w:szCs w:val="20"/>
              </w:rPr>
              <w:t>staff</w:t>
            </w:r>
            <w:r w:rsidR="00B87D0F">
              <w:rPr>
                <w:sz w:val="20"/>
                <w:szCs w:val="20"/>
              </w:rPr>
              <w:t xml:space="preserve"> member</w:t>
            </w:r>
            <w:r w:rsidR="0012005D">
              <w:rPr>
                <w:sz w:val="20"/>
                <w:szCs w:val="20"/>
              </w:rPr>
              <w:t>.</w:t>
            </w:r>
          </w:p>
          <w:p w14:paraId="131169B4" w14:textId="77777777" w:rsidR="00FA06C1" w:rsidRPr="00CB19DB" w:rsidRDefault="00FA06C1" w:rsidP="0012005D">
            <w:pPr>
              <w:jc w:val="both"/>
              <w:rPr>
                <w:sz w:val="20"/>
                <w:szCs w:val="20"/>
                <w:lang w:val="en-GB"/>
              </w:rPr>
            </w:pPr>
          </w:p>
          <w:p w14:paraId="1E10E07B" w14:textId="77777777" w:rsidR="00F67C55" w:rsidRPr="00CB19DB" w:rsidRDefault="00F67C55" w:rsidP="0012005D">
            <w:pPr>
              <w:jc w:val="both"/>
              <w:rPr>
                <w:sz w:val="20"/>
                <w:szCs w:val="20"/>
                <w:lang w:val="en-GB"/>
              </w:rPr>
            </w:pPr>
          </w:p>
          <w:p w14:paraId="08808A1B" w14:textId="77777777" w:rsidR="00FA06C1" w:rsidRDefault="00B519FC" w:rsidP="0012005D">
            <w:pPr>
              <w:jc w:val="both"/>
              <w:rPr>
                <w:b/>
                <w:sz w:val="20"/>
                <w:szCs w:val="20"/>
              </w:rPr>
            </w:pPr>
            <w:r>
              <w:rPr>
                <w:b/>
                <w:sz w:val="20"/>
                <w:szCs w:val="20"/>
              </w:rPr>
              <w:t>7</w:t>
            </w:r>
            <w:r w:rsidR="00FA06C1">
              <w:rPr>
                <w:b/>
                <w:sz w:val="20"/>
                <w:szCs w:val="20"/>
              </w:rPr>
              <w:t>.</w:t>
            </w:r>
            <w:r w:rsidR="00FA06C1" w:rsidRPr="00FA06C1">
              <w:rPr>
                <w:b/>
                <w:sz w:val="20"/>
                <w:szCs w:val="20"/>
              </w:rPr>
              <w:t xml:space="preserve"> </w:t>
            </w:r>
            <w:r w:rsidR="003E745A">
              <w:rPr>
                <w:b/>
                <w:sz w:val="20"/>
                <w:szCs w:val="20"/>
              </w:rPr>
              <w:t xml:space="preserve">Leave of Absence </w:t>
            </w:r>
          </w:p>
          <w:p w14:paraId="463EE2DC" w14:textId="77777777" w:rsidR="00317647" w:rsidRDefault="00317647" w:rsidP="0012005D">
            <w:pPr>
              <w:jc w:val="both"/>
              <w:rPr>
                <w:b/>
                <w:sz w:val="20"/>
                <w:szCs w:val="20"/>
              </w:rPr>
            </w:pPr>
          </w:p>
          <w:p w14:paraId="7591DC79" w14:textId="35F48107" w:rsidR="00317647" w:rsidRDefault="00B519FC" w:rsidP="0012005D">
            <w:pPr>
              <w:jc w:val="both"/>
              <w:rPr>
                <w:sz w:val="20"/>
                <w:szCs w:val="20"/>
              </w:rPr>
            </w:pPr>
            <w:r>
              <w:rPr>
                <w:sz w:val="20"/>
                <w:szCs w:val="20"/>
              </w:rPr>
              <w:t>7</w:t>
            </w:r>
            <w:r w:rsidR="00317647">
              <w:rPr>
                <w:sz w:val="20"/>
                <w:szCs w:val="20"/>
              </w:rPr>
              <w:t xml:space="preserve">.1 </w:t>
            </w:r>
            <w:r w:rsidR="00C15CC6">
              <w:rPr>
                <w:sz w:val="20"/>
                <w:szCs w:val="20"/>
              </w:rPr>
              <w:t xml:space="preserve">Teachers </w:t>
            </w:r>
            <w:r w:rsidR="00317647">
              <w:rPr>
                <w:sz w:val="20"/>
                <w:szCs w:val="20"/>
              </w:rPr>
              <w:t xml:space="preserve">and other staff members </w:t>
            </w:r>
            <w:r w:rsidR="00C15CC6">
              <w:rPr>
                <w:sz w:val="20"/>
                <w:szCs w:val="20"/>
              </w:rPr>
              <w:t>must</w:t>
            </w:r>
            <w:r w:rsidR="00317647">
              <w:rPr>
                <w:sz w:val="20"/>
                <w:szCs w:val="20"/>
              </w:rPr>
              <w:t xml:space="preserve"> receive final permission to be released from duties at EHU prior to their departure and participation in </w:t>
            </w:r>
            <w:r w:rsidR="00C15CC6">
              <w:rPr>
                <w:sz w:val="20"/>
                <w:szCs w:val="20"/>
              </w:rPr>
              <w:t xml:space="preserve">a </w:t>
            </w:r>
            <w:r w:rsidR="003E745A">
              <w:rPr>
                <w:sz w:val="20"/>
                <w:szCs w:val="20"/>
              </w:rPr>
              <w:t xml:space="preserve">staff </w:t>
            </w:r>
            <w:r w:rsidR="00317647">
              <w:rPr>
                <w:sz w:val="20"/>
                <w:szCs w:val="20"/>
              </w:rPr>
              <w:t>training or teaching assignment.</w:t>
            </w:r>
          </w:p>
          <w:p w14:paraId="77C403E4" w14:textId="77777777" w:rsidR="00F67C55" w:rsidRPr="00E46BED" w:rsidRDefault="00F67C55" w:rsidP="0012005D">
            <w:pPr>
              <w:jc w:val="both"/>
              <w:rPr>
                <w:sz w:val="20"/>
                <w:szCs w:val="20"/>
              </w:rPr>
            </w:pPr>
          </w:p>
          <w:p w14:paraId="35D63E6F" w14:textId="174CD5B4" w:rsidR="00317647" w:rsidRPr="00317647" w:rsidRDefault="00B519FC" w:rsidP="0012005D">
            <w:pPr>
              <w:jc w:val="both"/>
              <w:rPr>
                <w:sz w:val="20"/>
                <w:szCs w:val="20"/>
              </w:rPr>
            </w:pPr>
            <w:r>
              <w:rPr>
                <w:sz w:val="20"/>
                <w:szCs w:val="20"/>
              </w:rPr>
              <w:t>7</w:t>
            </w:r>
            <w:r w:rsidR="00317647">
              <w:rPr>
                <w:sz w:val="20"/>
                <w:szCs w:val="20"/>
              </w:rPr>
              <w:t xml:space="preserve">.2 </w:t>
            </w:r>
            <w:r w:rsidR="00C15CC6">
              <w:rPr>
                <w:sz w:val="20"/>
                <w:szCs w:val="20"/>
              </w:rPr>
              <w:t xml:space="preserve">Teachers </w:t>
            </w:r>
            <w:r w:rsidR="00317647">
              <w:rPr>
                <w:sz w:val="20"/>
                <w:szCs w:val="20"/>
              </w:rPr>
              <w:t xml:space="preserve">and other staff members </w:t>
            </w:r>
            <w:r w:rsidR="00C15CC6">
              <w:rPr>
                <w:sz w:val="20"/>
                <w:szCs w:val="20"/>
              </w:rPr>
              <w:t>must</w:t>
            </w:r>
            <w:r w:rsidR="00317647">
              <w:rPr>
                <w:sz w:val="20"/>
                <w:szCs w:val="20"/>
              </w:rPr>
              <w:t xml:space="preserve"> </w:t>
            </w:r>
            <w:r w:rsidR="00C15CC6">
              <w:rPr>
                <w:sz w:val="20"/>
                <w:szCs w:val="20"/>
              </w:rPr>
              <w:t xml:space="preserve">obtain and provide </w:t>
            </w:r>
            <w:r w:rsidR="00317647">
              <w:rPr>
                <w:sz w:val="20"/>
                <w:szCs w:val="20"/>
              </w:rPr>
              <w:t xml:space="preserve">an official </w:t>
            </w:r>
            <w:r w:rsidR="00C15CC6">
              <w:rPr>
                <w:sz w:val="20"/>
                <w:szCs w:val="20"/>
              </w:rPr>
              <w:t xml:space="preserve">Leave </w:t>
            </w:r>
            <w:r w:rsidR="00144927">
              <w:rPr>
                <w:sz w:val="20"/>
                <w:szCs w:val="20"/>
              </w:rPr>
              <w:t xml:space="preserve">of Absence </w:t>
            </w:r>
            <w:r w:rsidR="00C15CC6">
              <w:rPr>
                <w:sz w:val="20"/>
                <w:szCs w:val="20"/>
              </w:rPr>
              <w:t xml:space="preserve">Request Form </w:t>
            </w:r>
            <w:r w:rsidR="00A358E1">
              <w:rPr>
                <w:sz w:val="20"/>
                <w:szCs w:val="20"/>
              </w:rPr>
              <w:t xml:space="preserve">signed by </w:t>
            </w:r>
            <w:r w:rsidR="00C15CC6">
              <w:rPr>
                <w:sz w:val="20"/>
                <w:szCs w:val="20"/>
              </w:rPr>
              <w:t xml:space="preserve">the </w:t>
            </w:r>
            <w:r w:rsidR="00EF24EB">
              <w:rPr>
                <w:sz w:val="20"/>
                <w:szCs w:val="20"/>
              </w:rPr>
              <w:t>Vice Rector</w:t>
            </w:r>
            <w:r w:rsidR="00A358E1">
              <w:rPr>
                <w:sz w:val="20"/>
                <w:szCs w:val="20"/>
              </w:rPr>
              <w:t xml:space="preserve"> or </w:t>
            </w:r>
            <w:r w:rsidR="00A71CA1" w:rsidRPr="00A71CA1">
              <w:rPr>
                <w:sz w:val="20"/>
                <w:szCs w:val="20"/>
              </w:rPr>
              <w:t>h</w:t>
            </w:r>
            <w:r w:rsidR="00A358E1" w:rsidRPr="00A71CA1">
              <w:rPr>
                <w:sz w:val="20"/>
                <w:szCs w:val="20"/>
              </w:rPr>
              <w:t xml:space="preserve">ead of </w:t>
            </w:r>
            <w:r w:rsidR="00C15CC6">
              <w:rPr>
                <w:sz w:val="20"/>
                <w:szCs w:val="20"/>
              </w:rPr>
              <w:t xml:space="preserve">the appropriate </w:t>
            </w:r>
            <w:r w:rsidR="00A71CA1" w:rsidRPr="00A71CA1">
              <w:rPr>
                <w:sz w:val="20"/>
                <w:szCs w:val="20"/>
              </w:rPr>
              <w:t>academic d</w:t>
            </w:r>
            <w:r w:rsidR="00A358E1" w:rsidRPr="00A71CA1">
              <w:rPr>
                <w:sz w:val="20"/>
                <w:szCs w:val="20"/>
              </w:rPr>
              <w:t>epartment</w:t>
            </w:r>
            <w:r w:rsidR="00A358E1">
              <w:rPr>
                <w:sz w:val="20"/>
                <w:szCs w:val="20"/>
              </w:rPr>
              <w:t xml:space="preserve"> and the </w:t>
            </w:r>
            <w:r w:rsidR="00C15CC6">
              <w:rPr>
                <w:sz w:val="20"/>
                <w:szCs w:val="20"/>
              </w:rPr>
              <w:t xml:space="preserve">ERASMUS </w:t>
            </w:r>
            <w:r w:rsidR="00A358E1">
              <w:rPr>
                <w:sz w:val="20"/>
                <w:szCs w:val="20"/>
              </w:rPr>
              <w:t xml:space="preserve">institutional coordinator. </w:t>
            </w:r>
          </w:p>
          <w:p w14:paraId="772604DC" w14:textId="77777777" w:rsidR="005B6698" w:rsidRPr="000D428F" w:rsidRDefault="005B6698" w:rsidP="00382DAD">
            <w:pPr>
              <w:jc w:val="both"/>
              <w:rPr>
                <w:b/>
                <w:sz w:val="20"/>
                <w:szCs w:val="20"/>
              </w:rPr>
            </w:pPr>
          </w:p>
          <w:p w14:paraId="08955247" w14:textId="77777777" w:rsidR="00D2666D" w:rsidRPr="000D428F" w:rsidRDefault="00D2666D" w:rsidP="00382DAD">
            <w:pPr>
              <w:jc w:val="both"/>
              <w:rPr>
                <w:sz w:val="20"/>
                <w:szCs w:val="20"/>
                <w:u w:val="single"/>
              </w:rPr>
            </w:pPr>
          </w:p>
          <w:p w14:paraId="63822610" w14:textId="77777777" w:rsidR="00297A41" w:rsidRPr="00A71CA1" w:rsidRDefault="00297A41" w:rsidP="00382DAD">
            <w:pPr>
              <w:jc w:val="both"/>
              <w:rPr>
                <w:sz w:val="20"/>
                <w:szCs w:val="20"/>
                <w:u w:val="single"/>
              </w:rPr>
            </w:pPr>
          </w:p>
          <w:p w14:paraId="12FB1D77" w14:textId="77777777" w:rsidR="00382DAD" w:rsidRPr="00705B78" w:rsidRDefault="00382DAD" w:rsidP="00382DAD">
            <w:pPr>
              <w:jc w:val="both"/>
              <w:rPr>
                <w:sz w:val="20"/>
                <w:szCs w:val="20"/>
                <w:u w:val="single"/>
              </w:rPr>
            </w:pPr>
            <w:r w:rsidRPr="00705B78">
              <w:rPr>
                <w:sz w:val="20"/>
                <w:szCs w:val="20"/>
                <w:u w:val="single"/>
              </w:rPr>
              <w:t>Annex:</w:t>
            </w:r>
          </w:p>
          <w:p w14:paraId="46A6160D" w14:textId="0B31E426" w:rsidR="0099639B" w:rsidRPr="00E46BED" w:rsidRDefault="004F0A1E" w:rsidP="00382DAD">
            <w:pPr>
              <w:jc w:val="both"/>
              <w:rPr>
                <w:sz w:val="20"/>
                <w:szCs w:val="20"/>
              </w:rPr>
            </w:pPr>
            <w:r>
              <w:rPr>
                <w:sz w:val="20"/>
                <w:szCs w:val="20"/>
              </w:rPr>
              <w:t xml:space="preserve">ERASMUS </w:t>
            </w:r>
            <w:r w:rsidR="0099639B">
              <w:rPr>
                <w:sz w:val="20"/>
                <w:szCs w:val="20"/>
              </w:rPr>
              <w:t xml:space="preserve">TA /STT </w:t>
            </w:r>
            <w:r>
              <w:rPr>
                <w:sz w:val="20"/>
                <w:szCs w:val="20"/>
              </w:rPr>
              <w:t>Application Form</w:t>
            </w:r>
          </w:p>
          <w:p w14:paraId="6CA8D6EC" w14:textId="77777777" w:rsidR="00F67C55" w:rsidRPr="00E46BED" w:rsidRDefault="00F67C55" w:rsidP="00382DAD">
            <w:pPr>
              <w:jc w:val="both"/>
              <w:rPr>
                <w:sz w:val="20"/>
                <w:szCs w:val="20"/>
              </w:rPr>
            </w:pPr>
          </w:p>
          <w:p w14:paraId="244A12A6" w14:textId="464E1F36" w:rsidR="00B87D0F" w:rsidRPr="00E46BED" w:rsidRDefault="004F0A1E" w:rsidP="00382DAD">
            <w:pPr>
              <w:jc w:val="both"/>
              <w:rPr>
                <w:sz w:val="20"/>
                <w:szCs w:val="20"/>
              </w:rPr>
            </w:pPr>
            <w:r>
              <w:rPr>
                <w:sz w:val="20"/>
                <w:szCs w:val="20"/>
              </w:rPr>
              <w:t xml:space="preserve">ERASMUS </w:t>
            </w:r>
            <w:r w:rsidR="00317647">
              <w:rPr>
                <w:sz w:val="20"/>
                <w:szCs w:val="20"/>
              </w:rPr>
              <w:t xml:space="preserve">TA </w:t>
            </w:r>
            <w:r>
              <w:rPr>
                <w:sz w:val="20"/>
                <w:szCs w:val="20"/>
              </w:rPr>
              <w:t>Agreement Form</w:t>
            </w:r>
          </w:p>
          <w:p w14:paraId="48BA27F8" w14:textId="77777777" w:rsidR="00F67C55" w:rsidRPr="00E46BED" w:rsidRDefault="00F67C55" w:rsidP="00382DAD">
            <w:pPr>
              <w:jc w:val="both"/>
              <w:rPr>
                <w:sz w:val="20"/>
                <w:szCs w:val="20"/>
              </w:rPr>
            </w:pPr>
          </w:p>
          <w:p w14:paraId="289C41BE" w14:textId="70698984" w:rsidR="00F67C55" w:rsidRPr="00E46BED" w:rsidRDefault="004F0A1E" w:rsidP="00382DAD">
            <w:pPr>
              <w:jc w:val="both"/>
              <w:rPr>
                <w:sz w:val="20"/>
                <w:szCs w:val="20"/>
              </w:rPr>
            </w:pPr>
            <w:r>
              <w:rPr>
                <w:sz w:val="20"/>
                <w:szCs w:val="20"/>
              </w:rPr>
              <w:t xml:space="preserve">ERASMUS </w:t>
            </w:r>
            <w:r w:rsidR="00317647">
              <w:rPr>
                <w:sz w:val="20"/>
                <w:szCs w:val="20"/>
              </w:rPr>
              <w:t xml:space="preserve">TA </w:t>
            </w:r>
            <w:r>
              <w:rPr>
                <w:sz w:val="20"/>
                <w:szCs w:val="20"/>
              </w:rPr>
              <w:t>Teaching Program Form</w:t>
            </w:r>
          </w:p>
          <w:p w14:paraId="0D92D80A" w14:textId="14C85FE7" w:rsidR="00317647" w:rsidRPr="00E46BED" w:rsidRDefault="00317647" w:rsidP="00382DAD">
            <w:pPr>
              <w:jc w:val="both"/>
              <w:rPr>
                <w:sz w:val="20"/>
                <w:szCs w:val="20"/>
              </w:rPr>
            </w:pPr>
            <w:r>
              <w:rPr>
                <w:sz w:val="20"/>
                <w:szCs w:val="20"/>
              </w:rPr>
              <w:t>E</w:t>
            </w:r>
            <w:r w:rsidR="004F0A1E">
              <w:rPr>
                <w:sz w:val="20"/>
                <w:szCs w:val="20"/>
              </w:rPr>
              <w:t>RASMUS</w:t>
            </w:r>
            <w:r>
              <w:rPr>
                <w:sz w:val="20"/>
                <w:szCs w:val="20"/>
              </w:rPr>
              <w:t xml:space="preserve"> TA </w:t>
            </w:r>
            <w:r w:rsidR="004F0A1E">
              <w:rPr>
                <w:sz w:val="20"/>
                <w:szCs w:val="20"/>
              </w:rPr>
              <w:t>Final Report From</w:t>
            </w:r>
          </w:p>
          <w:p w14:paraId="5576AC15" w14:textId="77777777" w:rsidR="00F67C55" w:rsidRPr="00E46BED" w:rsidRDefault="00F67C55" w:rsidP="00382DAD">
            <w:pPr>
              <w:jc w:val="both"/>
              <w:rPr>
                <w:sz w:val="20"/>
                <w:szCs w:val="20"/>
              </w:rPr>
            </w:pPr>
          </w:p>
          <w:p w14:paraId="44B4812A" w14:textId="273C5DB1" w:rsidR="00317647" w:rsidRPr="00E46BED" w:rsidRDefault="004F0A1E" w:rsidP="00382DAD">
            <w:pPr>
              <w:jc w:val="both"/>
              <w:rPr>
                <w:sz w:val="20"/>
                <w:szCs w:val="20"/>
              </w:rPr>
            </w:pPr>
            <w:r>
              <w:rPr>
                <w:sz w:val="20"/>
                <w:szCs w:val="20"/>
              </w:rPr>
              <w:t xml:space="preserve">ERASMUS </w:t>
            </w:r>
            <w:r w:rsidR="00317647">
              <w:rPr>
                <w:sz w:val="20"/>
                <w:szCs w:val="20"/>
              </w:rPr>
              <w:t xml:space="preserve">TA /STT </w:t>
            </w:r>
            <w:r>
              <w:rPr>
                <w:sz w:val="20"/>
                <w:szCs w:val="20"/>
              </w:rPr>
              <w:t>Confirmation Form</w:t>
            </w:r>
          </w:p>
          <w:p w14:paraId="5BCBF26F" w14:textId="77777777" w:rsidR="00F67C55" w:rsidRPr="00E46BED" w:rsidRDefault="00F67C55" w:rsidP="00382DAD">
            <w:pPr>
              <w:jc w:val="both"/>
              <w:rPr>
                <w:sz w:val="20"/>
                <w:szCs w:val="20"/>
              </w:rPr>
            </w:pPr>
          </w:p>
          <w:p w14:paraId="3A2085C9" w14:textId="05F0928F" w:rsidR="00317647" w:rsidRPr="00705B78" w:rsidRDefault="004F0A1E" w:rsidP="00382DAD">
            <w:pPr>
              <w:jc w:val="both"/>
              <w:rPr>
                <w:sz w:val="20"/>
                <w:szCs w:val="20"/>
              </w:rPr>
            </w:pPr>
            <w:r>
              <w:rPr>
                <w:sz w:val="20"/>
                <w:szCs w:val="20"/>
              </w:rPr>
              <w:t xml:space="preserve">ERASMUS </w:t>
            </w:r>
            <w:r w:rsidR="00317647">
              <w:rPr>
                <w:sz w:val="20"/>
                <w:szCs w:val="20"/>
              </w:rPr>
              <w:t xml:space="preserve">STT </w:t>
            </w:r>
            <w:r>
              <w:rPr>
                <w:sz w:val="20"/>
                <w:szCs w:val="20"/>
              </w:rPr>
              <w:t>Training Agreement Form</w:t>
            </w:r>
          </w:p>
          <w:p w14:paraId="0CB9345C" w14:textId="5D5AA844" w:rsidR="00317647" w:rsidRDefault="004F0A1E" w:rsidP="00317647">
            <w:pPr>
              <w:jc w:val="both"/>
              <w:rPr>
                <w:sz w:val="20"/>
                <w:szCs w:val="20"/>
              </w:rPr>
            </w:pPr>
            <w:r>
              <w:rPr>
                <w:sz w:val="20"/>
                <w:szCs w:val="20"/>
              </w:rPr>
              <w:t xml:space="preserve">ERASMUS </w:t>
            </w:r>
            <w:r w:rsidR="00317647">
              <w:rPr>
                <w:sz w:val="20"/>
                <w:szCs w:val="20"/>
              </w:rPr>
              <w:t xml:space="preserve">STT </w:t>
            </w:r>
            <w:r>
              <w:rPr>
                <w:sz w:val="20"/>
                <w:szCs w:val="20"/>
              </w:rPr>
              <w:t>Work Plan Form</w:t>
            </w:r>
          </w:p>
          <w:p w14:paraId="381A53B6" w14:textId="270FCDA1" w:rsidR="00382DAD" w:rsidRPr="00E46BED" w:rsidRDefault="004F0A1E" w:rsidP="00C57656">
            <w:pPr>
              <w:jc w:val="both"/>
              <w:rPr>
                <w:sz w:val="20"/>
                <w:szCs w:val="20"/>
              </w:rPr>
            </w:pPr>
            <w:r>
              <w:rPr>
                <w:sz w:val="20"/>
                <w:szCs w:val="20"/>
              </w:rPr>
              <w:t xml:space="preserve">ERASMUS </w:t>
            </w:r>
            <w:r w:rsidR="00317647">
              <w:rPr>
                <w:sz w:val="20"/>
                <w:szCs w:val="20"/>
              </w:rPr>
              <w:t xml:space="preserve">STT </w:t>
            </w:r>
            <w:r>
              <w:rPr>
                <w:sz w:val="20"/>
                <w:szCs w:val="20"/>
              </w:rPr>
              <w:t>Final Report Form</w:t>
            </w:r>
          </w:p>
          <w:p w14:paraId="650A3FFC" w14:textId="77777777" w:rsidR="00F67C55" w:rsidRPr="00E46BED" w:rsidRDefault="00F67C55" w:rsidP="00C57656">
            <w:pPr>
              <w:jc w:val="both"/>
              <w:rPr>
                <w:sz w:val="20"/>
                <w:szCs w:val="20"/>
              </w:rPr>
            </w:pPr>
          </w:p>
          <w:p w14:paraId="5545A2B4" w14:textId="382C8B53" w:rsidR="00317647" w:rsidRPr="001C20DA" w:rsidRDefault="00243238" w:rsidP="004F0A1E">
            <w:pPr>
              <w:jc w:val="both"/>
            </w:pPr>
            <w:r>
              <w:rPr>
                <w:sz w:val="20"/>
                <w:szCs w:val="20"/>
              </w:rPr>
              <w:t xml:space="preserve">Leave of Absence </w:t>
            </w:r>
            <w:r w:rsidR="004F0A1E">
              <w:rPr>
                <w:sz w:val="20"/>
                <w:szCs w:val="20"/>
              </w:rPr>
              <w:t>Request Form</w:t>
            </w:r>
          </w:p>
        </w:tc>
      </w:tr>
      <w:tr w:rsidR="00382DAD" w:rsidRPr="001C20DA" w14:paraId="45C818DC" w14:textId="77777777" w:rsidTr="00D26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508" w:type="dxa"/>
          </w:tcPr>
          <w:p w14:paraId="1C05E388" w14:textId="672A214D" w:rsidR="00F67C55" w:rsidRPr="000A2BF7" w:rsidRDefault="00F67C55" w:rsidP="00F67C55">
            <w:pPr>
              <w:jc w:val="both"/>
              <w:rPr>
                <w:i/>
                <w:sz w:val="20"/>
                <w:szCs w:val="20"/>
                <w:lang w:val="ru-RU"/>
              </w:rPr>
            </w:pPr>
            <w:r w:rsidRPr="000A2BF7">
              <w:rPr>
                <w:i/>
                <w:sz w:val="20"/>
                <w:szCs w:val="20"/>
                <w:lang w:val="ru-RU"/>
              </w:rPr>
              <w:lastRenderedPageBreak/>
              <w:t xml:space="preserve">Нико Рауш, </w:t>
            </w:r>
            <w:r w:rsidR="000E4B38">
              <w:rPr>
                <w:i/>
                <w:sz w:val="20"/>
                <w:szCs w:val="20"/>
                <w:lang w:val="ru-RU"/>
              </w:rPr>
              <w:t>Заведующий отдел</w:t>
            </w:r>
            <w:r w:rsidR="00297A41">
              <w:rPr>
                <w:i/>
                <w:sz w:val="20"/>
                <w:szCs w:val="20"/>
                <w:lang w:val="ru-RU"/>
              </w:rPr>
              <w:t>ом</w:t>
            </w:r>
            <w:r w:rsidRPr="000A2BF7">
              <w:rPr>
                <w:i/>
                <w:sz w:val="20"/>
                <w:szCs w:val="20"/>
                <w:lang w:val="ru-RU"/>
              </w:rPr>
              <w:t xml:space="preserve"> международны</w:t>
            </w:r>
            <w:r w:rsidR="000E4B38">
              <w:rPr>
                <w:i/>
                <w:sz w:val="20"/>
                <w:szCs w:val="20"/>
                <w:lang w:val="ru-RU"/>
              </w:rPr>
              <w:t>х</w:t>
            </w:r>
            <w:r w:rsidRPr="000A2BF7">
              <w:rPr>
                <w:i/>
                <w:sz w:val="20"/>
                <w:szCs w:val="20"/>
                <w:lang w:val="ru-RU"/>
              </w:rPr>
              <w:t xml:space="preserve"> связ</w:t>
            </w:r>
            <w:r w:rsidR="000E4B38">
              <w:rPr>
                <w:i/>
                <w:sz w:val="20"/>
                <w:szCs w:val="20"/>
                <w:lang w:val="ru-RU"/>
              </w:rPr>
              <w:t>ей</w:t>
            </w:r>
          </w:p>
          <w:p w14:paraId="28F6927A" w14:textId="77777777" w:rsidR="00382DAD" w:rsidRPr="00E46BED" w:rsidRDefault="00382DAD" w:rsidP="00382DAD">
            <w:pPr>
              <w:jc w:val="both"/>
              <w:rPr>
                <w:b/>
                <w:sz w:val="28"/>
                <w:lang w:val="ru-RU"/>
              </w:rPr>
            </w:pPr>
          </w:p>
        </w:tc>
        <w:tc>
          <w:tcPr>
            <w:tcW w:w="5220" w:type="dxa"/>
          </w:tcPr>
          <w:p w14:paraId="165E2365" w14:textId="77777777" w:rsidR="00382DAD" w:rsidRPr="00705B78" w:rsidRDefault="00382DAD" w:rsidP="00382DAD">
            <w:pPr>
              <w:jc w:val="both"/>
              <w:rPr>
                <w:i/>
                <w:sz w:val="20"/>
                <w:szCs w:val="20"/>
              </w:rPr>
            </w:pPr>
            <w:proofErr w:type="spellStart"/>
            <w:r w:rsidRPr="00705B78">
              <w:rPr>
                <w:i/>
                <w:sz w:val="20"/>
                <w:szCs w:val="20"/>
              </w:rPr>
              <w:t>Nico</w:t>
            </w:r>
            <w:proofErr w:type="spellEnd"/>
            <w:r w:rsidRPr="00705B78">
              <w:rPr>
                <w:i/>
                <w:sz w:val="20"/>
                <w:szCs w:val="20"/>
              </w:rPr>
              <w:t xml:space="preserve"> Rausch, </w:t>
            </w:r>
            <w:r w:rsidR="00A71CA1">
              <w:rPr>
                <w:i/>
                <w:sz w:val="20"/>
                <w:szCs w:val="20"/>
              </w:rPr>
              <w:t>Head of International Relations Unit</w:t>
            </w:r>
          </w:p>
          <w:p w14:paraId="3480A1B3" w14:textId="77777777" w:rsidR="00382DAD" w:rsidRPr="00FB7F54" w:rsidRDefault="00382DAD" w:rsidP="00C57656">
            <w:pPr>
              <w:jc w:val="both"/>
              <w:rPr>
                <w:b/>
                <w:sz w:val="28"/>
              </w:rPr>
            </w:pPr>
          </w:p>
        </w:tc>
      </w:tr>
    </w:tbl>
    <w:p w14:paraId="69681DA0" w14:textId="77777777" w:rsidR="00FD327D" w:rsidRPr="00A4043D" w:rsidRDefault="00FC1D5A" w:rsidP="00FD327D">
      <w:pPr>
        <w:jc w:val="center"/>
        <w:rPr>
          <w:rFonts w:ascii="Arial" w:hAnsi="Arial" w:cs="Arial"/>
        </w:rPr>
      </w:pPr>
      <w:r>
        <w:br w:type="page"/>
      </w:r>
      <w:r w:rsidR="00FD327D" w:rsidRPr="004A1E0C">
        <w:rPr>
          <w:rFonts w:ascii="Arial" w:hAnsi="Arial" w:cs="Arial"/>
        </w:rPr>
        <w:lastRenderedPageBreak/>
        <w:t xml:space="preserve">APPLICATION </w:t>
      </w:r>
      <w:r w:rsidR="00FD327D">
        <w:rPr>
          <w:rFonts w:ascii="Arial" w:hAnsi="Arial" w:cs="Arial"/>
        </w:rPr>
        <w:t>for Staff Mobility grant in the framework of ERASMUS- 2014/15</w:t>
      </w:r>
    </w:p>
    <w:tbl>
      <w:tblPr>
        <w:tblpPr w:leftFromText="180" w:rightFromText="180" w:vertAnchor="page" w:horzAnchor="margin" w:tblpY="1801"/>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39"/>
        <w:gridCol w:w="3639"/>
        <w:gridCol w:w="3639"/>
      </w:tblGrid>
      <w:tr w:rsidR="00FD327D" w:rsidRPr="000A2BF7" w14:paraId="6B475030" w14:textId="77777777" w:rsidTr="001130D9">
        <w:trPr>
          <w:trHeight w:val="1077"/>
        </w:trPr>
        <w:tc>
          <w:tcPr>
            <w:tcW w:w="3639" w:type="dxa"/>
            <w:shd w:val="clear" w:color="auto" w:fill="D9D9D9"/>
          </w:tcPr>
          <w:p w14:paraId="5A457C5C" w14:textId="77777777" w:rsidR="00FD327D" w:rsidRPr="000A2BF7" w:rsidRDefault="00FD327D" w:rsidP="001130D9">
            <w:pPr>
              <w:rPr>
                <w:rFonts w:ascii="Verdana" w:hAnsi="Verdana" w:cs="Arial"/>
                <w:sz w:val="18"/>
                <w:szCs w:val="18"/>
              </w:rPr>
            </w:pPr>
            <w:r w:rsidRPr="000A2BF7">
              <w:rPr>
                <w:rFonts w:ascii="Verdana" w:hAnsi="Verdana" w:cs="Arial"/>
                <w:sz w:val="18"/>
                <w:szCs w:val="18"/>
              </w:rPr>
              <w:t>To:</w:t>
            </w:r>
          </w:p>
          <w:p w14:paraId="36C0AB37" w14:textId="77777777" w:rsidR="00FD327D" w:rsidRPr="000A2BF7" w:rsidRDefault="00FD327D" w:rsidP="001130D9">
            <w:pPr>
              <w:rPr>
                <w:rFonts w:ascii="Verdana" w:hAnsi="Verdana" w:cs="Arial"/>
                <w:b/>
                <w:sz w:val="18"/>
                <w:szCs w:val="18"/>
              </w:rPr>
            </w:pPr>
            <w:r>
              <w:rPr>
                <w:rFonts w:ascii="Verdana" w:hAnsi="Verdana" w:cs="Arial"/>
                <w:b/>
                <w:sz w:val="18"/>
                <w:szCs w:val="18"/>
              </w:rPr>
              <w:t>International Relations Office</w:t>
            </w:r>
            <w:r w:rsidRPr="000A2BF7">
              <w:rPr>
                <w:rFonts w:ascii="Verdana" w:hAnsi="Verdana" w:cs="Arial"/>
                <w:b/>
                <w:sz w:val="18"/>
                <w:szCs w:val="18"/>
              </w:rPr>
              <w:t xml:space="preserve"> </w:t>
            </w:r>
            <w:r w:rsidRPr="005231C4">
              <w:rPr>
                <w:rFonts w:ascii="Verdana" w:hAnsi="Verdana" w:cs="Arial"/>
                <w:b/>
                <w:sz w:val="16"/>
                <w:szCs w:val="18"/>
              </w:rPr>
              <w:t>(IR</w:t>
            </w:r>
            <w:r>
              <w:rPr>
                <w:rFonts w:ascii="Verdana" w:hAnsi="Verdana" w:cs="Arial"/>
                <w:b/>
                <w:sz w:val="16"/>
                <w:szCs w:val="18"/>
              </w:rPr>
              <w:t>O</w:t>
            </w:r>
            <w:r w:rsidRPr="005231C4">
              <w:rPr>
                <w:rFonts w:ascii="Verdana" w:hAnsi="Verdana" w:cs="Arial"/>
                <w:b/>
                <w:sz w:val="16"/>
                <w:szCs w:val="18"/>
              </w:rPr>
              <w:t>)</w:t>
            </w:r>
          </w:p>
          <w:p w14:paraId="187535FF" w14:textId="77777777" w:rsidR="00FD327D" w:rsidRPr="000A2BF7" w:rsidRDefault="00FD327D" w:rsidP="001130D9">
            <w:pPr>
              <w:rPr>
                <w:rFonts w:ascii="Verdana" w:hAnsi="Verdana" w:cs="Arial"/>
                <w:sz w:val="18"/>
                <w:szCs w:val="18"/>
              </w:rPr>
            </w:pPr>
            <w:r w:rsidRPr="000A2BF7">
              <w:rPr>
                <w:rFonts w:ascii="Verdana" w:hAnsi="Verdana" w:cs="Arial"/>
                <w:sz w:val="18"/>
                <w:szCs w:val="18"/>
              </w:rPr>
              <w:t xml:space="preserve">European Humanities University, </w:t>
            </w:r>
            <w:proofErr w:type="spellStart"/>
            <w:r>
              <w:rPr>
                <w:rFonts w:ascii="Verdana" w:hAnsi="Verdana" w:cs="Arial"/>
                <w:sz w:val="18"/>
                <w:szCs w:val="18"/>
              </w:rPr>
              <w:t>Valakupių</w:t>
            </w:r>
            <w:proofErr w:type="spellEnd"/>
            <w:r>
              <w:rPr>
                <w:rFonts w:ascii="Verdana" w:hAnsi="Verdana" w:cs="Arial"/>
                <w:sz w:val="18"/>
                <w:szCs w:val="18"/>
              </w:rPr>
              <w:t xml:space="preserve"> g. 5-101, 01114 Vilnius</w:t>
            </w:r>
          </w:p>
        </w:tc>
        <w:tc>
          <w:tcPr>
            <w:tcW w:w="3639" w:type="dxa"/>
            <w:shd w:val="clear" w:color="auto" w:fill="D9D9D9"/>
          </w:tcPr>
          <w:p w14:paraId="63A54962" w14:textId="77777777" w:rsidR="00FD327D" w:rsidRDefault="00FD327D" w:rsidP="001130D9">
            <w:pPr>
              <w:rPr>
                <w:rFonts w:ascii="Verdana" w:hAnsi="Verdana" w:cs="Arial"/>
                <w:sz w:val="18"/>
                <w:szCs w:val="18"/>
              </w:rPr>
            </w:pPr>
          </w:p>
          <w:p w14:paraId="56FD14F5" w14:textId="77777777" w:rsidR="00FD327D" w:rsidRPr="000A2BF7" w:rsidRDefault="00FD327D" w:rsidP="001130D9">
            <w:pPr>
              <w:rPr>
                <w:rFonts w:ascii="Verdana" w:hAnsi="Verdana" w:cs="Arial"/>
                <w:sz w:val="18"/>
                <w:szCs w:val="18"/>
              </w:rPr>
            </w:pPr>
            <w:r w:rsidRPr="000A2BF7">
              <w:rPr>
                <w:rFonts w:ascii="Verdana" w:hAnsi="Verdana" w:cs="Arial"/>
                <w:sz w:val="18"/>
                <w:szCs w:val="18"/>
              </w:rPr>
              <w:t>Received:</w:t>
            </w:r>
          </w:p>
          <w:p w14:paraId="4619EB79" w14:textId="77777777" w:rsidR="00FD327D" w:rsidRPr="000A2BF7" w:rsidRDefault="00FD327D" w:rsidP="001130D9">
            <w:pPr>
              <w:rPr>
                <w:rFonts w:ascii="Verdana" w:hAnsi="Verdana" w:cs="Arial"/>
                <w:sz w:val="18"/>
                <w:szCs w:val="18"/>
              </w:rPr>
            </w:pPr>
            <w:r w:rsidRPr="000A2BF7">
              <w:rPr>
                <w:rFonts w:ascii="Verdana" w:hAnsi="Verdana" w:cs="Arial"/>
                <w:sz w:val="18"/>
                <w:szCs w:val="18"/>
              </w:rPr>
              <w:t>(to be filled out by the IRU)</w:t>
            </w:r>
          </w:p>
        </w:tc>
        <w:tc>
          <w:tcPr>
            <w:tcW w:w="3639" w:type="dxa"/>
            <w:shd w:val="clear" w:color="auto" w:fill="D9D9D9"/>
          </w:tcPr>
          <w:p w14:paraId="6B6B4D15" w14:textId="77777777" w:rsidR="00FD327D" w:rsidRPr="000A2BF7" w:rsidRDefault="00FD327D" w:rsidP="001130D9">
            <w:pPr>
              <w:rPr>
                <w:rFonts w:ascii="Verdana" w:hAnsi="Verdana" w:cs="Arial"/>
                <w:sz w:val="18"/>
                <w:szCs w:val="18"/>
              </w:rPr>
            </w:pPr>
            <w:r w:rsidRPr="000A2BF7">
              <w:rPr>
                <w:rFonts w:ascii="Verdana" w:hAnsi="Verdana" w:cs="Arial"/>
                <w:sz w:val="18"/>
                <w:szCs w:val="18"/>
              </w:rPr>
              <w:t>Status of Approval:</w:t>
            </w:r>
          </w:p>
          <w:p w14:paraId="0E790D74" w14:textId="77777777" w:rsidR="00FD327D" w:rsidRPr="000A2BF7" w:rsidRDefault="00FD327D" w:rsidP="001130D9">
            <w:pPr>
              <w:rPr>
                <w:rFonts w:ascii="Verdana" w:hAnsi="Verdana" w:cs="Arial"/>
                <w:sz w:val="18"/>
                <w:szCs w:val="18"/>
              </w:rPr>
            </w:pPr>
            <w:r w:rsidRPr="000A2BF7">
              <w:rPr>
                <w:rFonts w:ascii="Verdana" w:hAnsi="Verdana" w:cs="Arial"/>
                <w:sz w:val="18"/>
                <w:szCs w:val="18"/>
              </w:rPr>
              <w:t>(to be filled out by the IRU)</w:t>
            </w:r>
          </w:p>
          <w:p w14:paraId="5505C121" w14:textId="77777777" w:rsidR="00FD327D" w:rsidRPr="000A2BF7" w:rsidRDefault="00FD327D" w:rsidP="001130D9">
            <w:pPr>
              <w:rPr>
                <w:rFonts w:ascii="Verdana" w:hAnsi="Verdana" w:cs="Arial"/>
                <w:sz w:val="18"/>
                <w:szCs w:val="18"/>
              </w:rPr>
            </w:pPr>
            <w:r w:rsidRPr="000A2BF7">
              <w:rPr>
                <w:rFonts w:ascii="Verdana" w:hAnsi="Verdana" w:cs="Arial"/>
                <w:sz w:val="18"/>
                <w:szCs w:val="18"/>
              </w:rPr>
              <w:t xml:space="preserve">No   </w:t>
            </w:r>
            <w:r w:rsidRPr="000A2BF7">
              <w:rPr>
                <w:rFonts w:ascii="Verdana" w:hAnsi="Verdana" w:cs="Arial"/>
                <w:sz w:val="18"/>
                <w:szCs w:val="18"/>
              </w:rPr>
              <w:fldChar w:fldCharType="begin">
                <w:ffData>
                  <w:name w:val="Check3"/>
                  <w:enabled/>
                  <w:calcOnExit w:val="0"/>
                  <w:checkBox>
                    <w:sizeAuto/>
                    <w:default w:val="0"/>
                  </w:checkBox>
                </w:ffData>
              </w:fldChar>
            </w:r>
            <w:r w:rsidRPr="000A2BF7">
              <w:rPr>
                <w:rFonts w:ascii="Verdana" w:hAnsi="Verdana" w:cs="Arial"/>
                <w:sz w:val="18"/>
                <w:szCs w:val="18"/>
              </w:rPr>
              <w:instrText xml:space="preserve"> FORMCHECKBOX </w:instrText>
            </w:r>
            <w:r w:rsidR="0079547D">
              <w:rPr>
                <w:rFonts w:ascii="Verdana" w:hAnsi="Verdana" w:cs="Arial"/>
                <w:sz w:val="18"/>
                <w:szCs w:val="18"/>
              </w:rPr>
            </w:r>
            <w:r w:rsidR="0079547D">
              <w:rPr>
                <w:rFonts w:ascii="Verdana" w:hAnsi="Verdana" w:cs="Arial"/>
                <w:sz w:val="18"/>
                <w:szCs w:val="18"/>
              </w:rPr>
              <w:fldChar w:fldCharType="separate"/>
            </w:r>
            <w:r w:rsidRPr="000A2BF7">
              <w:rPr>
                <w:rFonts w:ascii="Verdana" w:hAnsi="Verdana" w:cs="Arial"/>
                <w:sz w:val="18"/>
                <w:szCs w:val="18"/>
              </w:rPr>
              <w:fldChar w:fldCharType="end"/>
            </w:r>
            <w:r w:rsidRPr="000A2BF7">
              <w:rPr>
                <w:rFonts w:ascii="Verdana" w:hAnsi="Verdana" w:cs="Arial"/>
                <w:sz w:val="18"/>
                <w:szCs w:val="18"/>
              </w:rPr>
              <w:t xml:space="preserve">   Yes  </w:t>
            </w:r>
            <w:r w:rsidRPr="000A2BF7">
              <w:rPr>
                <w:rFonts w:ascii="Verdana" w:hAnsi="Verdana" w:cs="Arial"/>
                <w:sz w:val="18"/>
                <w:szCs w:val="18"/>
              </w:rPr>
              <w:fldChar w:fldCharType="begin">
                <w:ffData>
                  <w:name w:val="Check4"/>
                  <w:enabled/>
                  <w:calcOnExit w:val="0"/>
                  <w:checkBox>
                    <w:sizeAuto/>
                    <w:default w:val="0"/>
                  </w:checkBox>
                </w:ffData>
              </w:fldChar>
            </w:r>
            <w:r w:rsidRPr="000A2BF7">
              <w:rPr>
                <w:rFonts w:ascii="Verdana" w:hAnsi="Verdana" w:cs="Arial"/>
                <w:sz w:val="18"/>
                <w:szCs w:val="18"/>
              </w:rPr>
              <w:instrText xml:space="preserve"> FORMCHECKBOX </w:instrText>
            </w:r>
            <w:r w:rsidR="0079547D">
              <w:rPr>
                <w:rFonts w:ascii="Verdana" w:hAnsi="Verdana" w:cs="Arial"/>
                <w:sz w:val="18"/>
                <w:szCs w:val="18"/>
              </w:rPr>
            </w:r>
            <w:r w:rsidR="0079547D">
              <w:rPr>
                <w:rFonts w:ascii="Verdana" w:hAnsi="Verdana" w:cs="Arial"/>
                <w:sz w:val="18"/>
                <w:szCs w:val="18"/>
              </w:rPr>
              <w:fldChar w:fldCharType="separate"/>
            </w:r>
            <w:r w:rsidRPr="000A2BF7">
              <w:rPr>
                <w:rFonts w:ascii="Verdana" w:hAnsi="Verdana" w:cs="Arial"/>
                <w:sz w:val="18"/>
                <w:szCs w:val="18"/>
              </w:rPr>
              <w:fldChar w:fldCharType="end"/>
            </w:r>
            <w:r w:rsidRPr="000A2BF7">
              <w:rPr>
                <w:rFonts w:ascii="Verdana" w:hAnsi="Verdana" w:cs="Arial"/>
                <w:sz w:val="18"/>
                <w:szCs w:val="18"/>
              </w:rPr>
              <w:t>, in the amount of</w:t>
            </w:r>
          </w:p>
          <w:p w14:paraId="58CEEC59" w14:textId="77777777" w:rsidR="00FD327D" w:rsidRPr="000A2BF7" w:rsidRDefault="00FD327D" w:rsidP="001130D9">
            <w:pPr>
              <w:rPr>
                <w:rFonts w:ascii="Verdana" w:hAnsi="Verdana" w:cs="Arial"/>
                <w:sz w:val="18"/>
                <w:szCs w:val="18"/>
              </w:rPr>
            </w:pPr>
          </w:p>
          <w:p w14:paraId="154DF89D" w14:textId="77777777" w:rsidR="00FD327D" w:rsidRPr="000A2BF7" w:rsidRDefault="00FD327D" w:rsidP="001130D9">
            <w:pPr>
              <w:rPr>
                <w:rFonts w:ascii="Verdana" w:hAnsi="Verdana" w:cs="Arial"/>
                <w:sz w:val="18"/>
                <w:szCs w:val="18"/>
              </w:rPr>
            </w:pPr>
            <w:r w:rsidRPr="000A2BF7">
              <w:rPr>
                <w:rFonts w:ascii="Verdana" w:hAnsi="Verdana" w:cs="Arial"/>
                <w:sz w:val="18"/>
                <w:szCs w:val="18"/>
              </w:rPr>
              <w:fldChar w:fldCharType="begin">
                <w:ffData>
                  <w:name w:val="Text18"/>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r>
    </w:tbl>
    <w:p w14:paraId="29DC2146" w14:textId="77777777" w:rsidR="00FD327D" w:rsidRDefault="00FD327D" w:rsidP="00FD327D"/>
    <w:tbl>
      <w:tblPr>
        <w:tblW w:w="10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2732"/>
        <w:gridCol w:w="2732"/>
        <w:gridCol w:w="2732"/>
      </w:tblGrid>
      <w:tr w:rsidR="00FD327D" w:rsidRPr="000A2BF7" w14:paraId="024D1A7D" w14:textId="77777777" w:rsidTr="001130D9">
        <w:trPr>
          <w:trHeight w:val="494"/>
        </w:trPr>
        <w:tc>
          <w:tcPr>
            <w:tcW w:w="2732" w:type="dxa"/>
            <w:vMerge w:val="restart"/>
          </w:tcPr>
          <w:p w14:paraId="7CF53A31" w14:textId="77777777" w:rsidR="00FD327D" w:rsidRPr="000A2BF7" w:rsidRDefault="00FD327D" w:rsidP="001130D9">
            <w:pPr>
              <w:rPr>
                <w:rFonts w:ascii="Verdana" w:hAnsi="Verdana" w:cs="Arial"/>
                <w:b/>
                <w:sz w:val="20"/>
                <w:szCs w:val="20"/>
              </w:rPr>
            </w:pPr>
            <w:r w:rsidRPr="000A2BF7">
              <w:rPr>
                <w:rFonts w:ascii="Verdana" w:hAnsi="Verdana" w:cs="Arial"/>
                <w:b/>
                <w:sz w:val="20"/>
                <w:szCs w:val="20"/>
              </w:rPr>
              <w:t>Applicant</w:t>
            </w:r>
          </w:p>
          <w:p w14:paraId="66C659BE" w14:textId="77777777" w:rsidR="00FD327D" w:rsidRPr="000A2BF7" w:rsidRDefault="00FD327D" w:rsidP="001130D9">
            <w:pPr>
              <w:rPr>
                <w:rFonts w:ascii="Verdana" w:hAnsi="Verdana" w:cs="Arial"/>
                <w:sz w:val="18"/>
                <w:szCs w:val="18"/>
              </w:rPr>
            </w:pPr>
          </w:p>
        </w:tc>
        <w:tc>
          <w:tcPr>
            <w:tcW w:w="2732" w:type="dxa"/>
          </w:tcPr>
          <w:p w14:paraId="626DB63F" w14:textId="77777777" w:rsidR="00FD327D" w:rsidRPr="000A2BF7" w:rsidRDefault="00FD327D" w:rsidP="001130D9">
            <w:pPr>
              <w:rPr>
                <w:rFonts w:ascii="Verdana" w:hAnsi="Verdana" w:cs="Arial"/>
                <w:sz w:val="18"/>
                <w:szCs w:val="18"/>
              </w:rPr>
            </w:pPr>
            <w:r w:rsidRPr="000A2BF7">
              <w:rPr>
                <w:rFonts w:ascii="Verdana" w:hAnsi="Verdana" w:cs="Arial"/>
                <w:sz w:val="18"/>
                <w:szCs w:val="18"/>
              </w:rPr>
              <w:t>Surname</w:t>
            </w:r>
          </w:p>
          <w:p w14:paraId="25F58221" w14:textId="77777777" w:rsidR="00FD327D" w:rsidRPr="00ED73ED" w:rsidRDefault="00FD327D" w:rsidP="001130D9">
            <w:pPr>
              <w:rPr>
                <w:rFonts w:ascii="Verdana" w:hAnsi="Verdana" w:cs="Arial"/>
                <w:b/>
                <w:sz w:val="18"/>
                <w:szCs w:val="18"/>
              </w:rPr>
            </w:pPr>
            <w:r w:rsidRPr="00ED73ED">
              <w:rPr>
                <w:rFonts w:ascii="Verdana" w:hAnsi="Verdana" w:cs="Arial"/>
                <w:b/>
                <w:sz w:val="18"/>
                <w:szCs w:val="18"/>
              </w:rPr>
              <w:fldChar w:fldCharType="begin">
                <w:ffData>
                  <w:name w:val="Text21"/>
                  <w:enabled/>
                  <w:calcOnExit w:val="0"/>
                  <w:textInput/>
                </w:ffData>
              </w:fldChar>
            </w:r>
            <w:r w:rsidRPr="00ED73ED">
              <w:rPr>
                <w:rFonts w:ascii="Verdana" w:hAnsi="Verdana" w:cs="Arial"/>
                <w:b/>
                <w:sz w:val="18"/>
                <w:szCs w:val="18"/>
              </w:rPr>
              <w:instrText xml:space="preserve"> FORMTEXT </w:instrText>
            </w:r>
            <w:r w:rsidRPr="00ED73ED">
              <w:rPr>
                <w:rFonts w:ascii="Verdana" w:hAnsi="Verdana" w:cs="Arial"/>
                <w:b/>
                <w:sz w:val="18"/>
                <w:szCs w:val="18"/>
              </w:rPr>
            </w:r>
            <w:r w:rsidRPr="00ED73ED">
              <w:rPr>
                <w:rFonts w:ascii="Verdana" w:hAnsi="Verdana" w:cs="Arial"/>
                <w:b/>
                <w:sz w:val="18"/>
                <w:szCs w:val="18"/>
              </w:rPr>
              <w:fldChar w:fldCharType="separate"/>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ascii="Verdana" w:hAnsi="Verdana" w:cs="Arial"/>
                <w:b/>
                <w:sz w:val="18"/>
                <w:szCs w:val="18"/>
              </w:rPr>
              <w:fldChar w:fldCharType="end"/>
            </w:r>
          </w:p>
        </w:tc>
        <w:tc>
          <w:tcPr>
            <w:tcW w:w="2732" w:type="dxa"/>
          </w:tcPr>
          <w:p w14:paraId="568DED66" w14:textId="77777777" w:rsidR="00FD327D" w:rsidRPr="000A2BF7" w:rsidRDefault="00FD327D" w:rsidP="001130D9">
            <w:pPr>
              <w:rPr>
                <w:rFonts w:ascii="Verdana" w:hAnsi="Verdana" w:cs="Arial"/>
                <w:sz w:val="18"/>
                <w:szCs w:val="18"/>
              </w:rPr>
            </w:pPr>
            <w:r w:rsidRPr="000A2BF7">
              <w:rPr>
                <w:rFonts w:ascii="Verdana" w:hAnsi="Verdana" w:cs="Arial"/>
                <w:sz w:val="18"/>
                <w:szCs w:val="18"/>
              </w:rPr>
              <w:t>Name</w:t>
            </w:r>
          </w:p>
          <w:p w14:paraId="1DD951DA" w14:textId="77777777" w:rsidR="00FD327D" w:rsidRPr="00ED73ED" w:rsidRDefault="00FD327D" w:rsidP="001130D9">
            <w:pPr>
              <w:rPr>
                <w:rFonts w:ascii="Verdana" w:hAnsi="Verdana" w:cs="Arial"/>
                <w:b/>
                <w:sz w:val="18"/>
                <w:szCs w:val="18"/>
              </w:rPr>
            </w:pPr>
            <w:r w:rsidRPr="00ED73ED">
              <w:rPr>
                <w:rFonts w:ascii="Verdana" w:hAnsi="Verdana" w:cs="Arial"/>
                <w:b/>
                <w:sz w:val="18"/>
                <w:szCs w:val="18"/>
              </w:rPr>
              <w:fldChar w:fldCharType="begin">
                <w:ffData>
                  <w:name w:val="Text20"/>
                  <w:enabled/>
                  <w:calcOnExit w:val="0"/>
                  <w:textInput/>
                </w:ffData>
              </w:fldChar>
            </w:r>
            <w:r w:rsidRPr="00ED73ED">
              <w:rPr>
                <w:rFonts w:ascii="Verdana" w:hAnsi="Verdana" w:cs="Arial"/>
                <w:b/>
                <w:sz w:val="18"/>
                <w:szCs w:val="18"/>
              </w:rPr>
              <w:instrText xml:space="preserve"> FORMTEXT </w:instrText>
            </w:r>
            <w:r w:rsidRPr="00ED73ED">
              <w:rPr>
                <w:rFonts w:ascii="Verdana" w:hAnsi="Verdana" w:cs="Arial"/>
                <w:b/>
                <w:sz w:val="18"/>
                <w:szCs w:val="18"/>
              </w:rPr>
            </w:r>
            <w:r w:rsidRPr="00ED73ED">
              <w:rPr>
                <w:rFonts w:ascii="Verdana" w:hAnsi="Verdana" w:cs="Arial"/>
                <w:b/>
                <w:sz w:val="18"/>
                <w:szCs w:val="18"/>
              </w:rPr>
              <w:fldChar w:fldCharType="separate"/>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ascii="Verdana" w:hAnsi="Verdana" w:cs="Arial"/>
                <w:b/>
                <w:sz w:val="18"/>
                <w:szCs w:val="18"/>
              </w:rPr>
              <w:fldChar w:fldCharType="end"/>
            </w:r>
          </w:p>
        </w:tc>
        <w:tc>
          <w:tcPr>
            <w:tcW w:w="2732" w:type="dxa"/>
          </w:tcPr>
          <w:p w14:paraId="3525CBF9" w14:textId="77777777" w:rsidR="00FD327D" w:rsidRPr="000A2BF7" w:rsidRDefault="00FD327D" w:rsidP="001130D9">
            <w:pPr>
              <w:rPr>
                <w:rFonts w:ascii="Verdana" w:hAnsi="Verdana" w:cs="Arial"/>
                <w:sz w:val="18"/>
                <w:szCs w:val="18"/>
              </w:rPr>
            </w:pPr>
            <w:r w:rsidRPr="000A2BF7">
              <w:rPr>
                <w:rFonts w:ascii="Verdana" w:hAnsi="Verdana" w:cs="Arial"/>
                <w:sz w:val="18"/>
                <w:szCs w:val="18"/>
              </w:rPr>
              <w:t>Title</w:t>
            </w:r>
          </w:p>
          <w:p w14:paraId="060ED6A5" w14:textId="77777777" w:rsidR="00FD327D" w:rsidRPr="00ED73ED" w:rsidRDefault="00FD327D" w:rsidP="001130D9">
            <w:pPr>
              <w:rPr>
                <w:rFonts w:ascii="Verdana" w:hAnsi="Verdana" w:cs="Arial"/>
                <w:b/>
                <w:sz w:val="18"/>
                <w:szCs w:val="18"/>
              </w:rPr>
            </w:pPr>
            <w:r w:rsidRPr="00ED73ED">
              <w:rPr>
                <w:rFonts w:ascii="Verdana" w:hAnsi="Verdana" w:cs="Arial"/>
                <w:b/>
                <w:sz w:val="18"/>
                <w:szCs w:val="18"/>
              </w:rPr>
              <w:fldChar w:fldCharType="begin">
                <w:ffData>
                  <w:name w:val="Text19"/>
                  <w:enabled/>
                  <w:calcOnExit w:val="0"/>
                  <w:textInput/>
                </w:ffData>
              </w:fldChar>
            </w:r>
            <w:r w:rsidRPr="00ED73ED">
              <w:rPr>
                <w:rFonts w:ascii="Verdana" w:hAnsi="Verdana" w:cs="Arial"/>
                <w:b/>
                <w:sz w:val="18"/>
                <w:szCs w:val="18"/>
              </w:rPr>
              <w:instrText xml:space="preserve"> FORMTEXT </w:instrText>
            </w:r>
            <w:r w:rsidRPr="00ED73ED">
              <w:rPr>
                <w:rFonts w:ascii="Verdana" w:hAnsi="Verdana" w:cs="Arial"/>
                <w:b/>
                <w:sz w:val="18"/>
                <w:szCs w:val="18"/>
              </w:rPr>
            </w:r>
            <w:r w:rsidRPr="00ED73ED">
              <w:rPr>
                <w:rFonts w:ascii="Verdana" w:hAnsi="Verdana" w:cs="Arial"/>
                <w:b/>
                <w:sz w:val="18"/>
                <w:szCs w:val="18"/>
              </w:rPr>
              <w:fldChar w:fldCharType="separate"/>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ascii="Verdana" w:hAnsi="Verdana" w:cs="Arial"/>
                <w:b/>
                <w:sz w:val="18"/>
                <w:szCs w:val="18"/>
              </w:rPr>
              <w:fldChar w:fldCharType="end"/>
            </w:r>
          </w:p>
        </w:tc>
      </w:tr>
      <w:tr w:rsidR="00FD327D" w:rsidRPr="000A2BF7" w14:paraId="3B8076BB" w14:textId="77777777" w:rsidTr="001130D9">
        <w:trPr>
          <w:trHeight w:val="154"/>
        </w:trPr>
        <w:tc>
          <w:tcPr>
            <w:tcW w:w="2732" w:type="dxa"/>
            <w:vMerge/>
          </w:tcPr>
          <w:p w14:paraId="62FDD6C5" w14:textId="77777777" w:rsidR="00FD327D" w:rsidRPr="000A2BF7" w:rsidRDefault="00FD327D" w:rsidP="001130D9">
            <w:pPr>
              <w:rPr>
                <w:rFonts w:ascii="Verdana" w:hAnsi="Verdana" w:cs="Arial"/>
                <w:sz w:val="18"/>
                <w:szCs w:val="18"/>
              </w:rPr>
            </w:pPr>
          </w:p>
        </w:tc>
        <w:tc>
          <w:tcPr>
            <w:tcW w:w="2732" w:type="dxa"/>
          </w:tcPr>
          <w:p w14:paraId="3F252799" w14:textId="77777777" w:rsidR="00FD327D" w:rsidRPr="000A2BF7" w:rsidRDefault="00FD327D" w:rsidP="001130D9">
            <w:pPr>
              <w:rPr>
                <w:rFonts w:ascii="Verdana" w:hAnsi="Verdana" w:cs="Arial"/>
                <w:sz w:val="18"/>
                <w:szCs w:val="18"/>
              </w:rPr>
            </w:pPr>
            <w:r w:rsidRPr="000A2BF7">
              <w:rPr>
                <w:rFonts w:ascii="Verdana" w:hAnsi="Verdana" w:cs="Arial"/>
                <w:sz w:val="18"/>
                <w:szCs w:val="18"/>
              </w:rPr>
              <w:t>Social Security Nr.</w:t>
            </w:r>
            <w:r>
              <w:rPr>
                <w:rFonts w:ascii="Verdana" w:hAnsi="Verdana" w:cs="Arial"/>
                <w:sz w:val="18"/>
                <w:szCs w:val="18"/>
              </w:rPr>
              <w:t xml:space="preserve"> </w:t>
            </w:r>
            <w:r w:rsidRPr="005231C4">
              <w:rPr>
                <w:rFonts w:ascii="Verdana" w:hAnsi="Verdana" w:cs="Arial"/>
                <w:sz w:val="16"/>
                <w:szCs w:val="18"/>
              </w:rPr>
              <w:t>(SODRA)</w:t>
            </w:r>
          </w:p>
          <w:p w14:paraId="0F6CF5DF" w14:textId="77777777" w:rsidR="00FD327D" w:rsidRPr="000A2BF7" w:rsidRDefault="00FD327D" w:rsidP="001130D9">
            <w:pPr>
              <w:rPr>
                <w:rFonts w:ascii="Verdana" w:hAnsi="Verdana" w:cs="Arial"/>
                <w:sz w:val="18"/>
                <w:szCs w:val="18"/>
              </w:rPr>
            </w:pPr>
          </w:p>
          <w:p w14:paraId="622124F5" w14:textId="77777777" w:rsidR="00FD327D" w:rsidRPr="00ED73ED" w:rsidRDefault="00FD327D" w:rsidP="001130D9">
            <w:pPr>
              <w:rPr>
                <w:rFonts w:ascii="Verdana" w:hAnsi="Verdana" w:cs="Arial"/>
                <w:b/>
                <w:sz w:val="18"/>
                <w:szCs w:val="18"/>
              </w:rPr>
            </w:pPr>
            <w:r w:rsidRPr="00ED73ED">
              <w:rPr>
                <w:rFonts w:ascii="Verdana" w:hAnsi="Verdana" w:cs="Arial"/>
                <w:b/>
                <w:sz w:val="18"/>
                <w:szCs w:val="18"/>
              </w:rPr>
              <w:fldChar w:fldCharType="begin">
                <w:ffData>
                  <w:name w:val="Text24"/>
                  <w:enabled/>
                  <w:calcOnExit w:val="0"/>
                  <w:textInput/>
                </w:ffData>
              </w:fldChar>
            </w:r>
            <w:r w:rsidRPr="00ED73ED">
              <w:rPr>
                <w:rFonts w:ascii="Verdana" w:hAnsi="Verdana" w:cs="Arial"/>
                <w:b/>
                <w:sz w:val="18"/>
                <w:szCs w:val="18"/>
              </w:rPr>
              <w:instrText xml:space="preserve"> FORMTEXT </w:instrText>
            </w:r>
            <w:r w:rsidRPr="00ED73ED">
              <w:rPr>
                <w:rFonts w:ascii="Verdana" w:hAnsi="Verdana" w:cs="Arial"/>
                <w:b/>
                <w:sz w:val="18"/>
                <w:szCs w:val="18"/>
              </w:rPr>
            </w:r>
            <w:r w:rsidRPr="00ED73ED">
              <w:rPr>
                <w:rFonts w:ascii="Verdana" w:hAnsi="Verdana" w:cs="Arial"/>
                <w:b/>
                <w:sz w:val="18"/>
                <w:szCs w:val="18"/>
              </w:rPr>
              <w:fldChar w:fldCharType="separate"/>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ascii="Verdana" w:hAnsi="Verdana" w:cs="Arial"/>
                <w:b/>
                <w:sz w:val="18"/>
                <w:szCs w:val="18"/>
              </w:rPr>
              <w:fldChar w:fldCharType="end"/>
            </w:r>
          </w:p>
        </w:tc>
        <w:tc>
          <w:tcPr>
            <w:tcW w:w="2732" w:type="dxa"/>
          </w:tcPr>
          <w:p w14:paraId="2C93A6A5" w14:textId="77777777" w:rsidR="00FD327D" w:rsidRPr="000A2BF7" w:rsidRDefault="00FD327D" w:rsidP="001130D9">
            <w:pPr>
              <w:rPr>
                <w:rFonts w:ascii="Verdana" w:hAnsi="Verdana" w:cs="Arial"/>
                <w:sz w:val="18"/>
                <w:szCs w:val="18"/>
              </w:rPr>
            </w:pPr>
            <w:r w:rsidRPr="000A2BF7">
              <w:rPr>
                <w:rFonts w:ascii="Verdana" w:hAnsi="Verdana" w:cs="Arial"/>
                <w:sz w:val="18"/>
                <w:szCs w:val="18"/>
              </w:rPr>
              <w:t>Nationality</w:t>
            </w:r>
          </w:p>
          <w:p w14:paraId="376CC10A" w14:textId="77777777" w:rsidR="00FD327D" w:rsidRPr="000A2BF7" w:rsidRDefault="00FD327D" w:rsidP="001130D9">
            <w:pPr>
              <w:rPr>
                <w:rFonts w:ascii="Verdana" w:hAnsi="Verdana" w:cs="Arial"/>
                <w:sz w:val="18"/>
                <w:szCs w:val="18"/>
              </w:rPr>
            </w:pPr>
          </w:p>
          <w:p w14:paraId="62365FD7" w14:textId="77777777" w:rsidR="00FD327D" w:rsidRPr="00ED73ED" w:rsidRDefault="00FD327D" w:rsidP="001130D9">
            <w:pPr>
              <w:rPr>
                <w:rFonts w:ascii="Verdana" w:hAnsi="Verdana" w:cs="Arial"/>
                <w:b/>
                <w:sz w:val="18"/>
                <w:szCs w:val="18"/>
              </w:rPr>
            </w:pPr>
            <w:r w:rsidRPr="00ED73ED">
              <w:rPr>
                <w:rFonts w:ascii="Verdana" w:hAnsi="Verdana" w:cs="Arial"/>
                <w:b/>
                <w:sz w:val="18"/>
                <w:szCs w:val="18"/>
              </w:rPr>
              <w:fldChar w:fldCharType="begin">
                <w:ffData>
                  <w:name w:val="Text22"/>
                  <w:enabled/>
                  <w:calcOnExit w:val="0"/>
                  <w:textInput/>
                </w:ffData>
              </w:fldChar>
            </w:r>
            <w:r w:rsidRPr="00ED73ED">
              <w:rPr>
                <w:rFonts w:ascii="Verdana" w:hAnsi="Verdana" w:cs="Arial"/>
                <w:b/>
                <w:sz w:val="18"/>
                <w:szCs w:val="18"/>
              </w:rPr>
              <w:instrText xml:space="preserve"> FORMTEXT </w:instrText>
            </w:r>
            <w:r w:rsidRPr="00ED73ED">
              <w:rPr>
                <w:rFonts w:ascii="Verdana" w:hAnsi="Verdana" w:cs="Arial"/>
                <w:b/>
                <w:sz w:val="18"/>
                <w:szCs w:val="18"/>
              </w:rPr>
            </w:r>
            <w:r w:rsidRPr="00ED73ED">
              <w:rPr>
                <w:rFonts w:ascii="Verdana" w:hAnsi="Verdana" w:cs="Arial"/>
                <w:b/>
                <w:sz w:val="18"/>
                <w:szCs w:val="18"/>
              </w:rPr>
              <w:fldChar w:fldCharType="separate"/>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ascii="Verdana" w:hAnsi="Verdana" w:cs="Arial"/>
                <w:b/>
                <w:sz w:val="18"/>
                <w:szCs w:val="18"/>
              </w:rPr>
              <w:fldChar w:fldCharType="end"/>
            </w:r>
          </w:p>
        </w:tc>
        <w:tc>
          <w:tcPr>
            <w:tcW w:w="2732" w:type="dxa"/>
          </w:tcPr>
          <w:p w14:paraId="5B07B8AF" w14:textId="77777777" w:rsidR="00FD327D" w:rsidRPr="000A2BF7" w:rsidRDefault="00FD327D" w:rsidP="001130D9">
            <w:pPr>
              <w:rPr>
                <w:rFonts w:ascii="Verdana" w:hAnsi="Verdana" w:cs="Arial"/>
                <w:sz w:val="18"/>
                <w:szCs w:val="18"/>
              </w:rPr>
            </w:pPr>
            <w:r w:rsidRPr="000A2BF7">
              <w:rPr>
                <w:rFonts w:ascii="Verdana" w:hAnsi="Verdana" w:cs="Arial"/>
                <w:sz w:val="18"/>
                <w:szCs w:val="18"/>
              </w:rPr>
              <w:t>Working at EHU since</w:t>
            </w:r>
          </w:p>
          <w:p w14:paraId="5244FBE6" w14:textId="77777777" w:rsidR="00FD327D" w:rsidRPr="00ED73ED" w:rsidRDefault="00FD327D" w:rsidP="001130D9">
            <w:pPr>
              <w:rPr>
                <w:rFonts w:ascii="Verdana" w:hAnsi="Verdana" w:cs="Arial"/>
                <w:b/>
                <w:sz w:val="18"/>
                <w:szCs w:val="18"/>
              </w:rPr>
            </w:pPr>
            <w:r w:rsidRPr="00ED73ED">
              <w:rPr>
                <w:rFonts w:ascii="Verdana" w:hAnsi="Verdana" w:cs="Arial"/>
                <w:b/>
                <w:sz w:val="18"/>
                <w:szCs w:val="18"/>
              </w:rPr>
              <w:fldChar w:fldCharType="begin">
                <w:ffData>
                  <w:name w:val="Text23"/>
                  <w:enabled/>
                  <w:calcOnExit w:val="0"/>
                  <w:textInput/>
                </w:ffData>
              </w:fldChar>
            </w:r>
            <w:r w:rsidRPr="00ED73ED">
              <w:rPr>
                <w:rFonts w:ascii="Verdana" w:hAnsi="Verdana" w:cs="Arial"/>
                <w:b/>
                <w:sz w:val="18"/>
                <w:szCs w:val="18"/>
              </w:rPr>
              <w:instrText xml:space="preserve"> FORMTEXT </w:instrText>
            </w:r>
            <w:r w:rsidRPr="00ED73ED">
              <w:rPr>
                <w:rFonts w:ascii="Verdana" w:hAnsi="Verdana" w:cs="Arial"/>
                <w:b/>
                <w:sz w:val="18"/>
                <w:szCs w:val="18"/>
              </w:rPr>
            </w:r>
            <w:r w:rsidRPr="00ED73ED">
              <w:rPr>
                <w:rFonts w:ascii="Verdana" w:hAnsi="Verdana" w:cs="Arial"/>
                <w:b/>
                <w:sz w:val="18"/>
                <w:szCs w:val="18"/>
              </w:rPr>
              <w:fldChar w:fldCharType="separate"/>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ascii="Verdana" w:hAnsi="Verdana" w:cs="Arial"/>
                <w:b/>
                <w:sz w:val="18"/>
                <w:szCs w:val="18"/>
              </w:rPr>
              <w:fldChar w:fldCharType="end"/>
            </w:r>
          </w:p>
        </w:tc>
      </w:tr>
      <w:tr w:rsidR="00FD327D" w:rsidRPr="000A2BF7" w14:paraId="2FAF2ACE" w14:textId="77777777" w:rsidTr="001130D9">
        <w:trPr>
          <w:trHeight w:val="413"/>
        </w:trPr>
        <w:tc>
          <w:tcPr>
            <w:tcW w:w="2732" w:type="dxa"/>
            <w:vMerge/>
          </w:tcPr>
          <w:p w14:paraId="4A57A50C" w14:textId="77777777" w:rsidR="00FD327D" w:rsidRPr="000A2BF7" w:rsidRDefault="00FD327D" w:rsidP="001130D9">
            <w:pPr>
              <w:rPr>
                <w:rFonts w:ascii="Verdana" w:hAnsi="Verdana" w:cs="Arial"/>
                <w:sz w:val="18"/>
                <w:szCs w:val="18"/>
              </w:rPr>
            </w:pPr>
          </w:p>
        </w:tc>
        <w:tc>
          <w:tcPr>
            <w:tcW w:w="2732" w:type="dxa"/>
          </w:tcPr>
          <w:p w14:paraId="1F639148" w14:textId="77777777" w:rsidR="00FD327D" w:rsidRPr="000A2BF7" w:rsidRDefault="00FD327D" w:rsidP="001130D9">
            <w:pPr>
              <w:rPr>
                <w:rFonts w:ascii="Verdana" w:hAnsi="Verdana" w:cs="Arial"/>
                <w:sz w:val="18"/>
                <w:szCs w:val="18"/>
              </w:rPr>
            </w:pPr>
            <w:r w:rsidRPr="000A2BF7">
              <w:rPr>
                <w:rFonts w:ascii="Verdana" w:hAnsi="Verdana" w:cs="Arial"/>
                <w:sz w:val="18"/>
                <w:szCs w:val="18"/>
              </w:rPr>
              <w:t>Department/Unit</w:t>
            </w:r>
          </w:p>
          <w:p w14:paraId="49C93B6A" w14:textId="77777777" w:rsidR="00FD327D" w:rsidRPr="000A2BF7" w:rsidRDefault="00FD327D" w:rsidP="001130D9">
            <w:pPr>
              <w:rPr>
                <w:rFonts w:ascii="Verdana" w:hAnsi="Verdana" w:cs="Arial"/>
                <w:sz w:val="18"/>
                <w:szCs w:val="18"/>
              </w:rPr>
            </w:pPr>
          </w:p>
          <w:p w14:paraId="47F93D8E" w14:textId="77777777" w:rsidR="00FD327D" w:rsidRPr="00ED73ED" w:rsidRDefault="00FD327D" w:rsidP="001130D9">
            <w:pPr>
              <w:rPr>
                <w:rFonts w:ascii="Verdana" w:hAnsi="Verdana" w:cs="Arial"/>
                <w:b/>
                <w:sz w:val="18"/>
                <w:szCs w:val="18"/>
              </w:rPr>
            </w:pPr>
            <w:r w:rsidRPr="00ED73ED">
              <w:rPr>
                <w:rFonts w:ascii="Verdana" w:hAnsi="Verdana" w:cs="Arial"/>
                <w:b/>
                <w:sz w:val="18"/>
                <w:szCs w:val="18"/>
              </w:rPr>
              <w:fldChar w:fldCharType="begin">
                <w:ffData>
                  <w:name w:val="Text25"/>
                  <w:enabled/>
                  <w:calcOnExit w:val="0"/>
                  <w:textInput/>
                </w:ffData>
              </w:fldChar>
            </w:r>
            <w:r w:rsidRPr="00ED73ED">
              <w:rPr>
                <w:rFonts w:ascii="Verdana" w:hAnsi="Verdana" w:cs="Arial"/>
                <w:b/>
                <w:sz w:val="18"/>
                <w:szCs w:val="18"/>
              </w:rPr>
              <w:instrText xml:space="preserve"> FORMTEXT </w:instrText>
            </w:r>
            <w:r w:rsidRPr="00ED73ED">
              <w:rPr>
                <w:rFonts w:ascii="Verdana" w:hAnsi="Verdana" w:cs="Arial"/>
                <w:b/>
                <w:sz w:val="18"/>
                <w:szCs w:val="18"/>
              </w:rPr>
            </w:r>
            <w:r w:rsidRPr="00ED73ED">
              <w:rPr>
                <w:rFonts w:ascii="Verdana" w:hAnsi="Verdana" w:cs="Arial"/>
                <w:b/>
                <w:sz w:val="18"/>
                <w:szCs w:val="18"/>
              </w:rPr>
              <w:fldChar w:fldCharType="separate"/>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ascii="Verdana" w:hAnsi="Verdana" w:cs="Arial"/>
                <w:b/>
                <w:sz w:val="18"/>
                <w:szCs w:val="18"/>
              </w:rPr>
              <w:fldChar w:fldCharType="end"/>
            </w:r>
          </w:p>
        </w:tc>
        <w:tc>
          <w:tcPr>
            <w:tcW w:w="2732" w:type="dxa"/>
          </w:tcPr>
          <w:p w14:paraId="3FBB4794" w14:textId="77777777" w:rsidR="00FD327D" w:rsidRPr="000A2BF7" w:rsidRDefault="00FD327D" w:rsidP="001130D9">
            <w:pPr>
              <w:rPr>
                <w:rFonts w:ascii="Verdana" w:hAnsi="Verdana" w:cs="Arial"/>
                <w:sz w:val="18"/>
                <w:szCs w:val="18"/>
              </w:rPr>
            </w:pPr>
            <w:r w:rsidRPr="000A2BF7">
              <w:rPr>
                <w:rFonts w:ascii="Verdana" w:hAnsi="Verdana" w:cs="Arial"/>
                <w:sz w:val="18"/>
                <w:szCs w:val="18"/>
              </w:rPr>
              <w:t>Phone</w:t>
            </w:r>
          </w:p>
          <w:p w14:paraId="0EB5CE30" w14:textId="77777777" w:rsidR="00FD327D" w:rsidRPr="000A2BF7" w:rsidRDefault="00FD327D" w:rsidP="001130D9">
            <w:pPr>
              <w:rPr>
                <w:rFonts w:ascii="Verdana" w:hAnsi="Verdana" w:cs="Arial"/>
                <w:sz w:val="18"/>
                <w:szCs w:val="18"/>
              </w:rPr>
            </w:pPr>
          </w:p>
          <w:p w14:paraId="6FB3BD9C" w14:textId="77777777" w:rsidR="00FD327D" w:rsidRPr="00ED73ED" w:rsidRDefault="00FD327D" w:rsidP="001130D9">
            <w:pPr>
              <w:rPr>
                <w:rFonts w:ascii="Verdana" w:hAnsi="Verdana" w:cs="Arial"/>
                <w:b/>
                <w:sz w:val="18"/>
                <w:szCs w:val="18"/>
              </w:rPr>
            </w:pPr>
            <w:r w:rsidRPr="00ED73ED">
              <w:rPr>
                <w:rFonts w:ascii="Verdana" w:hAnsi="Verdana" w:cs="Arial"/>
                <w:b/>
                <w:sz w:val="18"/>
                <w:szCs w:val="18"/>
              </w:rPr>
              <w:fldChar w:fldCharType="begin">
                <w:ffData>
                  <w:name w:val="Text26"/>
                  <w:enabled/>
                  <w:calcOnExit w:val="0"/>
                  <w:textInput/>
                </w:ffData>
              </w:fldChar>
            </w:r>
            <w:r w:rsidRPr="00ED73ED">
              <w:rPr>
                <w:rFonts w:ascii="Verdana" w:hAnsi="Verdana" w:cs="Arial"/>
                <w:b/>
                <w:sz w:val="18"/>
                <w:szCs w:val="18"/>
              </w:rPr>
              <w:instrText xml:space="preserve"> FORMTEXT </w:instrText>
            </w:r>
            <w:r w:rsidRPr="00ED73ED">
              <w:rPr>
                <w:rFonts w:ascii="Verdana" w:hAnsi="Verdana" w:cs="Arial"/>
                <w:b/>
                <w:sz w:val="18"/>
                <w:szCs w:val="18"/>
              </w:rPr>
            </w:r>
            <w:r w:rsidRPr="00ED73ED">
              <w:rPr>
                <w:rFonts w:ascii="Verdana" w:hAnsi="Verdana" w:cs="Arial"/>
                <w:b/>
                <w:sz w:val="18"/>
                <w:szCs w:val="18"/>
              </w:rPr>
              <w:fldChar w:fldCharType="separate"/>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ascii="Verdana" w:hAnsi="Verdana" w:cs="Arial"/>
                <w:b/>
                <w:sz w:val="18"/>
                <w:szCs w:val="18"/>
              </w:rPr>
              <w:fldChar w:fldCharType="end"/>
            </w:r>
          </w:p>
        </w:tc>
        <w:tc>
          <w:tcPr>
            <w:tcW w:w="2732" w:type="dxa"/>
          </w:tcPr>
          <w:p w14:paraId="5D7DF006" w14:textId="77777777" w:rsidR="00FD327D" w:rsidRPr="000A2BF7" w:rsidRDefault="00FD327D" w:rsidP="001130D9">
            <w:pPr>
              <w:rPr>
                <w:rFonts w:ascii="Verdana" w:hAnsi="Verdana" w:cs="Arial"/>
                <w:sz w:val="18"/>
                <w:szCs w:val="18"/>
              </w:rPr>
            </w:pPr>
            <w:r w:rsidRPr="000A2BF7">
              <w:rPr>
                <w:rFonts w:ascii="Verdana" w:hAnsi="Verdana" w:cs="Arial"/>
                <w:sz w:val="18"/>
                <w:szCs w:val="18"/>
              </w:rPr>
              <w:t>Email</w:t>
            </w:r>
          </w:p>
          <w:p w14:paraId="436DF4D0" w14:textId="77777777" w:rsidR="00FD327D" w:rsidRPr="000A2BF7" w:rsidRDefault="00FD327D" w:rsidP="001130D9">
            <w:pPr>
              <w:rPr>
                <w:rFonts w:ascii="Verdana" w:hAnsi="Verdana" w:cs="Arial"/>
                <w:sz w:val="18"/>
                <w:szCs w:val="18"/>
              </w:rPr>
            </w:pPr>
          </w:p>
          <w:p w14:paraId="6C55B936" w14:textId="77777777" w:rsidR="00FD327D" w:rsidRPr="00ED73ED" w:rsidRDefault="00FD327D" w:rsidP="001130D9">
            <w:pPr>
              <w:rPr>
                <w:rFonts w:ascii="Verdana" w:hAnsi="Verdana" w:cs="Arial"/>
                <w:b/>
                <w:sz w:val="18"/>
                <w:szCs w:val="18"/>
              </w:rPr>
            </w:pPr>
            <w:r w:rsidRPr="00ED73ED">
              <w:rPr>
                <w:rFonts w:ascii="Verdana" w:hAnsi="Verdana" w:cs="Arial"/>
                <w:b/>
                <w:sz w:val="18"/>
                <w:szCs w:val="18"/>
              </w:rPr>
              <w:fldChar w:fldCharType="begin">
                <w:ffData>
                  <w:name w:val="Text27"/>
                  <w:enabled/>
                  <w:calcOnExit w:val="0"/>
                  <w:textInput/>
                </w:ffData>
              </w:fldChar>
            </w:r>
            <w:r w:rsidRPr="00ED73ED">
              <w:rPr>
                <w:rFonts w:ascii="Verdana" w:hAnsi="Verdana" w:cs="Arial"/>
                <w:b/>
                <w:sz w:val="18"/>
                <w:szCs w:val="18"/>
              </w:rPr>
              <w:instrText xml:space="preserve"> FORMTEXT </w:instrText>
            </w:r>
            <w:r w:rsidRPr="00ED73ED">
              <w:rPr>
                <w:rFonts w:ascii="Verdana" w:hAnsi="Verdana" w:cs="Arial"/>
                <w:b/>
                <w:sz w:val="18"/>
                <w:szCs w:val="18"/>
              </w:rPr>
            </w:r>
            <w:r w:rsidRPr="00ED73ED">
              <w:rPr>
                <w:rFonts w:ascii="Verdana" w:hAnsi="Verdana" w:cs="Arial"/>
                <w:b/>
                <w:sz w:val="18"/>
                <w:szCs w:val="18"/>
              </w:rPr>
              <w:fldChar w:fldCharType="separate"/>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cs="Arial"/>
                <w:b/>
                <w:noProof/>
                <w:sz w:val="18"/>
                <w:szCs w:val="18"/>
              </w:rPr>
              <w:t> </w:t>
            </w:r>
            <w:r w:rsidRPr="00ED73ED">
              <w:rPr>
                <w:rFonts w:ascii="Verdana" w:hAnsi="Verdana" w:cs="Arial"/>
                <w:b/>
                <w:sz w:val="18"/>
                <w:szCs w:val="18"/>
              </w:rPr>
              <w:fldChar w:fldCharType="end"/>
            </w:r>
          </w:p>
        </w:tc>
      </w:tr>
    </w:tbl>
    <w:p w14:paraId="6E09E0BF" w14:textId="77777777" w:rsidR="00FD327D" w:rsidRDefault="00FD327D" w:rsidP="00FD327D">
      <w:pPr>
        <w:rPr>
          <w:rFonts w:ascii="Arial" w:hAnsi="Arial" w:cs="Arial"/>
          <w:b/>
          <w:sz w:val="20"/>
          <w:szCs w:val="20"/>
        </w:rPr>
      </w:pPr>
    </w:p>
    <w:p w14:paraId="0BFFFD45" w14:textId="77777777" w:rsidR="00FD327D" w:rsidRDefault="00FD327D" w:rsidP="00FD327D">
      <w:pPr>
        <w:rPr>
          <w:rFonts w:ascii="Arial" w:hAnsi="Arial" w:cs="Arial"/>
          <w:b/>
          <w:sz w:val="20"/>
          <w:szCs w:val="20"/>
        </w:rPr>
      </w:pPr>
      <w:r>
        <w:rPr>
          <w:rFonts w:ascii="Arial" w:hAnsi="Arial" w:cs="Arial"/>
          <w:b/>
          <w:sz w:val="20"/>
          <w:szCs w:val="20"/>
        </w:rPr>
        <w:t>I</w:t>
      </w:r>
      <w:r w:rsidRPr="00987CC0">
        <w:rPr>
          <w:rFonts w:ascii="Arial" w:hAnsi="Arial" w:cs="Arial"/>
          <w:b/>
          <w:sz w:val="20"/>
          <w:szCs w:val="20"/>
        </w:rPr>
        <w:t xml:space="preserve">nformation </w:t>
      </w:r>
      <w:r>
        <w:rPr>
          <w:rFonts w:ascii="Arial" w:hAnsi="Arial" w:cs="Arial"/>
          <w:b/>
          <w:sz w:val="20"/>
          <w:szCs w:val="20"/>
        </w:rPr>
        <w:t xml:space="preserve">on previous staff training mobility </w:t>
      </w:r>
    </w:p>
    <w:p w14:paraId="76A3F989" w14:textId="77777777" w:rsidR="00FD327D" w:rsidRDefault="00FD327D" w:rsidP="00FD327D">
      <w:pPr>
        <w:rPr>
          <w:rFonts w:ascii="Arial" w:hAnsi="Arial" w:cs="Arial"/>
          <w:b/>
          <w:sz w:val="20"/>
          <w:szCs w:val="20"/>
        </w:rPr>
      </w:pPr>
    </w:p>
    <w:tbl>
      <w:tblPr>
        <w:tblStyle w:val="TableGrid"/>
        <w:tblW w:w="0" w:type="auto"/>
        <w:tblLook w:val="04A0" w:firstRow="1" w:lastRow="0" w:firstColumn="1" w:lastColumn="0" w:noHBand="0" w:noVBand="1"/>
      </w:tblPr>
      <w:tblGrid>
        <w:gridCol w:w="3369"/>
        <w:gridCol w:w="1559"/>
        <w:gridCol w:w="2551"/>
        <w:gridCol w:w="3537"/>
      </w:tblGrid>
      <w:tr w:rsidR="00FD327D" w14:paraId="1406099D" w14:textId="77777777" w:rsidTr="001130D9">
        <w:tc>
          <w:tcPr>
            <w:tcW w:w="3369" w:type="dxa"/>
          </w:tcPr>
          <w:p w14:paraId="0BA8E2D3" w14:textId="77777777" w:rsidR="00FD327D" w:rsidRPr="004E4552" w:rsidRDefault="00FD327D" w:rsidP="001130D9">
            <w:pPr>
              <w:rPr>
                <w:rFonts w:ascii="Arial" w:hAnsi="Arial" w:cs="Arial"/>
                <w:sz w:val="18"/>
                <w:szCs w:val="18"/>
              </w:rPr>
            </w:pPr>
            <w:r w:rsidRPr="004E4552">
              <w:rPr>
                <w:rFonts w:ascii="Arial" w:hAnsi="Arial" w:cs="Arial"/>
                <w:sz w:val="18"/>
                <w:szCs w:val="18"/>
              </w:rPr>
              <w:t>Goals and purpose of mobility</w:t>
            </w:r>
          </w:p>
        </w:tc>
        <w:tc>
          <w:tcPr>
            <w:tcW w:w="1559" w:type="dxa"/>
          </w:tcPr>
          <w:p w14:paraId="69127B69" w14:textId="77777777" w:rsidR="00FD327D" w:rsidRPr="004E4552" w:rsidRDefault="00FD327D" w:rsidP="001130D9">
            <w:pPr>
              <w:rPr>
                <w:rFonts w:ascii="Arial" w:hAnsi="Arial" w:cs="Arial"/>
                <w:sz w:val="18"/>
                <w:szCs w:val="18"/>
              </w:rPr>
            </w:pPr>
            <w:r w:rsidRPr="004E4552">
              <w:rPr>
                <w:rFonts w:ascii="Arial" w:hAnsi="Arial" w:cs="Arial"/>
                <w:sz w:val="18"/>
                <w:szCs w:val="18"/>
              </w:rPr>
              <w:t>Dates: from/to</w:t>
            </w:r>
          </w:p>
        </w:tc>
        <w:tc>
          <w:tcPr>
            <w:tcW w:w="2551" w:type="dxa"/>
          </w:tcPr>
          <w:p w14:paraId="05156548" w14:textId="77777777" w:rsidR="00FD327D" w:rsidRPr="004E4552" w:rsidRDefault="00FD327D" w:rsidP="001130D9">
            <w:pPr>
              <w:rPr>
                <w:rFonts w:ascii="Arial" w:hAnsi="Arial" w:cs="Arial"/>
                <w:sz w:val="18"/>
                <w:szCs w:val="18"/>
              </w:rPr>
            </w:pPr>
            <w:r w:rsidRPr="004E4552">
              <w:rPr>
                <w:rFonts w:ascii="Arial" w:hAnsi="Arial" w:cs="Arial"/>
                <w:sz w:val="18"/>
                <w:szCs w:val="18"/>
              </w:rPr>
              <w:t>Destination: country, institution</w:t>
            </w:r>
          </w:p>
        </w:tc>
        <w:tc>
          <w:tcPr>
            <w:tcW w:w="3537" w:type="dxa"/>
          </w:tcPr>
          <w:p w14:paraId="20DB317B" w14:textId="77777777" w:rsidR="00FD327D" w:rsidRPr="004E4552" w:rsidRDefault="00FD327D" w:rsidP="001130D9">
            <w:pPr>
              <w:rPr>
                <w:rFonts w:ascii="Arial" w:hAnsi="Arial" w:cs="Arial"/>
                <w:sz w:val="18"/>
                <w:szCs w:val="18"/>
              </w:rPr>
            </w:pPr>
            <w:r w:rsidRPr="004E4552">
              <w:rPr>
                <w:rFonts w:ascii="Arial" w:hAnsi="Arial" w:cs="Arial"/>
                <w:sz w:val="18"/>
                <w:szCs w:val="18"/>
              </w:rPr>
              <w:t>Expenses were covered by</w:t>
            </w:r>
          </w:p>
        </w:tc>
      </w:tr>
      <w:tr w:rsidR="00FD327D" w14:paraId="0E5CBBF0" w14:textId="77777777" w:rsidTr="001130D9">
        <w:tc>
          <w:tcPr>
            <w:tcW w:w="3369" w:type="dxa"/>
          </w:tcPr>
          <w:p w14:paraId="46AB7BEA" w14:textId="77777777" w:rsidR="00FD327D" w:rsidRDefault="00FD327D" w:rsidP="001130D9">
            <w:pPr>
              <w:rPr>
                <w:rFonts w:ascii="Arial" w:hAnsi="Arial" w:cs="Arial"/>
                <w:b/>
                <w:sz w:val="20"/>
                <w:szCs w:val="20"/>
              </w:rPr>
            </w:pPr>
            <w:r w:rsidRPr="000A2BF7">
              <w:rPr>
                <w:rFonts w:ascii="Verdana" w:hAnsi="Verdana" w:cs="Arial"/>
                <w:sz w:val="18"/>
                <w:szCs w:val="18"/>
              </w:rPr>
              <w:fldChar w:fldCharType="begin">
                <w:ffData>
                  <w:name w:val="Text28"/>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c>
          <w:tcPr>
            <w:tcW w:w="1559" w:type="dxa"/>
          </w:tcPr>
          <w:p w14:paraId="3BBD9C78" w14:textId="77777777" w:rsidR="00FD327D" w:rsidRDefault="00FD327D" w:rsidP="001130D9">
            <w:pPr>
              <w:rPr>
                <w:rFonts w:ascii="Arial" w:hAnsi="Arial" w:cs="Arial"/>
                <w:b/>
                <w:sz w:val="20"/>
                <w:szCs w:val="20"/>
              </w:rPr>
            </w:pPr>
            <w:r w:rsidRPr="000A2BF7">
              <w:rPr>
                <w:rFonts w:ascii="Verdana" w:hAnsi="Verdana" w:cs="Arial"/>
                <w:sz w:val="18"/>
                <w:szCs w:val="18"/>
              </w:rPr>
              <w:fldChar w:fldCharType="begin">
                <w:ffData>
                  <w:name w:val="Text28"/>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c>
          <w:tcPr>
            <w:tcW w:w="2551" w:type="dxa"/>
          </w:tcPr>
          <w:p w14:paraId="742886F9" w14:textId="77777777" w:rsidR="00FD327D" w:rsidRDefault="00FD327D" w:rsidP="001130D9">
            <w:pPr>
              <w:rPr>
                <w:rFonts w:ascii="Arial" w:hAnsi="Arial" w:cs="Arial"/>
                <w:b/>
                <w:sz w:val="20"/>
                <w:szCs w:val="20"/>
              </w:rPr>
            </w:pPr>
            <w:r w:rsidRPr="000A2BF7">
              <w:rPr>
                <w:rFonts w:ascii="Verdana" w:hAnsi="Verdana" w:cs="Arial"/>
                <w:sz w:val="18"/>
                <w:szCs w:val="18"/>
              </w:rPr>
              <w:fldChar w:fldCharType="begin">
                <w:ffData>
                  <w:name w:val="Text28"/>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c>
          <w:tcPr>
            <w:tcW w:w="3537" w:type="dxa"/>
          </w:tcPr>
          <w:p w14:paraId="51CF076D" w14:textId="77777777" w:rsidR="00FD327D" w:rsidRDefault="00FD327D" w:rsidP="001130D9">
            <w:pPr>
              <w:rPr>
                <w:rFonts w:ascii="Arial" w:hAnsi="Arial" w:cs="Arial"/>
                <w:b/>
                <w:sz w:val="20"/>
                <w:szCs w:val="20"/>
              </w:rPr>
            </w:pPr>
            <w:r w:rsidRPr="000A2BF7">
              <w:rPr>
                <w:rFonts w:ascii="Verdana" w:hAnsi="Verdana" w:cs="Arial"/>
                <w:sz w:val="18"/>
                <w:szCs w:val="18"/>
              </w:rPr>
              <w:fldChar w:fldCharType="begin">
                <w:ffData>
                  <w:name w:val="Text28"/>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r>
      <w:tr w:rsidR="00FD327D" w14:paraId="123C08D3" w14:textId="77777777" w:rsidTr="001130D9">
        <w:tc>
          <w:tcPr>
            <w:tcW w:w="3369" w:type="dxa"/>
          </w:tcPr>
          <w:p w14:paraId="16A2A9C7" w14:textId="77777777" w:rsidR="00FD327D" w:rsidRDefault="00FD327D" w:rsidP="001130D9">
            <w:pPr>
              <w:rPr>
                <w:rFonts w:ascii="Arial" w:hAnsi="Arial" w:cs="Arial"/>
                <w:b/>
                <w:sz w:val="20"/>
                <w:szCs w:val="20"/>
              </w:rPr>
            </w:pPr>
            <w:r w:rsidRPr="000A2BF7">
              <w:rPr>
                <w:rFonts w:ascii="Verdana" w:hAnsi="Verdana" w:cs="Arial"/>
                <w:sz w:val="18"/>
                <w:szCs w:val="18"/>
              </w:rPr>
              <w:fldChar w:fldCharType="begin">
                <w:ffData>
                  <w:name w:val="Text28"/>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c>
          <w:tcPr>
            <w:tcW w:w="1559" w:type="dxa"/>
          </w:tcPr>
          <w:p w14:paraId="7957E49F" w14:textId="77777777" w:rsidR="00FD327D" w:rsidRDefault="00FD327D" w:rsidP="001130D9">
            <w:pPr>
              <w:rPr>
                <w:rFonts w:ascii="Arial" w:hAnsi="Arial" w:cs="Arial"/>
                <w:b/>
                <w:sz w:val="20"/>
                <w:szCs w:val="20"/>
              </w:rPr>
            </w:pPr>
            <w:r w:rsidRPr="000A2BF7">
              <w:rPr>
                <w:rFonts w:ascii="Verdana" w:hAnsi="Verdana" w:cs="Arial"/>
                <w:sz w:val="18"/>
                <w:szCs w:val="18"/>
              </w:rPr>
              <w:fldChar w:fldCharType="begin">
                <w:ffData>
                  <w:name w:val="Text28"/>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c>
          <w:tcPr>
            <w:tcW w:w="2551" w:type="dxa"/>
          </w:tcPr>
          <w:p w14:paraId="3BEAA3D8" w14:textId="77777777" w:rsidR="00FD327D" w:rsidRDefault="00FD327D" w:rsidP="001130D9">
            <w:pPr>
              <w:rPr>
                <w:rFonts w:ascii="Arial" w:hAnsi="Arial" w:cs="Arial"/>
                <w:b/>
                <w:sz w:val="20"/>
                <w:szCs w:val="20"/>
              </w:rPr>
            </w:pPr>
            <w:r w:rsidRPr="000A2BF7">
              <w:rPr>
                <w:rFonts w:ascii="Verdana" w:hAnsi="Verdana" w:cs="Arial"/>
                <w:sz w:val="18"/>
                <w:szCs w:val="18"/>
              </w:rPr>
              <w:fldChar w:fldCharType="begin">
                <w:ffData>
                  <w:name w:val="Text28"/>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c>
          <w:tcPr>
            <w:tcW w:w="3537" w:type="dxa"/>
          </w:tcPr>
          <w:p w14:paraId="339C6784" w14:textId="77777777" w:rsidR="00FD327D" w:rsidRDefault="00FD327D" w:rsidP="001130D9">
            <w:pPr>
              <w:rPr>
                <w:rFonts w:ascii="Arial" w:hAnsi="Arial" w:cs="Arial"/>
                <w:b/>
                <w:sz w:val="20"/>
                <w:szCs w:val="20"/>
              </w:rPr>
            </w:pPr>
            <w:r w:rsidRPr="000A2BF7">
              <w:rPr>
                <w:rFonts w:ascii="Verdana" w:hAnsi="Verdana" w:cs="Arial"/>
                <w:sz w:val="18"/>
                <w:szCs w:val="18"/>
              </w:rPr>
              <w:fldChar w:fldCharType="begin">
                <w:ffData>
                  <w:name w:val="Text28"/>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r>
    </w:tbl>
    <w:p w14:paraId="242B4046" w14:textId="77777777" w:rsidR="00FD327D" w:rsidRPr="00987CC0" w:rsidRDefault="00FD327D" w:rsidP="00FD327D">
      <w:pPr>
        <w:rPr>
          <w:rFonts w:ascii="Arial" w:hAnsi="Arial" w:cs="Arial"/>
          <w:b/>
          <w:sz w:val="20"/>
          <w:szCs w:val="20"/>
        </w:rPr>
      </w:pPr>
    </w:p>
    <w:p w14:paraId="2A4D8B0F" w14:textId="77777777" w:rsidR="00FD327D" w:rsidRDefault="00FD327D" w:rsidP="00FD327D">
      <w:pPr>
        <w:rPr>
          <w:rFonts w:ascii="Arial" w:hAnsi="Arial" w:cs="Arial"/>
          <w:b/>
          <w:sz w:val="20"/>
          <w:szCs w:val="20"/>
        </w:rPr>
      </w:pPr>
    </w:p>
    <w:p w14:paraId="7BDC78D1" w14:textId="77777777" w:rsidR="00FD327D" w:rsidRDefault="00FD327D" w:rsidP="00FD327D">
      <w:pPr>
        <w:rPr>
          <w:rFonts w:ascii="Arial" w:hAnsi="Arial" w:cs="Arial"/>
          <w:b/>
          <w:sz w:val="20"/>
          <w:szCs w:val="20"/>
        </w:rPr>
      </w:pPr>
    </w:p>
    <w:p w14:paraId="5413D6DF" w14:textId="77777777" w:rsidR="00FD327D" w:rsidRPr="00987CC0" w:rsidRDefault="00FD327D" w:rsidP="00FD327D">
      <w:pPr>
        <w:rPr>
          <w:rFonts w:ascii="Arial" w:hAnsi="Arial" w:cs="Arial"/>
          <w:b/>
          <w:sz w:val="20"/>
          <w:szCs w:val="20"/>
        </w:rPr>
      </w:pPr>
      <w:r w:rsidRPr="00987CC0">
        <w:rPr>
          <w:rFonts w:ascii="Arial" w:hAnsi="Arial" w:cs="Arial"/>
          <w:b/>
          <w:sz w:val="20"/>
          <w:szCs w:val="20"/>
        </w:rPr>
        <w:t>Travel information and cost approximation</w:t>
      </w:r>
    </w:p>
    <w:tbl>
      <w:tblPr>
        <w:tblpPr w:leftFromText="180" w:rightFromText="180" w:vertAnchor="text" w:horzAnchor="margin" w:tblpY="312"/>
        <w:tblW w:w="10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1811"/>
        <w:gridCol w:w="404"/>
        <w:gridCol w:w="1422"/>
        <w:gridCol w:w="906"/>
        <w:gridCol w:w="2732"/>
      </w:tblGrid>
      <w:tr w:rsidR="00FD327D" w:rsidRPr="000A2BF7" w14:paraId="001C5397" w14:textId="77777777" w:rsidTr="001130D9">
        <w:trPr>
          <w:trHeight w:val="300"/>
        </w:trPr>
        <w:tc>
          <w:tcPr>
            <w:tcW w:w="3653" w:type="dxa"/>
          </w:tcPr>
          <w:p w14:paraId="1827070D" w14:textId="77777777" w:rsidR="00FD327D" w:rsidRPr="000A2BF7" w:rsidRDefault="00FD327D" w:rsidP="001130D9">
            <w:pPr>
              <w:rPr>
                <w:rFonts w:ascii="Verdana" w:hAnsi="Verdana" w:cs="Arial"/>
                <w:sz w:val="18"/>
                <w:szCs w:val="18"/>
              </w:rPr>
            </w:pPr>
            <w:r w:rsidRPr="000A2BF7">
              <w:rPr>
                <w:rFonts w:ascii="Verdana" w:hAnsi="Verdana" w:cs="Arial"/>
                <w:sz w:val="18"/>
                <w:szCs w:val="18"/>
              </w:rPr>
              <w:t>Country</w:t>
            </w:r>
          </w:p>
        </w:tc>
        <w:tc>
          <w:tcPr>
            <w:tcW w:w="1811" w:type="dxa"/>
          </w:tcPr>
          <w:p w14:paraId="2C462FA0" w14:textId="77777777" w:rsidR="00FD327D" w:rsidRPr="000A2BF7" w:rsidRDefault="00FD327D" w:rsidP="001130D9">
            <w:pPr>
              <w:rPr>
                <w:rFonts w:ascii="Verdana" w:hAnsi="Verdana" w:cs="Arial"/>
                <w:sz w:val="18"/>
                <w:szCs w:val="18"/>
              </w:rPr>
            </w:pPr>
            <w:r w:rsidRPr="000A2BF7">
              <w:rPr>
                <w:rFonts w:ascii="Verdana" w:hAnsi="Verdana" w:cs="Arial"/>
                <w:sz w:val="18"/>
                <w:szCs w:val="18"/>
              </w:rPr>
              <w:fldChar w:fldCharType="begin">
                <w:ffData>
                  <w:name w:val="Text28"/>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c>
          <w:tcPr>
            <w:tcW w:w="2732" w:type="dxa"/>
            <w:gridSpan w:val="3"/>
          </w:tcPr>
          <w:p w14:paraId="1B9DE5EB" w14:textId="77777777" w:rsidR="00FD327D" w:rsidRPr="000A2BF7" w:rsidRDefault="00FD327D" w:rsidP="001130D9">
            <w:pPr>
              <w:rPr>
                <w:rFonts w:ascii="Verdana" w:hAnsi="Verdana" w:cs="Arial"/>
                <w:sz w:val="18"/>
                <w:szCs w:val="18"/>
              </w:rPr>
            </w:pPr>
            <w:r w:rsidRPr="000A2BF7">
              <w:rPr>
                <w:rFonts w:ascii="Verdana" w:hAnsi="Verdana" w:cs="Arial"/>
                <w:sz w:val="18"/>
                <w:szCs w:val="18"/>
              </w:rPr>
              <w:t>City</w:t>
            </w:r>
          </w:p>
          <w:p w14:paraId="138A2537" w14:textId="77777777" w:rsidR="00FD327D" w:rsidRPr="000A2BF7" w:rsidRDefault="00FD327D" w:rsidP="001130D9">
            <w:pPr>
              <w:rPr>
                <w:rFonts w:ascii="Verdana" w:hAnsi="Verdana" w:cs="Arial"/>
                <w:sz w:val="18"/>
                <w:szCs w:val="18"/>
              </w:rPr>
            </w:pPr>
          </w:p>
        </w:tc>
        <w:tc>
          <w:tcPr>
            <w:tcW w:w="2732" w:type="dxa"/>
          </w:tcPr>
          <w:p w14:paraId="35C27557" w14:textId="77777777" w:rsidR="00FD327D" w:rsidRPr="000A2BF7" w:rsidRDefault="00FD327D" w:rsidP="001130D9">
            <w:pPr>
              <w:rPr>
                <w:rFonts w:ascii="Verdana" w:hAnsi="Verdana" w:cs="Arial"/>
                <w:sz w:val="18"/>
                <w:szCs w:val="18"/>
              </w:rPr>
            </w:pPr>
            <w:r w:rsidRPr="000A2BF7">
              <w:rPr>
                <w:rFonts w:ascii="Verdana" w:hAnsi="Verdana" w:cs="Arial"/>
                <w:sz w:val="18"/>
                <w:szCs w:val="18"/>
              </w:rPr>
              <w:fldChar w:fldCharType="begin">
                <w:ffData>
                  <w:name w:val="Text29"/>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r>
      <w:tr w:rsidR="00FD327D" w:rsidRPr="000A2BF7" w14:paraId="1BD3479B" w14:textId="77777777" w:rsidTr="001130D9">
        <w:trPr>
          <w:trHeight w:val="300"/>
        </w:trPr>
        <w:tc>
          <w:tcPr>
            <w:tcW w:w="3653" w:type="dxa"/>
          </w:tcPr>
          <w:p w14:paraId="59BF782F" w14:textId="77777777" w:rsidR="00FD327D" w:rsidRPr="000A2BF7" w:rsidRDefault="00FD327D" w:rsidP="001130D9">
            <w:pPr>
              <w:rPr>
                <w:rFonts w:ascii="Verdana" w:hAnsi="Verdana" w:cs="Arial"/>
                <w:sz w:val="18"/>
                <w:szCs w:val="18"/>
              </w:rPr>
            </w:pPr>
            <w:r w:rsidRPr="000A2BF7">
              <w:rPr>
                <w:rFonts w:ascii="Verdana" w:hAnsi="Verdana" w:cs="Arial"/>
                <w:sz w:val="18"/>
                <w:szCs w:val="18"/>
              </w:rPr>
              <w:t>Host Institution (name in official language)</w:t>
            </w:r>
          </w:p>
          <w:p w14:paraId="217282FC" w14:textId="77777777" w:rsidR="00FD327D" w:rsidRPr="000A2BF7" w:rsidRDefault="00FD327D" w:rsidP="001130D9">
            <w:pPr>
              <w:rPr>
                <w:rFonts w:ascii="Verdana" w:hAnsi="Verdana" w:cs="Arial"/>
                <w:sz w:val="18"/>
                <w:szCs w:val="18"/>
              </w:rPr>
            </w:pPr>
          </w:p>
        </w:tc>
        <w:tc>
          <w:tcPr>
            <w:tcW w:w="7275" w:type="dxa"/>
            <w:gridSpan w:val="5"/>
          </w:tcPr>
          <w:p w14:paraId="4117D297" w14:textId="77777777" w:rsidR="00FD327D" w:rsidRPr="000A2BF7" w:rsidRDefault="00FD327D" w:rsidP="001130D9">
            <w:pPr>
              <w:rPr>
                <w:rFonts w:ascii="Verdana" w:hAnsi="Verdana" w:cs="Arial"/>
                <w:sz w:val="18"/>
                <w:szCs w:val="18"/>
              </w:rPr>
            </w:pPr>
          </w:p>
          <w:p w14:paraId="49F6CAEA" w14:textId="77777777" w:rsidR="00FD327D" w:rsidRPr="000A2BF7" w:rsidRDefault="00FD327D" w:rsidP="001130D9">
            <w:pPr>
              <w:rPr>
                <w:rFonts w:ascii="Verdana" w:hAnsi="Verdana" w:cs="Arial"/>
                <w:sz w:val="18"/>
                <w:szCs w:val="18"/>
              </w:rPr>
            </w:pPr>
            <w:r w:rsidRPr="000A2BF7">
              <w:rPr>
                <w:rFonts w:ascii="Verdana" w:hAnsi="Verdana" w:cs="Arial"/>
                <w:sz w:val="18"/>
                <w:szCs w:val="18"/>
              </w:rPr>
              <w:fldChar w:fldCharType="begin">
                <w:ffData>
                  <w:name w:val="Text30"/>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r>
      <w:tr w:rsidR="00FD327D" w:rsidRPr="000A2BF7" w14:paraId="7E332996" w14:textId="77777777" w:rsidTr="001130D9">
        <w:trPr>
          <w:trHeight w:val="300"/>
        </w:trPr>
        <w:tc>
          <w:tcPr>
            <w:tcW w:w="3653" w:type="dxa"/>
          </w:tcPr>
          <w:p w14:paraId="136EBB8F" w14:textId="77777777" w:rsidR="00FD327D" w:rsidRPr="000A2BF7" w:rsidRDefault="00FD327D" w:rsidP="001130D9">
            <w:pPr>
              <w:rPr>
                <w:rFonts w:ascii="Verdana" w:hAnsi="Verdana" w:cs="Arial"/>
                <w:sz w:val="18"/>
                <w:szCs w:val="18"/>
              </w:rPr>
            </w:pPr>
            <w:r w:rsidRPr="000A2BF7">
              <w:rPr>
                <w:rFonts w:ascii="Verdana" w:hAnsi="Verdana" w:cs="Arial"/>
                <w:sz w:val="18"/>
                <w:szCs w:val="18"/>
              </w:rPr>
              <w:t>Erasmus Code of Host Institution</w:t>
            </w:r>
          </w:p>
          <w:p w14:paraId="1A1E23E9" w14:textId="77777777" w:rsidR="00FD327D" w:rsidRPr="000A2BF7" w:rsidRDefault="00FD327D" w:rsidP="001130D9">
            <w:pPr>
              <w:rPr>
                <w:rFonts w:ascii="Verdana" w:hAnsi="Verdana" w:cs="Arial"/>
                <w:sz w:val="18"/>
                <w:szCs w:val="18"/>
              </w:rPr>
            </w:pPr>
            <w:r w:rsidRPr="000A2BF7">
              <w:rPr>
                <w:rFonts w:ascii="Verdana" w:hAnsi="Verdana" w:cs="Arial"/>
                <w:sz w:val="18"/>
                <w:szCs w:val="18"/>
              </w:rPr>
              <w:t>(filled out by IRU)</w:t>
            </w:r>
          </w:p>
          <w:p w14:paraId="115455A6" w14:textId="77777777" w:rsidR="00FD327D" w:rsidRPr="000A2BF7" w:rsidRDefault="00FD327D" w:rsidP="001130D9">
            <w:pPr>
              <w:rPr>
                <w:rFonts w:ascii="Verdana" w:hAnsi="Verdana" w:cs="Arial"/>
                <w:sz w:val="18"/>
                <w:szCs w:val="18"/>
              </w:rPr>
            </w:pPr>
          </w:p>
        </w:tc>
        <w:tc>
          <w:tcPr>
            <w:tcW w:w="1811" w:type="dxa"/>
          </w:tcPr>
          <w:p w14:paraId="6B667707" w14:textId="77777777" w:rsidR="00FD327D" w:rsidRPr="000A2BF7" w:rsidRDefault="00FD327D" w:rsidP="001130D9">
            <w:pPr>
              <w:rPr>
                <w:rFonts w:ascii="Verdana" w:hAnsi="Verdana" w:cs="Arial"/>
                <w:sz w:val="18"/>
                <w:szCs w:val="18"/>
              </w:rPr>
            </w:pPr>
            <w:r w:rsidRPr="000A2BF7">
              <w:rPr>
                <w:rFonts w:ascii="Verdana" w:hAnsi="Verdana" w:cs="Arial"/>
                <w:sz w:val="18"/>
                <w:szCs w:val="18"/>
              </w:rPr>
              <w:fldChar w:fldCharType="begin">
                <w:ffData>
                  <w:name w:val="Text31"/>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c>
          <w:tcPr>
            <w:tcW w:w="2732" w:type="dxa"/>
            <w:gridSpan w:val="3"/>
          </w:tcPr>
          <w:p w14:paraId="54F12A73" w14:textId="77777777" w:rsidR="00FD327D" w:rsidRPr="000A2BF7" w:rsidRDefault="00FD327D" w:rsidP="001130D9">
            <w:pPr>
              <w:rPr>
                <w:rFonts w:ascii="Verdana" w:hAnsi="Verdana" w:cs="Arial"/>
                <w:sz w:val="18"/>
                <w:szCs w:val="18"/>
              </w:rPr>
            </w:pPr>
            <w:r w:rsidRPr="000A2BF7">
              <w:rPr>
                <w:rFonts w:ascii="Verdana" w:hAnsi="Verdana" w:cs="Arial"/>
                <w:sz w:val="18"/>
                <w:szCs w:val="18"/>
              </w:rPr>
              <w:t>Subject Area Code (SAC)</w:t>
            </w:r>
          </w:p>
        </w:tc>
        <w:tc>
          <w:tcPr>
            <w:tcW w:w="2732" w:type="dxa"/>
          </w:tcPr>
          <w:p w14:paraId="42F64EA0" w14:textId="77777777" w:rsidR="00FD327D" w:rsidRPr="000A2BF7" w:rsidRDefault="00FD327D" w:rsidP="001130D9">
            <w:pPr>
              <w:rPr>
                <w:rFonts w:ascii="Verdana" w:hAnsi="Verdana" w:cs="Arial"/>
                <w:sz w:val="18"/>
                <w:szCs w:val="18"/>
              </w:rPr>
            </w:pPr>
            <w:r w:rsidRPr="000A2BF7">
              <w:rPr>
                <w:rFonts w:ascii="Verdana" w:hAnsi="Verdana" w:cs="Arial"/>
                <w:sz w:val="18"/>
                <w:szCs w:val="18"/>
              </w:rPr>
              <w:fldChar w:fldCharType="begin">
                <w:ffData>
                  <w:name w:val="Text32"/>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r>
      <w:tr w:rsidR="00FD327D" w:rsidRPr="000A2BF7" w14:paraId="5550A7B6" w14:textId="77777777" w:rsidTr="001130D9">
        <w:trPr>
          <w:trHeight w:val="315"/>
        </w:trPr>
        <w:tc>
          <w:tcPr>
            <w:tcW w:w="3653" w:type="dxa"/>
          </w:tcPr>
          <w:p w14:paraId="0BCF5B0D" w14:textId="77777777" w:rsidR="00FD327D" w:rsidRPr="000A2BF7" w:rsidRDefault="00FD327D" w:rsidP="001130D9">
            <w:pPr>
              <w:rPr>
                <w:rFonts w:ascii="Verdana" w:hAnsi="Verdana" w:cs="Arial"/>
                <w:sz w:val="18"/>
                <w:szCs w:val="18"/>
              </w:rPr>
            </w:pPr>
          </w:p>
          <w:p w14:paraId="2CE4C96E" w14:textId="77777777" w:rsidR="00FD327D" w:rsidRPr="000A2BF7" w:rsidRDefault="00FD327D" w:rsidP="001130D9">
            <w:pPr>
              <w:rPr>
                <w:rFonts w:ascii="Verdana" w:hAnsi="Verdana" w:cs="Arial"/>
                <w:sz w:val="18"/>
                <w:szCs w:val="18"/>
              </w:rPr>
            </w:pPr>
            <w:r w:rsidRPr="000A2BF7">
              <w:rPr>
                <w:rFonts w:ascii="Verdana" w:hAnsi="Verdana" w:cs="Arial"/>
                <w:sz w:val="18"/>
                <w:szCs w:val="18"/>
              </w:rPr>
              <w:t>Type of Mobility</w:t>
            </w:r>
          </w:p>
        </w:tc>
        <w:tc>
          <w:tcPr>
            <w:tcW w:w="7275" w:type="dxa"/>
            <w:gridSpan w:val="5"/>
          </w:tcPr>
          <w:p w14:paraId="60105448" w14:textId="77777777" w:rsidR="00FD327D" w:rsidRPr="000A2BF7" w:rsidRDefault="00FD327D" w:rsidP="001130D9">
            <w:pPr>
              <w:rPr>
                <w:rFonts w:ascii="Verdana" w:hAnsi="Verdana" w:cs="Arial"/>
                <w:sz w:val="18"/>
                <w:szCs w:val="18"/>
              </w:rPr>
            </w:pPr>
            <w:r w:rsidRPr="000A2BF7">
              <w:rPr>
                <w:rFonts w:ascii="Verdana" w:hAnsi="Verdana" w:cs="Arial"/>
                <w:sz w:val="18"/>
                <w:szCs w:val="18"/>
              </w:rPr>
              <w:fldChar w:fldCharType="begin">
                <w:ffData>
                  <w:name w:val="Check5"/>
                  <w:enabled/>
                  <w:calcOnExit w:val="0"/>
                  <w:checkBox>
                    <w:sizeAuto/>
                    <w:default w:val="0"/>
                  </w:checkBox>
                </w:ffData>
              </w:fldChar>
            </w:r>
            <w:r w:rsidRPr="000A2BF7">
              <w:rPr>
                <w:rFonts w:ascii="Verdana" w:hAnsi="Verdana" w:cs="Arial"/>
                <w:sz w:val="18"/>
                <w:szCs w:val="18"/>
              </w:rPr>
              <w:instrText xml:space="preserve"> FORMCHECKBOX </w:instrText>
            </w:r>
            <w:r w:rsidR="0079547D">
              <w:rPr>
                <w:rFonts w:ascii="Verdana" w:hAnsi="Verdana" w:cs="Arial"/>
                <w:sz w:val="18"/>
                <w:szCs w:val="18"/>
              </w:rPr>
            </w:r>
            <w:r w:rsidR="0079547D">
              <w:rPr>
                <w:rFonts w:ascii="Verdana" w:hAnsi="Verdana" w:cs="Arial"/>
                <w:sz w:val="18"/>
                <w:szCs w:val="18"/>
              </w:rPr>
              <w:fldChar w:fldCharType="separate"/>
            </w:r>
            <w:r w:rsidRPr="000A2BF7">
              <w:rPr>
                <w:rFonts w:ascii="Verdana" w:hAnsi="Verdana" w:cs="Arial"/>
                <w:sz w:val="18"/>
                <w:szCs w:val="18"/>
              </w:rPr>
              <w:fldChar w:fldCharType="end"/>
            </w:r>
            <w:r w:rsidRPr="000A2BF7">
              <w:rPr>
                <w:rFonts w:ascii="Verdana" w:hAnsi="Verdana" w:cs="Arial"/>
                <w:sz w:val="18"/>
                <w:szCs w:val="18"/>
              </w:rPr>
              <w:t xml:space="preserve"> Erasmus Teaching Assignment (TA)</w:t>
            </w:r>
          </w:p>
          <w:p w14:paraId="6D7E2765" w14:textId="77777777" w:rsidR="00FD327D" w:rsidRPr="000A2BF7" w:rsidRDefault="00FD327D" w:rsidP="001130D9">
            <w:pPr>
              <w:rPr>
                <w:rFonts w:ascii="Verdana" w:hAnsi="Verdana" w:cs="Arial"/>
                <w:sz w:val="18"/>
                <w:szCs w:val="18"/>
              </w:rPr>
            </w:pPr>
          </w:p>
          <w:p w14:paraId="1BBA3459" w14:textId="77777777" w:rsidR="00FD327D" w:rsidRPr="000A2BF7" w:rsidRDefault="00FD327D" w:rsidP="001130D9">
            <w:pPr>
              <w:rPr>
                <w:rFonts w:ascii="Verdana" w:hAnsi="Verdana" w:cs="Arial"/>
                <w:sz w:val="18"/>
                <w:szCs w:val="18"/>
              </w:rPr>
            </w:pPr>
            <w:r w:rsidRPr="000A2BF7">
              <w:rPr>
                <w:rFonts w:ascii="Verdana" w:hAnsi="Verdana" w:cs="Arial"/>
                <w:sz w:val="18"/>
                <w:szCs w:val="18"/>
              </w:rPr>
              <w:fldChar w:fldCharType="begin">
                <w:ffData>
                  <w:name w:val="Check6"/>
                  <w:enabled/>
                  <w:calcOnExit w:val="0"/>
                  <w:checkBox>
                    <w:sizeAuto/>
                    <w:default w:val="0"/>
                  </w:checkBox>
                </w:ffData>
              </w:fldChar>
            </w:r>
            <w:r w:rsidRPr="000A2BF7">
              <w:rPr>
                <w:rFonts w:ascii="Verdana" w:hAnsi="Verdana" w:cs="Arial"/>
                <w:sz w:val="18"/>
                <w:szCs w:val="18"/>
              </w:rPr>
              <w:instrText xml:space="preserve"> FORMCHECKBOX </w:instrText>
            </w:r>
            <w:r w:rsidR="0079547D">
              <w:rPr>
                <w:rFonts w:ascii="Verdana" w:hAnsi="Verdana" w:cs="Arial"/>
                <w:sz w:val="18"/>
                <w:szCs w:val="18"/>
              </w:rPr>
            </w:r>
            <w:r w:rsidR="0079547D">
              <w:rPr>
                <w:rFonts w:ascii="Verdana" w:hAnsi="Verdana" w:cs="Arial"/>
                <w:sz w:val="18"/>
                <w:szCs w:val="18"/>
              </w:rPr>
              <w:fldChar w:fldCharType="separate"/>
            </w:r>
            <w:r w:rsidRPr="000A2BF7">
              <w:rPr>
                <w:rFonts w:ascii="Verdana" w:hAnsi="Verdana" w:cs="Arial"/>
                <w:sz w:val="18"/>
                <w:szCs w:val="18"/>
              </w:rPr>
              <w:fldChar w:fldCharType="end"/>
            </w:r>
            <w:r w:rsidRPr="000A2BF7">
              <w:rPr>
                <w:rFonts w:ascii="Verdana" w:hAnsi="Verdana" w:cs="Arial"/>
                <w:sz w:val="18"/>
                <w:szCs w:val="18"/>
              </w:rPr>
              <w:t xml:space="preserve"> Erasmus staff training (STT)</w:t>
            </w:r>
          </w:p>
          <w:p w14:paraId="5176E81D" w14:textId="77777777" w:rsidR="00FD327D" w:rsidRPr="000A2BF7" w:rsidRDefault="00FD327D" w:rsidP="001130D9">
            <w:pPr>
              <w:rPr>
                <w:rFonts w:ascii="Verdana" w:hAnsi="Verdana" w:cs="Arial"/>
                <w:sz w:val="18"/>
                <w:szCs w:val="18"/>
              </w:rPr>
            </w:pPr>
          </w:p>
          <w:p w14:paraId="59B379B3" w14:textId="77777777" w:rsidR="00FD327D" w:rsidRPr="000A2BF7" w:rsidRDefault="00FD327D" w:rsidP="001130D9">
            <w:pPr>
              <w:rPr>
                <w:rFonts w:ascii="Verdana" w:hAnsi="Verdana" w:cs="Arial"/>
                <w:sz w:val="18"/>
                <w:szCs w:val="18"/>
              </w:rPr>
            </w:pPr>
            <w:r w:rsidRPr="000A2BF7">
              <w:rPr>
                <w:rFonts w:ascii="Verdana" w:hAnsi="Verdana" w:cs="Arial"/>
                <w:sz w:val="18"/>
                <w:szCs w:val="18"/>
              </w:rPr>
              <w:fldChar w:fldCharType="begin">
                <w:ffData>
                  <w:name w:val="Check7"/>
                  <w:enabled/>
                  <w:calcOnExit w:val="0"/>
                  <w:checkBox>
                    <w:sizeAuto/>
                    <w:default w:val="0"/>
                  </w:checkBox>
                </w:ffData>
              </w:fldChar>
            </w:r>
            <w:r w:rsidRPr="000A2BF7">
              <w:rPr>
                <w:rFonts w:ascii="Verdana" w:hAnsi="Verdana" w:cs="Arial"/>
                <w:sz w:val="18"/>
                <w:szCs w:val="18"/>
              </w:rPr>
              <w:instrText xml:space="preserve"> FORMCHECKBOX </w:instrText>
            </w:r>
            <w:r w:rsidR="0079547D">
              <w:rPr>
                <w:rFonts w:ascii="Verdana" w:hAnsi="Verdana" w:cs="Arial"/>
                <w:sz w:val="18"/>
                <w:szCs w:val="18"/>
              </w:rPr>
            </w:r>
            <w:r w:rsidR="0079547D">
              <w:rPr>
                <w:rFonts w:ascii="Verdana" w:hAnsi="Verdana" w:cs="Arial"/>
                <w:sz w:val="18"/>
                <w:szCs w:val="18"/>
              </w:rPr>
              <w:fldChar w:fldCharType="separate"/>
            </w:r>
            <w:r w:rsidRPr="000A2BF7">
              <w:rPr>
                <w:rFonts w:ascii="Verdana" w:hAnsi="Verdana" w:cs="Arial"/>
                <w:sz w:val="18"/>
                <w:szCs w:val="18"/>
              </w:rPr>
              <w:fldChar w:fldCharType="end"/>
            </w:r>
            <w:r w:rsidRPr="000A2BF7">
              <w:rPr>
                <w:rFonts w:ascii="Verdana" w:hAnsi="Verdana" w:cs="Arial"/>
                <w:sz w:val="18"/>
                <w:szCs w:val="18"/>
              </w:rPr>
              <w:t xml:space="preserve"> Erasmus preparatory visit</w:t>
            </w:r>
          </w:p>
        </w:tc>
      </w:tr>
      <w:tr w:rsidR="00FD327D" w:rsidRPr="000A2BF7" w14:paraId="32CFFC44" w14:textId="77777777" w:rsidTr="001130D9">
        <w:trPr>
          <w:trHeight w:val="315"/>
        </w:trPr>
        <w:tc>
          <w:tcPr>
            <w:tcW w:w="3653" w:type="dxa"/>
          </w:tcPr>
          <w:p w14:paraId="123EC93C" w14:textId="77777777" w:rsidR="00FD327D" w:rsidRPr="000A2BF7" w:rsidRDefault="00FD327D" w:rsidP="001130D9">
            <w:pPr>
              <w:rPr>
                <w:rFonts w:ascii="Verdana" w:hAnsi="Verdana" w:cs="Arial"/>
                <w:sz w:val="18"/>
                <w:szCs w:val="18"/>
              </w:rPr>
            </w:pPr>
            <w:r w:rsidRPr="000A2BF7">
              <w:rPr>
                <w:rFonts w:ascii="Verdana" w:hAnsi="Verdana" w:cs="Arial"/>
                <w:sz w:val="18"/>
                <w:szCs w:val="18"/>
              </w:rPr>
              <w:t>Duration of ERASMUS Mobility</w:t>
            </w:r>
          </w:p>
          <w:p w14:paraId="0DBACDA7" w14:textId="77777777" w:rsidR="00FD327D" w:rsidRPr="000A2BF7" w:rsidRDefault="00FD327D" w:rsidP="001130D9">
            <w:pPr>
              <w:rPr>
                <w:rFonts w:ascii="Verdana" w:hAnsi="Verdana" w:cs="Arial"/>
                <w:sz w:val="18"/>
                <w:szCs w:val="18"/>
              </w:rPr>
            </w:pPr>
            <w:r w:rsidRPr="000A2BF7">
              <w:rPr>
                <w:rFonts w:ascii="Verdana" w:hAnsi="Verdana" w:cs="Arial"/>
                <w:sz w:val="18"/>
                <w:szCs w:val="18"/>
              </w:rPr>
              <w:t>(including travel days)</w:t>
            </w:r>
          </w:p>
          <w:p w14:paraId="527044C0" w14:textId="77777777" w:rsidR="00FD327D" w:rsidRPr="000A2BF7" w:rsidRDefault="00FD327D" w:rsidP="001130D9">
            <w:pPr>
              <w:rPr>
                <w:rFonts w:ascii="Verdana" w:hAnsi="Verdana" w:cs="Arial"/>
                <w:sz w:val="18"/>
                <w:szCs w:val="18"/>
              </w:rPr>
            </w:pPr>
          </w:p>
        </w:tc>
        <w:tc>
          <w:tcPr>
            <w:tcW w:w="3637" w:type="dxa"/>
            <w:gridSpan w:val="3"/>
          </w:tcPr>
          <w:p w14:paraId="380A65B9" w14:textId="77777777" w:rsidR="00FD327D" w:rsidRPr="000A2BF7" w:rsidRDefault="00FD327D" w:rsidP="001130D9">
            <w:pPr>
              <w:rPr>
                <w:rFonts w:ascii="Verdana" w:hAnsi="Verdana" w:cs="Arial"/>
                <w:sz w:val="18"/>
                <w:szCs w:val="18"/>
              </w:rPr>
            </w:pPr>
          </w:p>
          <w:p w14:paraId="01ED3A3C" w14:textId="77777777" w:rsidR="00FD327D" w:rsidRPr="000A2BF7" w:rsidRDefault="00FD327D" w:rsidP="001130D9">
            <w:pPr>
              <w:rPr>
                <w:rFonts w:ascii="Verdana" w:hAnsi="Verdana" w:cs="Arial"/>
                <w:sz w:val="18"/>
                <w:szCs w:val="18"/>
              </w:rPr>
            </w:pPr>
            <w:r w:rsidRPr="000A2BF7">
              <w:rPr>
                <w:rFonts w:ascii="Verdana" w:hAnsi="Verdana" w:cs="Arial"/>
                <w:sz w:val="18"/>
                <w:szCs w:val="18"/>
              </w:rPr>
              <w:t xml:space="preserve">from </w:t>
            </w:r>
            <w:r w:rsidRPr="000A2BF7">
              <w:rPr>
                <w:rFonts w:ascii="Verdana" w:hAnsi="Verdana" w:cs="Arial"/>
                <w:sz w:val="18"/>
                <w:szCs w:val="18"/>
              </w:rPr>
              <w:fldChar w:fldCharType="begin">
                <w:ffData>
                  <w:name w:val="Text33"/>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c>
          <w:tcPr>
            <w:tcW w:w="3638" w:type="dxa"/>
            <w:gridSpan w:val="2"/>
          </w:tcPr>
          <w:p w14:paraId="04DFC2FA" w14:textId="77777777" w:rsidR="00FD327D" w:rsidRPr="000A2BF7" w:rsidRDefault="00FD327D" w:rsidP="001130D9">
            <w:pPr>
              <w:rPr>
                <w:rFonts w:ascii="Verdana" w:hAnsi="Verdana" w:cs="Arial"/>
                <w:sz w:val="18"/>
                <w:szCs w:val="18"/>
              </w:rPr>
            </w:pPr>
          </w:p>
          <w:p w14:paraId="1747A6A0" w14:textId="77777777" w:rsidR="00FD327D" w:rsidRPr="000A2BF7" w:rsidRDefault="00FD327D" w:rsidP="001130D9">
            <w:pPr>
              <w:rPr>
                <w:rFonts w:ascii="Verdana" w:hAnsi="Verdana" w:cs="Arial"/>
                <w:sz w:val="18"/>
                <w:szCs w:val="18"/>
              </w:rPr>
            </w:pPr>
            <w:r w:rsidRPr="000A2BF7">
              <w:rPr>
                <w:rFonts w:ascii="Verdana" w:hAnsi="Verdana" w:cs="Arial"/>
                <w:sz w:val="18"/>
                <w:szCs w:val="18"/>
              </w:rPr>
              <w:t xml:space="preserve">to </w:t>
            </w:r>
            <w:r w:rsidRPr="000A2BF7">
              <w:rPr>
                <w:rFonts w:ascii="Verdana" w:hAnsi="Verdana" w:cs="Arial"/>
                <w:sz w:val="18"/>
                <w:szCs w:val="18"/>
              </w:rPr>
              <w:fldChar w:fldCharType="begin">
                <w:ffData>
                  <w:name w:val="Text34"/>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r>
      <w:tr w:rsidR="00FD327D" w:rsidRPr="000A2BF7" w14:paraId="2E2350CE" w14:textId="77777777" w:rsidTr="001130D9">
        <w:trPr>
          <w:trHeight w:val="315"/>
        </w:trPr>
        <w:tc>
          <w:tcPr>
            <w:tcW w:w="3653" w:type="dxa"/>
          </w:tcPr>
          <w:p w14:paraId="700D977A" w14:textId="77777777" w:rsidR="00FD327D" w:rsidRPr="000A2BF7" w:rsidRDefault="00FD327D" w:rsidP="001130D9">
            <w:pPr>
              <w:rPr>
                <w:rFonts w:ascii="Verdana" w:hAnsi="Verdana" w:cs="Arial"/>
                <w:sz w:val="18"/>
                <w:szCs w:val="18"/>
              </w:rPr>
            </w:pPr>
            <w:r w:rsidRPr="000A2BF7">
              <w:rPr>
                <w:rFonts w:ascii="Verdana" w:hAnsi="Verdana" w:cs="Arial"/>
                <w:sz w:val="18"/>
                <w:szCs w:val="18"/>
              </w:rPr>
              <w:t>Duration of ERASMUS teaching assignment (TA)/ staff training (STT)</w:t>
            </w:r>
          </w:p>
          <w:p w14:paraId="5479128D" w14:textId="77777777" w:rsidR="00FD327D" w:rsidRPr="000A2BF7" w:rsidRDefault="00FD327D" w:rsidP="001130D9">
            <w:pPr>
              <w:rPr>
                <w:rFonts w:ascii="Verdana" w:hAnsi="Verdana" w:cs="Arial"/>
                <w:sz w:val="18"/>
                <w:szCs w:val="18"/>
              </w:rPr>
            </w:pPr>
          </w:p>
        </w:tc>
        <w:tc>
          <w:tcPr>
            <w:tcW w:w="3637" w:type="dxa"/>
            <w:gridSpan w:val="3"/>
          </w:tcPr>
          <w:p w14:paraId="43C98AC2" w14:textId="77777777" w:rsidR="00FD327D" w:rsidRPr="000A2BF7" w:rsidRDefault="00FD327D" w:rsidP="001130D9">
            <w:pPr>
              <w:rPr>
                <w:rFonts w:ascii="Verdana" w:hAnsi="Verdana" w:cs="Arial"/>
                <w:sz w:val="18"/>
                <w:szCs w:val="18"/>
              </w:rPr>
            </w:pPr>
          </w:p>
          <w:p w14:paraId="25DCFEA8" w14:textId="77777777" w:rsidR="00FD327D" w:rsidRPr="000A2BF7" w:rsidRDefault="00FD327D" w:rsidP="001130D9">
            <w:pPr>
              <w:rPr>
                <w:rFonts w:ascii="Verdana" w:hAnsi="Verdana" w:cs="Arial"/>
                <w:sz w:val="18"/>
                <w:szCs w:val="18"/>
              </w:rPr>
            </w:pPr>
            <w:r w:rsidRPr="000A2BF7">
              <w:rPr>
                <w:rFonts w:ascii="Verdana" w:hAnsi="Verdana" w:cs="Arial"/>
                <w:sz w:val="18"/>
                <w:szCs w:val="18"/>
              </w:rPr>
              <w:t xml:space="preserve">from </w:t>
            </w:r>
            <w:r w:rsidRPr="000A2BF7">
              <w:rPr>
                <w:rFonts w:ascii="Verdana" w:hAnsi="Verdana" w:cs="Arial"/>
                <w:sz w:val="18"/>
                <w:szCs w:val="18"/>
              </w:rPr>
              <w:fldChar w:fldCharType="begin">
                <w:ffData>
                  <w:name w:val="Text33"/>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c>
          <w:tcPr>
            <w:tcW w:w="3638" w:type="dxa"/>
            <w:gridSpan w:val="2"/>
          </w:tcPr>
          <w:p w14:paraId="2A224621" w14:textId="77777777" w:rsidR="00FD327D" w:rsidRPr="000A2BF7" w:rsidRDefault="00FD327D" w:rsidP="001130D9">
            <w:pPr>
              <w:rPr>
                <w:rFonts w:ascii="Verdana" w:hAnsi="Verdana" w:cs="Arial"/>
                <w:sz w:val="18"/>
                <w:szCs w:val="18"/>
              </w:rPr>
            </w:pPr>
          </w:p>
          <w:p w14:paraId="7FE92452" w14:textId="77777777" w:rsidR="00FD327D" w:rsidRPr="000A2BF7" w:rsidRDefault="00FD327D" w:rsidP="001130D9">
            <w:pPr>
              <w:rPr>
                <w:rFonts w:ascii="Verdana" w:hAnsi="Verdana" w:cs="Arial"/>
                <w:sz w:val="18"/>
                <w:szCs w:val="18"/>
              </w:rPr>
            </w:pPr>
            <w:r w:rsidRPr="000A2BF7">
              <w:rPr>
                <w:rFonts w:ascii="Verdana" w:hAnsi="Verdana" w:cs="Arial"/>
                <w:sz w:val="18"/>
                <w:szCs w:val="18"/>
              </w:rPr>
              <w:t xml:space="preserve">to </w:t>
            </w:r>
            <w:r w:rsidRPr="000A2BF7">
              <w:rPr>
                <w:rFonts w:ascii="Verdana" w:hAnsi="Verdana" w:cs="Arial"/>
                <w:sz w:val="18"/>
                <w:szCs w:val="18"/>
              </w:rPr>
              <w:fldChar w:fldCharType="begin">
                <w:ffData>
                  <w:name w:val="Text34"/>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r>
      <w:tr w:rsidR="00FD327D" w:rsidRPr="000A2BF7" w14:paraId="1D727323" w14:textId="77777777" w:rsidTr="001130D9">
        <w:trPr>
          <w:trHeight w:val="315"/>
        </w:trPr>
        <w:tc>
          <w:tcPr>
            <w:tcW w:w="3653" w:type="dxa"/>
          </w:tcPr>
          <w:p w14:paraId="1BDFC1C9" w14:textId="77777777" w:rsidR="00FD327D" w:rsidRPr="000A2BF7" w:rsidRDefault="00FD327D" w:rsidP="001130D9">
            <w:pPr>
              <w:rPr>
                <w:rFonts w:ascii="Verdana" w:hAnsi="Verdana" w:cs="Arial"/>
                <w:sz w:val="18"/>
                <w:szCs w:val="18"/>
              </w:rPr>
            </w:pPr>
            <w:r w:rsidRPr="000A2BF7">
              <w:rPr>
                <w:rFonts w:ascii="Verdana" w:hAnsi="Verdana" w:cs="Arial"/>
                <w:sz w:val="18"/>
                <w:szCs w:val="18"/>
              </w:rPr>
              <w:t>Number of teaching hours/ training</w:t>
            </w:r>
          </w:p>
          <w:p w14:paraId="7219F26A" w14:textId="77777777" w:rsidR="00FD327D" w:rsidRPr="000A2BF7" w:rsidRDefault="00FD327D" w:rsidP="001130D9">
            <w:pPr>
              <w:rPr>
                <w:rFonts w:ascii="Verdana" w:hAnsi="Verdana" w:cs="Arial"/>
                <w:sz w:val="18"/>
                <w:szCs w:val="18"/>
              </w:rPr>
            </w:pPr>
          </w:p>
          <w:p w14:paraId="6875C7C3" w14:textId="77777777" w:rsidR="00FD327D" w:rsidRPr="000A2BF7" w:rsidRDefault="00FD327D" w:rsidP="001130D9">
            <w:pPr>
              <w:rPr>
                <w:rFonts w:ascii="Verdana" w:hAnsi="Verdana" w:cs="Arial"/>
                <w:sz w:val="18"/>
                <w:szCs w:val="18"/>
              </w:rPr>
            </w:pPr>
          </w:p>
        </w:tc>
        <w:tc>
          <w:tcPr>
            <w:tcW w:w="3637" w:type="dxa"/>
            <w:gridSpan w:val="3"/>
          </w:tcPr>
          <w:p w14:paraId="097D7C67" w14:textId="77777777" w:rsidR="00FD327D" w:rsidRPr="000A2BF7" w:rsidRDefault="00FD327D" w:rsidP="001130D9">
            <w:pPr>
              <w:rPr>
                <w:rFonts w:ascii="Verdana" w:hAnsi="Verdana" w:cs="Arial"/>
                <w:sz w:val="18"/>
                <w:szCs w:val="18"/>
              </w:rPr>
            </w:pPr>
            <w:r w:rsidRPr="000A2BF7">
              <w:rPr>
                <w:rFonts w:ascii="Verdana" w:hAnsi="Verdana" w:cs="Arial"/>
                <w:sz w:val="18"/>
                <w:szCs w:val="18"/>
              </w:rPr>
              <w:t xml:space="preserve">Teaching hours* </w:t>
            </w:r>
            <w:r w:rsidRPr="000A2BF7">
              <w:rPr>
                <w:rFonts w:ascii="Verdana" w:hAnsi="Verdana" w:cs="Arial"/>
                <w:sz w:val="18"/>
                <w:szCs w:val="18"/>
              </w:rPr>
              <w:fldChar w:fldCharType="begin">
                <w:ffData>
                  <w:name w:val="Text35"/>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p w14:paraId="2E1A38DC" w14:textId="77777777" w:rsidR="00FD327D" w:rsidRPr="000A2BF7" w:rsidRDefault="00FD327D" w:rsidP="001130D9">
            <w:pPr>
              <w:rPr>
                <w:rFonts w:ascii="Verdana" w:hAnsi="Verdana" w:cs="Arial"/>
                <w:sz w:val="18"/>
                <w:szCs w:val="18"/>
              </w:rPr>
            </w:pPr>
            <w:r w:rsidRPr="000A2BF7">
              <w:rPr>
                <w:rFonts w:ascii="Verdana" w:hAnsi="Verdana" w:cs="Arial"/>
                <w:sz w:val="18"/>
                <w:szCs w:val="18"/>
              </w:rPr>
              <w:t>*minimum 5 per TA and week</w:t>
            </w:r>
          </w:p>
        </w:tc>
        <w:tc>
          <w:tcPr>
            <w:tcW w:w="3638" w:type="dxa"/>
            <w:gridSpan w:val="2"/>
          </w:tcPr>
          <w:p w14:paraId="3F0427AA" w14:textId="77777777" w:rsidR="00FD327D" w:rsidRPr="000A2BF7" w:rsidRDefault="00FD327D" w:rsidP="001130D9">
            <w:pPr>
              <w:rPr>
                <w:rFonts w:ascii="Verdana" w:hAnsi="Verdana" w:cs="Arial"/>
                <w:sz w:val="18"/>
                <w:szCs w:val="18"/>
              </w:rPr>
            </w:pPr>
            <w:r w:rsidRPr="000A2BF7">
              <w:rPr>
                <w:rFonts w:ascii="Verdana" w:hAnsi="Verdana" w:cs="Arial"/>
                <w:sz w:val="18"/>
                <w:szCs w:val="18"/>
              </w:rPr>
              <w:t xml:space="preserve">STT </w:t>
            </w:r>
            <w:r w:rsidRPr="000A2BF7">
              <w:rPr>
                <w:rFonts w:ascii="Verdana" w:hAnsi="Verdana" w:cs="Arial"/>
                <w:sz w:val="18"/>
                <w:szCs w:val="18"/>
              </w:rPr>
              <w:fldChar w:fldCharType="begin">
                <w:ffData>
                  <w:name w:val="Text36"/>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Arial" w:hAnsi="Arial" w:cs="Arial"/>
                <w:noProof/>
                <w:sz w:val="18"/>
                <w:szCs w:val="18"/>
              </w:rPr>
              <w:t> </w:t>
            </w:r>
            <w:r w:rsidRPr="000A2BF7">
              <w:rPr>
                <w:rFonts w:ascii="Verdana" w:hAnsi="Verdana" w:cs="Arial"/>
                <w:sz w:val="18"/>
                <w:szCs w:val="18"/>
              </w:rPr>
              <w:fldChar w:fldCharType="end"/>
            </w:r>
          </w:p>
        </w:tc>
      </w:tr>
      <w:tr w:rsidR="00FD327D" w:rsidRPr="000A2BF7" w14:paraId="0CA428D2" w14:textId="77777777" w:rsidTr="001130D9">
        <w:trPr>
          <w:trHeight w:val="315"/>
        </w:trPr>
        <w:tc>
          <w:tcPr>
            <w:tcW w:w="3653" w:type="dxa"/>
          </w:tcPr>
          <w:p w14:paraId="4AB7B90A" w14:textId="77777777" w:rsidR="00FD327D" w:rsidRPr="000A2BF7" w:rsidRDefault="00FD327D" w:rsidP="001130D9">
            <w:pPr>
              <w:rPr>
                <w:rFonts w:ascii="Verdana" w:hAnsi="Verdana" w:cs="Arial"/>
                <w:sz w:val="18"/>
                <w:szCs w:val="18"/>
              </w:rPr>
            </w:pPr>
            <w:r w:rsidRPr="000A2BF7">
              <w:rPr>
                <w:rFonts w:ascii="Verdana" w:hAnsi="Verdana" w:cs="Arial"/>
                <w:sz w:val="18"/>
                <w:szCs w:val="18"/>
              </w:rPr>
              <w:t>Motivation/ Remarks</w:t>
            </w:r>
          </w:p>
        </w:tc>
        <w:tc>
          <w:tcPr>
            <w:tcW w:w="7275" w:type="dxa"/>
            <w:gridSpan w:val="5"/>
          </w:tcPr>
          <w:p w14:paraId="05429EBC" w14:textId="77777777" w:rsidR="00FD327D" w:rsidRPr="000A2BF7" w:rsidRDefault="00FD327D" w:rsidP="001130D9">
            <w:pPr>
              <w:rPr>
                <w:rFonts w:ascii="Verdana" w:hAnsi="Verdana" w:cs="Arial"/>
                <w:sz w:val="18"/>
                <w:szCs w:val="18"/>
              </w:rPr>
            </w:pPr>
            <w:r w:rsidRPr="000A2BF7">
              <w:rPr>
                <w:rFonts w:ascii="Verdana" w:hAnsi="Verdana" w:cs="Arial"/>
                <w:sz w:val="18"/>
                <w:szCs w:val="18"/>
              </w:rPr>
              <w:fldChar w:fldCharType="begin">
                <w:ffData>
                  <w:name w:val="Text37"/>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Pr>
                <w:rFonts w:ascii="Verdana" w:hAnsi="Verdana" w:cs="Arial"/>
                <w:sz w:val="18"/>
                <w:szCs w:val="18"/>
              </w:rPr>
              <w:t> </w:t>
            </w:r>
            <w:r>
              <w:rPr>
                <w:rFonts w:ascii="Verdana" w:hAnsi="Verdana" w:cs="Arial"/>
                <w:sz w:val="18"/>
                <w:szCs w:val="18"/>
              </w:rPr>
              <w:t> </w:t>
            </w:r>
            <w:r>
              <w:rPr>
                <w:rFonts w:ascii="Verdana" w:hAnsi="Verdana" w:cs="Arial"/>
                <w:sz w:val="18"/>
                <w:szCs w:val="18"/>
              </w:rPr>
              <w:t> </w:t>
            </w:r>
            <w:r>
              <w:rPr>
                <w:rFonts w:ascii="Verdana" w:hAnsi="Verdana" w:cs="Arial"/>
                <w:sz w:val="18"/>
                <w:szCs w:val="18"/>
              </w:rPr>
              <w:t> </w:t>
            </w:r>
            <w:r>
              <w:rPr>
                <w:rFonts w:ascii="Verdana" w:hAnsi="Verdana" w:cs="Arial"/>
                <w:sz w:val="18"/>
                <w:szCs w:val="18"/>
              </w:rPr>
              <w:t> </w:t>
            </w:r>
            <w:r w:rsidRPr="000A2BF7">
              <w:rPr>
                <w:rFonts w:ascii="Verdana" w:hAnsi="Verdana" w:cs="Arial"/>
                <w:sz w:val="18"/>
                <w:szCs w:val="18"/>
              </w:rPr>
              <w:fldChar w:fldCharType="end"/>
            </w:r>
          </w:p>
          <w:p w14:paraId="67D04D90" w14:textId="77777777" w:rsidR="00FD327D" w:rsidRPr="000A2BF7" w:rsidRDefault="00FD327D" w:rsidP="001130D9">
            <w:pPr>
              <w:rPr>
                <w:rFonts w:ascii="Verdana" w:hAnsi="Verdana" w:cs="Arial"/>
                <w:sz w:val="18"/>
                <w:szCs w:val="18"/>
              </w:rPr>
            </w:pPr>
          </w:p>
          <w:p w14:paraId="3D3C8127" w14:textId="77777777" w:rsidR="00FD327D" w:rsidRPr="000A2BF7" w:rsidRDefault="00FD327D" w:rsidP="001130D9">
            <w:pPr>
              <w:rPr>
                <w:rFonts w:ascii="Verdana" w:hAnsi="Verdana" w:cs="Arial"/>
                <w:sz w:val="18"/>
                <w:szCs w:val="18"/>
              </w:rPr>
            </w:pPr>
          </w:p>
          <w:p w14:paraId="553387F6" w14:textId="77777777" w:rsidR="00FD327D" w:rsidRPr="000A2BF7" w:rsidRDefault="00FD327D" w:rsidP="001130D9">
            <w:pPr>
              <w:rPr>
                <w:rFonts w:ascii="Verdana" w:hAnsi="Verdana" w:cs="Arial"/>
                <w:sz w:val="18"/>
                <w:szCs w:val="18"/>
              </w:rPr>
            </w:pPr>
          </w:p>
          <w:p w14:paraId="34F3DD8E" w14:textId="77777777" w:rsidR="00FD327D" w:rsidRPr="000A2BF7" w:rsidRDefault="00FD327D" w:rsidP="001130D9">
            <w:pPr>
              <w:rPr>
                <w:rFonts w:ascii="Verdana" w:hAnsi="Verdana" w:cs="Arial"/>
                <w:sz w:val="18"/>
                <w:szCs w:val="18"/>
              </w:rPr>
            </w:pPr>
          </w:p>
          <w:p w14:paraId="0A876DBA" w14:textId="77777777" w:rsidR="00FD327D" w:rsidRPr="000A2BF7" w:rsidRDefault="00FD327D" w:rsidP="001130D9">
            <w:pPr>
              <w:rPr>
                <w:rFonts w:ascii="Verdana" w:hAnsi="Verdana" w:cs="Arial"/>
                <w:sz w:val="18"/>
                <w:szCs w:val="18"/>
              </w:rPr>
            </w:pPr>
          </w:p>
          <w:p w14:paraId="08892395" w14:textId="77777777" w:rsidR="00FD327D" w:rsidRDefault="00FD327D" w:rsidP="001130D9">
            <w:pPr>
              <w:rPr>
                <w:rFonts w:ascii="Verdana" w:hAnsi="Verdana" w:cs="Arial"/>
                <w:sz w:val="18"/>
                <w:szCs w:val="18"/>
              </w:rPr>
            </w:pPr>
          </w:p>
          <w:p w14:paraId="1026C8A6" w14:textId="77777777" w:rsidR="00FD327D" w:rsidRDefault="00FD327D" w:rsidP="001130D9">
            <w:pPr>
              <w:rPr>
                <w:rFonts w:ascii="Verdana" w:hAnsi="Verdana" w:cs="Arial"/>
                <w:sz w:val="18"/>
                <w:szCs w:val="18"/>
              </w:rPr>
            </w:pPr>
          </w:p>
          <w:p w14:paraId="3AEC40A7" w14:textId="77777777" w:rsidR="00FD327D" w:rsidRDefault="00FD327D" w:rsidP="001130D9">
            <w:pPr>
              <w:rPr>
                <w:rFonts w:ascii="Verdana" w:hAnsi="Verdana" w:cs="Arial"/>
                <w:sz w:val="18"/>
                <w:szCs w:val="18"/>
              </w:rPr>
            </w:pPr>
          </w:p>
          <w:p w14:paraId="147910ED" w14:textId="77777777" w:rsidR="00FD327D" w:rsidRDefault="00FD327D" w:rsidP="001130D9">
            <w:pPr>
              <w:rPr>
                <w:rFonts w:ascii="Verdana" w:hAnsi="Verdana" w:cs="Arial"/>
                <w:sz w:val="18"/>
                <w:szCs w:val="18"/>
              </w:rPr>
            </w:pPr>
          </w:p>
          <w:p w14:paraId="038B07CD" w14:textId="77777777" w:rsidR="00FD327D" w:rsidRDefault="00FD327D" w:rsidP="001130D9">
            <w:pPr>
              <w:rPr>
                <w:rFonts w:ascii="Verdana" w:hAnsi="Verdana" w:cs="Arial"/>
                <w:sz w:val="18"/>
                <w:szCs w:val="18"/>
              </w:rPr>
            </w:pPr>
          </w:p>
          <w:p w14:paraId="07B703B1" w14:textId="77777777" w:rsidR="00FD327D" w:rsidRDefault="00FD327D" w:rsidP="001130D9">
            <w:pPr>
              <w:rPr>
                <w:rFonts w:ascii="Verdana" w:hAnsi="Verdana" w:cs="Arial"/>
                <w:sz w:val="18"/>
                <w:szCs w:val="18"/>
              </w:rPr>
            </w:pPr>
          </w:p>
          <w:p w14:paraId="131543F8" w14:textId="77777777" w:rsidR="00FD327D" w:rsidRDefault="00FD327D" w:rsidP="001130D9">
            <w:pPr>
              <w:rPr>
                <w:rFonts w:ascii="Verdana" w:hAnsi="Verdana" w:cs="Arial"/>
                <w:sz w:val="18"/>
                <w:szCs w:val="18"/>
              </w:rPr>
            </w:pPr>
          </w:p>
          <w:p w14:paraId="31DD2A15" w14:textId="77777777" w:rsidR="00FD327D" w:rsidRPr="000A2BF7" w:rsidRDefault="00FD327D" w:rsidP="001130D9">
            <w:pPr>
              <w:rPr>
                <w:rFonts w:ascii="Verdana" w:hAnsi="Verdana" w:cs="Arial"/>
                <w:sz w:val="18"/>
                <w:szCs w:val="18"/>
              </w:rPr>
            </w:pPr>
          </w:p>
        </w:tc>
      </w:tr>
      <w:tr w:rsidR="00FD327D" w:rsidRPr="000A2BF7" w14:paraId="13C4A8C1" w14:textId="77777777" w:rsidTr="001130D9">
        <w:trPr>
          <w:trHeight w:val="315"/>
        </w:trPr>
        <w:tc>
          <w:tcPr>
            <w:tcW w:w="3653" w:type="dxa"/>
            <w:vMerge w:val="restart"/>
          </w:tcPr>
          <w:p w14:paraId="10BEB4D1" w14:textId="77777777" w:rsidR="00FD327D" w:rsidRPr="005231C4" w:rsidRDefault="00FD327D" w:rsidP="001130D9">
            <w:pPr>
              <w:rPr>
                <w:rFonts w:ascii="Verdana" w:hAnsi="Verdana" w:cs="Arial"/>
                <w:sz w:val="16"/>
                <w:szCs w:val="18"/>
              </w:rPr>
            </w:pPr>
            <w:r w:rsidRPr="000A2BF7">
              <w:rPr>
                <w:rFonts w:ascii="Verdana" w:hAnsi="Verdana" w:cs="Arial"/>
                <w:sz w:val="18"/>
                <w:szCs w:val="18"/>
              </w:rPr>
              <w:lastRenderedPageBreak/>
              <w:t>Co</w:t>
            </w:r>
            <w:r>
              <w:rPr>
                <w:rFonts w:ascii="Verdana" w:hAnsi="Verdana" w:cs="Arial"/>
                <w:sz w:val="18"/>
                <w:szCs w:val="18"/>
              </w:rPr>
              <w:t>st in Euro and foreign currency(</w:t>
            </w:r>
            <w:r w:rsidRPr="005231C4">
              <w:rPr>
                <w:rFonts w:ascii="Verdana" w:hAnsi="Verdana" w:cs="Arial"/>
                <w:sz w:val="16"/>
                <w:szCs w:val="18"/>
              </w:rPr>
              <w:t>FC)</w:t>
            </w:r>
          </w:p>
          <w:p w14:paraId="7F2B7610" w14:textId="77777777" w:rsidR="00FD327D" w:rsidRPr="000A2BF7" w:rsidRDefault="00FD327D" w:rsidP="001130D9">
            <w:pPr>
              <w:rPr>
                <w:rFonts w:ascii="Verdana" w:hAnsi="Verdana" w:cs="Arial"/>
                <w:sz w:val="18"/>
                <w:szCs w:val="18"/>
              </w:rPr>
            </w:pPr>
          </w:p>
          <w:p w14:paraId="415D303C" w14:textId="77777777" w:rsidR="00FD327D" w:rsidRPr="000A2BF7" w:rsidRDefault="00FD327D" w:rsidP="001130D9">
            <w:pPr>
              <w:rPr>
                <w:rFonts w:ascii="Verdana" w:hAnsi="Verdana" w:cs="Arial"/>
                <w:sz w:val="18"/>
                <w:szCs w:val="18"/>
              </w:rPr>
            </w:pPr>
          </w:p>
        </w:tc>
        <w:tc>
          <w:tcPr>
            <w:tcW w:w="2215" w:type="dxa"/>
            <w:gridSpan w:val="2"/>
          </w:tcPr>
          <w:p w14:paraId="2F104158" w14:textId="77777777" w:rsidR="00FD327D" w:rsidRPr="000A2BF7" w:rsidRDefault="00FD327D" w:rsidP="001130D9">
            <w:pPr>
              <w:rPr>
                <w:rFonts w:ascii="Verdana" w:hAnsi="Verdana" w:cs="Arial"/>
                <w:sz w:val="18"/>
                <w:szCs w:val="18"/>
              </w:rPr>
            </w:pPr>
            <w:r w:rsidRPr="000A2BF7">
              <w:rPr>
                <w:rFonts w:ascii="Verdana" w:hAnsi="Verdana" w:cs="Arial"/>
                <w:sz w:val="18"/>
                <w:szCs w:val="18"/>
              </w:rPr>
              <w:t>Travel</w:t>
            </w:r>
            <w:r>
              <w:rPr>
                <w:rFonts w:ascii="Verdana" w:hAnsi="Verdana" w:cs="Arial"/>
                <w:sz w:val="18"/>
                <w:szCs w:val="18"/>
              </w:rPr>
              <w:t xml:space="preserve"> (according to the Distance calculator)</w:t>
            </w:r>
          </w:p>
        </w:tc>
        <w:tc>
          <w:tcPr>
            <w:tcW w:w="2328" w:type="dxa"/>
            <w:gridSpan w:val="2"/>
          </w:tcPr>
          <w:p w14:paraId="1DA794C1" w14:textId="77777777" w:rsidR="00FD327D" w:rsidRPr="000A2BF7" w:rsidRDefault="00FD327D" w:rsidP="001130D9">
            <w:pPr>
              <w:rPr>
                <w:rFonts w:ascii="Verdana" w:hAnsi="Verdana" w:cs="Arial"/>
                <w:sz w:val="18"/>
                <w:szCs w:val="18"/>
              </w:rPr>
            </w:pPr>
            <w:r w:rsidRPr="000A2BF7">
              <w:rPr>
                <w:rFonts w:ascii="Verdana" w:hAnsi="Verdana" w:cs="Arial"/>
                <w:sz w:val="18"/>
                <w:szCs w:val="18"/>
              </w:rPr>
              <w:t xml:space="preserve">€ </w:t>
            </w:r>
            <w:r w:rsidRPr="000A2BF7">
              <w:rPr>
                <w:rFonts w:ascii="Verdana" w:hAnsi="Verdana" w:cs="Arial"/>
                <w:sz w:val="18"/>
                <w:szCs w:val="18"/>
              </w:rPr>
              <w:fldChar w:fldCharType="begin">
                <w:ffData>
                  <w:name w:val="Text38"/>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sz w:val="18"/>
                <w:szCs w:val="18"/>
              </w:rPr>
              <w:fldChar w:fldCharType="end"/>
            </w:r>
          </w:p>
        </w:tc>
        <w:tc>
          <w:tcPr>
            <w:tcW w:w="2732" w:type="dxa"/>
          </w:tcPr>
          <w:p w14:paraId="4102640A" w14:textId="77777777" w:rsidR="00FD327D" w:rsidRPr="000A2BF7" w:rsidRDefault="00FD327D" w:rsidP="001130D9">
            <w:pPr>
              <w:rPr>
                <w:rFonts w:ascii="Verdana" w:hAnsi="Verdana" w:cs="Arial"/>
                <w:sz w:val="18"/>
                <w:szCs w:val="18"/>
              </w:rPr>
            </w:pPr>
            <w:r w:rsidRPr="000A2BF7">
              <w:rPr>
                <w:rFonts w:ascii="Verdana" w:hAnsi="Verdana" w:cs="Arial"/>
                <w:sz w:val="18"/>
                <w:szCs w:val="18"/>
              </w:rPr>
              <w:t xml:space="preserve">(FC </w:t>
            </w:r>
            <w:r w:rsidRPr="000A2BF7">
              <w:rPr>
                <w:rFonts w:ascii="Verdana" w:hAnsi="Verdana" w:cs="Arial"/>
                <w:sz w:val="18"/>
                <w:szCs w:val="18"/>
              </w:rPr>
              <w:fldChar w:fldCharType="begin">
                <w:ffData>
                  <w:name w:val="Text39"/>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sz w:val="18"/>
                <w:szCs w:val="18"/>
              </w:rPr>
              <w:fldChar w:fldCharType="end"/>
            </w:r>
            <w:r w:rsidRPr="000A2BF7">
              <w:rPr>
                <w:rFonts w:ascii="Verdana" w:hAnsi="Verdana" w:cs="Arial"/>
                <w:sz w:val="18"/>
                <w:szCs w:val="18"/>
              </w:rPr>
              <w:t>)</w:t>
            </w:r>
          </w:p>
        </w:tc>
      </w:tr>
      <w:tr w:rsidR="00FD327D" w:rsidRPr="000A2BF7" w14:paraId="4675C6B3" w14:textId="77777777" w:rsidTr="001130D9">
        <w:trPr>
          <w:trHeight w:val="315"/>
        </w:trPr>
        <w:tc>
          <w:tcPr>
            <w:tcW w:w="3653" w:type="dxa"/>
            <w:vMerge/>
          </w:tcPr>
          <w:p w14:paraId="7A8AB4C6" w14:textId="77777777" w:rsidR="00FD327D" w:rsidRPr="000A2BF7" w:rsidRDefault="00FD327D" w:rsidP="001130D9">
            <w:pPr>
              <w:rPr>
                <w:rFonts w:ascii="Verdana" w:hAnsi="Verdana" w:cs="Arial"/>
                <w:sz w:val="18"/>
                <w:szCs w:val="18"/>
              </w:rPr>
            </w:pPr>
          </w:p>
        </w:tc>
        <w:tc>
          <w:tcPr>
            <w:tcW w:w="2215" w:type="dxa"/>
            <w:gridSpan w:val="2"/>
          </w:tcPr>
          <w:p w14:paraId="364606C4" w14:textId="77777777" w:rsidR="00FD327D" w:rsidRPr="000A2BF7" w:rsidRDefault="00FD327D" w:rsidP="001130D9">
            <w:pPr>
              <w:rPr>
                <w:rFonts w:ascii="Verdana" w:hAnsi="Verdana" w:cs="Arial"/>
                <w:sz w:val="18"/>
                <w:szCs w:val="18"/>
              </w:rPr>
            </w:pPr>
            <w:r>
              <w:rPr>
                <w:rFonts w:ascii="Verdana" w:hAnsi="Verdana" w:cs="Arial"/>
                <w:sz w:val="18"/>
                <w:szCs w:val="18"/>
              </w:rPr>
              <w:t>Individual support (according to the per diem allowance)</w:t>
            </w:r>
          </w:p>
        </w:tc>
        <w:tc>
          <w:tcPr>
            <w:tcW w:w="2328" w:type="dxa"/>
            <w:gridSpan w:val="2"/>
          </w:tcPr>
          <w:p w14:paraId="377E6A57" w14:textId="77777777" w:rsidR="00FD327D" w:rsidRPr="000A2BF7" w:rsidRDefault="00FD327D" w:rsidP="001130D9">
            <w:pPr>
              <w:rPr>
                <w:rFonts w:ascii="Verdana" w:hAnsi="Verdana" w:cs="Arial"/>
                <w:sz w:val="18"/>
                <w:szCs w:val="18"/>
              </w:rPr>
            </w:pPr>
            <w:r w:rsidRPr="000A2BF7">
              <w:rPr>
                <w:rFonts w:ascii="Verdana" w:hAnsi="Verdana" w:cs="Arial"/>
                <w:sz w:val="18"/>
                <w:szCs w:val="18"/>
              </w:rPr>
              <w:t xml:space="preserve">€ </w:t>
            </w:r>
            <w:r w:rsidRPr="000A2BF7">
              <w:rPr>
                <w:rFonts w:ascii="Verdana" w:hAnsi="Verdana" w:cs="Arial"/>
                <w:sz w:val="18"/>
                <w:szCs w:val="18"/>
              </w:rPr>
              <w:fldChar w:fldCharType="begin">
                <w:ffData>
                  <w:name w:val="Text38"/>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sz w:val="18"/>
                <w:szCs w:val="18"/>
              </w:rPr>
              <w:fldChar w:fldCharType="end"/>
            </w:r>
          </w:p>
        </w:tc>
        <w:tc>
          <w:tcPr>
            <w:tcW w:w="2732" w:type="dxa"/>
          </w:tcPr>
          <w:p w14:paraId="07C25CFB" w14:textId="77777777" w:rsidR="00FD327D" w:rsidRPr="000A2BF7" w:rsidRDefault="00FD327D" w:rsidP="001130D9">
            <w:pPr>
              <w:rPr>
                <w:rFonts w:ascii="Verdana" w:hAnsi="Verdana" w:cs="Arial"/>
                <w:sz w:val="18"/>
                <w:szCs w:val="18"/>
              </w:rPr>
            </w:pPr>
            <w:r w:rsidRPr="000A2BF7">
              <w:rPr>
                <w:rFonts w:ascii="Verdana" w:hAnsi="Verdana" w:cs="Arial"/>
                <w:sz w:val="18"/>
                <w:szCs w:val="18"/>
              </w:rPr>
              <w:t xml:space="preserve">(FC </w:t>
            </w:r>
            <w:r w:rsidRPr="000A2BF7">
              <w:rPr>
                <w:rFonts w:ascii="Verdana" w:hAnsi="Verdana" w:cs="Arial"/>
                <w:sz w:val="18"/>
                <w:szCs w:val="18"/>
              </w:rPr>
              <w:fldChar w:fldCharType="begin">
                <w:ffData>
                  <w:name w:val="Text39"/>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sz w:val="18"/>
                <w:szCs w:val="18"/>
              </w:rPr>
              <w:fldChar w:fldCharType="end"/>
            </w:r>
            <w:r w:rsidRPr="000A2BF7">
              <w:rPr>
                <w:rFonts w:ascii="Verdana" w:hAnsi="Verdana" w:cs="Arial"/>
                <w:sz w:val="18"/>
                <w:szCs w:val="18"/>
              </w:rPr>
              <w:t>)</w:t>
            </w:r>
          </w:p>
        </w:tc>
      </w:tr>
      <w:tr w:rsidR="00FD327D" w:rsidRPr="000A2BF7" w14:paraId="184CBEED" w14:textId="77777777" w:rsidTr="001130D9">
        <w:trPr>
          <w:trHeight w:val="315"/>
        </w:trPr>
        <w:tc>
          <w:tcPr>
            <w:tcW w:w="3653" w:type="dxa"/>
            <w:vMerge/>
          </w:tcPr>
          <w:p w14:paraId="2F549FBD" w14:textId="77777777" w:rsidR="00FD327D" w:rsidRPr="000A2BF7" w:rsidRDefault="00FD327D" w:rsidP="001130D9">
            <w:pPr>
              <w:rPr>
                <w:rFonts w:ascii="Verdana" w:hAnsi="Verdana" w:cs="Arial"/>
                <w:sz w:val="18"/>
                <w:szCs w:val="18"/>
              </w:rPr>
            </w:pPr>
          </w:p>
        </w:tc>
        <w:tc>
          <w:tcPr>
            <w:tcW w:w="2215" w:type="dxa"/>
            <w:gridSpan w:val="2"/>
          </w:tcPr>
          <w:p w14:paraId="5C80DFEA" w14:textId="77777777" w:rsidR="00FD327D" w:rsidRPr="000A2BF7" w:rsidRDefault="00FD327D" w:rsidP="001130D9">
            <w:pPr>
              <w:rPr>
                <w:rFonts w:ascii="Verdana" w:hAnsi="Verdana" w:cs="Arial"/>
                <w:sz w:val="18"/>
                <w:szCs w:val="18"/>
              </w:rPr>
            </w:pPr>
            <w:r w:rsidRPr="000A2BF7">
              <w:rPr>
                <w:rFonts w:ascii="Verdana" w:hAnsi="Verdana" w:cs="Arial"/>
                <w:sz w:val="18"/>
                <w:szCs w:val="18"/>
              </w:rPr>
              <w:t>Sum:</w:t>
            </w:r>
          </w:p>
        </w:tc>
        <w:tc>
          <w:tcPr>
            <w:tcW w:w="2328" w:type="dxa"/>
            <w:gridSpan w:val="2"/>
          </w:tcPr>
          <w:p w14:paraId="571AEE12" w14:textId="77777777" w:rsidR="00FD327D" w:rsidRPr="000A2BF7" w:rsidRDefault="00FD327D" w:rsidP="001130D9">
            <w:pPr>
              <w:rPr>
                <w:rFonts w:ascii="Verdana" w:hAnsi="Verdana" w:cs="Arial"/>
                <w:sz w:val="18"/>
                <w:szCs w:val="18"/>
              </w:rPr>
            </w:pPr>
            <w:r w:rsidRPr="000A2BF7">
              <w:rPr>
                <w:rFonts w:ascii="Verdana" w:hAnsi="Verdana" w:cs="Arial"/>
                <w:sz w:val="18"/>
                <w:szCs w:val="18"/>
              </w:rPr>
              <w:t xml:space="preserve">€ </w:t>
            </w:r>
            <w:r w:rsidRPr="000A2BF7">
              <w:rPr>
                <w:rFonts w:ascii="Verdana" w:hAnsi="Verdana" w:cs="Arial"/>
                <w:sz w:val="18"/>
                <w:szCs w:val="18"/>
              </w:rPr>
              <w:fldChar w:fldCharType="begin">
                <w:ffData>
                  <w:name w:val="Text38"/>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sz w:val="18"/>
                <w:szCs w:val="18"/>
              </w:rPr>
              <w:fldChar w:fldCharType="end"/>
            </w:r>
          </w:p>
        </w:tc>
        <w:tc>
          <w:tcPr>
            <w:tcW w:w="2732" w:type="dxa"/>
          </w:tcPr>
          <w:p w14:paraId="3F2C0F1E" w14:textId="77777777" w:rsidR="00FD327D" w:rsidRPr="000A2BF7" w:rsidRDefault="00FD327D" w:rsidP="001130D9">
            <w:pPr>
              <w:rPr>
                <w:rFonts w:ascii="Verdana" w:hAnsi="Verdana" w:cs="Arial"/>
                <w:sz w:val="18"/>
                <w:szCs w:val="18"/>
              </w:rPr>
            </w:pPr>
            <w:r w:rsidRPr="000A2BF7">
              <w:rPr>
                <w:rFonts w:ascii="Verdana" w:hAnsi="Verdana" w:cs="Arial"/>
                <w:sz w:val="18"/>
                <w:szCs w:val="18"/>
              </w:rPr>
              <w:t xml:space="preserve">(FC </w:t>
            </w:r>
            <w:r w:rsidRPr="000A2BF7">
              <w:rPr>
                <w:rFonts w:ascii="Verdana" w:hAnsi="Verdana" w:cs="Arial"/>
                <w:sz w:val="18"/>
                <w:szCs w:val="18"/>
              </w:rPr>
              <w:fldChar w:fldCharType="begin">
                <w:ffData>
                  <w:name w:val="Text39"/>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sz w:val="18"/>
                <w:szCs w:val="18"/>
              </w:rPr>
              <w:fldChar w:fldCharType="end"/>
            </w:r>
            <w:r w:rsidRPr="000A2BF7">
              <w:rPr>
                <w:rFonts w:ascii="Verdana" w:hAnsi="Verdana" w:cs="Arial"/>
                <w:sz w:val="18"/>
                <w:szCs w:val="18"/>
              </w:rPr>
              <w:t>)</w:t>
            </w:r>
          </w:p>
        </w:tc>
      </w:tr>
      <w:tr w:rsidR="00FD327D" w:rsidRPr="000A2BF7" w14:paraId="5D3AADF9" w14:textId="77777777" w:rsidTr="001130D9">
        <w:trPr>
          <w:trHeight w:val="315"/>
        </w:trPr>
        <w:tc>
          <w:tcPr>
            <w:tcW w:w="3653" w:type="dxa"/>
            <w:vMerge/>
          </w:tcPr>
          <w:p w14:paraId="53455972" w14:textId="77777777" w:rsidR="00FD327D" w:rsidRPr="000A2BF7" w:rsidRDefault="00FD327D" w:rsidP="001130D9">
            <w:pPr>
              <w:rPr>
                <w:rFonts w:ascii="Verdana" w:hAnsi="Verdana" w:cs="Arial"/>
                <w:sz w:val="18"/>
                <w:szCs w:val="18"/>
              </w:rPr>
            </w:pPr>
          </w:p>
        </w:tc>
        <w:tc>
          <w:tcPr>
            <w:tcW w:w="2215" w:type="dxa"/>
            <w:gridSpan w:val="2"/>
          </w:tcPr>
          <w:p w14:paraId="268551F8" w14:textId="77777777" w:rsidR="00FD327D" w:rsidRPr="000A2BF7" w:rsidRDefault="00FD327D" w:rsidP="001130D9">
            <w:pPr>
              <w:rPr>
                <w:rFonts w:ascii="Verdana" w:hAnsi="Verdana" w:cs="Arial"/>
                <w:sz w:val="18"/>
                <w:szCs w:val="18"/>
              </w:rPr>
            </w:pPr>
            <w:r w:rsidRPr="000A2BF7">
              <w:rPr>
                <w:rFonts w:ascii="Verdana" w:hAnsi="Verdana" w:cs="Arial"/>
                <w:b/>
                <w:sz w:val="18"/>
                <w:szCs w:val="18"/>
              </w:rPr>
              <w:t>Requested Allowance</w:t>
            </w:r>
          </w:p>
        </w:tc>
        <w:tc>
          <w:tcPr>
            <w:tcW w:w="2328" w:type="dxa"/>
            <w:gridSpan w:val="2"/>
          </w:tcPr>
          <w:p w14:paraId="63A64B9E" w14:textId="77777777" w:rsidR="00FD327D" w:rsidRPr="000A2BF7" w:rsidRDefault="00FD327D" w:rsidP="001130D9">
            <w:pPr>
              <w:rPr>
                <w:rFonts w:ascii="Verdana" w:hAnsi="Verdana" w:cs="Arial"/>
                <w:sz w:val="18"/>
                <w:szCs w:val="18"/>
              </w:rPr>
            </w:pPr>
            <w:r w:rsidRPr="000A2BF7">
              <w:rPr>
                <w:rFonts w:ascii="Verdana" w:hAnsi="Verdana" w:cs="Arial"/>
                <w:sz w:val="18"/>
                <w:szCs w:val="18"/>
              </w:rPr>
              <w:t xml:space="preserve">€ </w:t>
            </w:r>
            <w:r w:rsidRPr="000A2BF7">
              <w:rPr>
                <w:rFonts w:ascii="Verdana" w:hAnsi="Verdana" w:cs="Arial"/>
                <w:sz w:val="18"/>
                <w:szCs w:val="18"/>
              </w:rPr>
              <w:fldChar w:fldCharType="begin">
                <w:ffData>
                  <w:name w:val="Text38"/>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sz w:val="18"/>
                <w:szCs w:val="18"/>
              </w:rPr>
              <w:fldChar w:fldCharType="end"/>
            </w:r>
          </w:p>
        </w:tc>
        <w:tc>
          <w:tcPr>
            <w:tcW w:w="2732" w:type="dxa"/>
          </w:tcPr>
          <w:p w14:paraId="7DAFD2E6" w14:textId="77777777" w:rsidR="00FD327D" w:rsidRPr="000A2BF7" w:rsidRDefault="00FD327D" w:rsidP="001130D9">
            <w:pPr>
              <w:rPr>
                <w:rFonts w:ascii="Verdana" w:hAnsi="Verdana" w:cs="Arial"/>
                <w:sz w:val="18"/>
                <w:szCs w:val="18"/>
              </w:rPr>
            </w:pPr>
            <w:r w:rsidRPr="000A2BF7">
              <w:rPr>
                <w:rFonts w:ascii="Verdana" w:hAnsi="Verdana" w:cs="Arial"/>
                <w:sz w:val="18"/>
                <w:szCs w:val="18"/>
              </w:rPr>
              <w:t xml:space="preserve">(FC </w:t>
            </w:r>
            <w:r w:rsidRPr="000A2BF7">
              <w:rPr>
                <w:rFonts w:ascii="Verdana" w:hAnsi="Verdana" w:cs="Arial"/>
                <w:sz w:val="18"/>
                <w:szCs w:val="18"/>
              </w:rPr>
              <w:fldChar w:fldCharType="begin">
                <w:ffData>
                  <w:name w:val="Text39"/>
                  <w:enabled/>
                  <w:calcOnExit w:val="0"/>
                  <w:textInput/>
                </w:ffData>
              </w:fldChar>
            </w:r>
            <w:r w:rsidRPr="000A2BF7">
              <w:rPr>
                <w:rFonts w:ascii="Verdana" w:hAnsi="Verdana" w:cs="Arial"/>
                <w:sz w:val="18"/>
                <w:szCs w:val="18"/>
              </w:rPr>
              <w:instrText xml:space="preserve"> FORMTEXT </w:instrText>
            </w:r>
            <w:r w:rsidRPr="000A2BF7">
              <w:rPr>
                <w:rFonts w:ascii="Verdana" w:hAnsi="Verdana" w:cs="Arial"/>
                <w:sz w:val="18"/>
                <w:szCs w:val="18"/>
              </w:rPr>
            </w:r>
            <w:r w:rsidRPr="000A2BF7">
              <w:rPr>
                <w:rFonts w:ascii="Verdana" w:hAnsi="Verdana" w:cs="Arial"/>
                <w:sz w:val="18"/>
                <w:szCs w:val="18"/>
              </w:rPr>
              <w:fldChar w:fldCharType="separate"/>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noProof/>
                <w:sz w:val="18"/>
                <w:szCs w:val="18"/>
              </w:rPr>
              <w:t> </w:t>
            </w:r>
            <w:r w:rsidRPr="000A2BF7">
              <w:rPr>
                <w:rFonts w:ascii="Verdana" w:hAnsi="Verdana" w:cs="Arial"/>
                <w:sz w:val="18"/>
                <w:szCs w:val="18"/>
              </w:rPr>
              <w:fldChar w:fldCharType="end"/>
            </w:r>
            <w:r w:rsidRPr="000A2BF7">
              <w:rPr>
                <w:rFonts w:ascii="Verdana" w:hAnsi="Verdana" w:cs="Arial"/>
                <w:sz w:val="18"/>
                <w:szCs w:val="18"/>
              </w:rPr>
              <w:t>)</w:t>
            </w:r>
          </w:p>
        </w:tc>
      </w:tr>
      <w:tr w:rsidR="00FD327D" w:rsidRPr="000A2BF7" w14:paraId="2413A5AD" w14:textId="77777777" w:rsidTr="001130D9">
        <w:trPr>
          <w:trHeight w:val="315"/>
        </w:trPr>
        <w:tc>
          <w:tcPr>
            <w:tcW w:w="3653" w:type="dxa"/>
          </w:tcPr>
          <w:p w14:paraId="2F31235E" w14:textId="77777777" w:rsidR="00FD327D" w:rsidRPr="005231C4" w:rsidRDefault="00FD327D" w:rsidP="001130D9">
            <w:pPr>
              <w:rPr>
                <w:rFonts w:ascii="Verdana" w:hAnsi="Verdana" w:cs="Arial"/>
                <w:b/>
                <w:sz w:val="18"/>
                <w:szCs w:val="18"/>
              </w:rPr>
            </w:pPr>
            <w:r w:rsidRPr="005231C4">
              <w:rPr>
                <w:rFonts w:ascii="Verdana" w:hAnsi="Verdana" w:cs="Arial"/>
                <w:b/>
                <w:sz w:val="16"/>
                <w:szCs w:val="18"/>
              </w:rPr>
              <w:t>Signature of Head of Department/ Vice Rector</w:t>
            </w:r>
          </w:p>
        </w:tc>
        <w:tc>
          <w:tcPr>
            <w:tcW w:w="2215" w:type="dxa"/>
            <w:gridSpan w:val="2"/>
          </w:tcPr>
          <w:p w14:paraId="0B2694EF" w14:textId="77777777" w:rsidR="00FD327D" w:rsidRPr="005231C4" w:rsidRDefault="00FD327D" w:rsidP="001130D9">
            <w:pPr>
              <w:rPr>
                <w:rFonts w:ascii="Verdana" w:hAnsi="Verdana" w:cs="Arial"/>
                <w:sz w:val="18"/>
                <w:szCs w:val="18"/>
              </w:rPr>
            </w:pPr>
            <w:r w:rsidRPr="005231C4">
              <w:rPr>
                <w:rFonts w:ascii="Verdana" w:hAnsi="Verdana" w:cs="Arial"/>
                <w:sz w:val="18"/>
                <w:szCs w:val="18"/>
              </w:rPr>
              <w:t>Name:</w:t>
            </w:r>
          </w:p>
        </w:tc>
        <w:tc>
          <w:tcPr>
            <w:tcW w:w="2328" w:type="dxa"/>
            <w:gridSpan w:val="2"/>
          </w:tcPr>
          <w:p w14:paraId="622C48BF" w14:textId="77777777" w:rsidR="00FD327D" w:rsidRPr="005231C4" w:rsidRDefault="00FD327D" w:rsidP="001130D9">
            <w:pPr>
              <w:rPr>
                <w:rFonts w:ascii="Verdana" w:hAnsi="Verdana" w:cs="Arial"/>
                <w:sz w:val="18"/>
                <w:szCs w:val="18"/>
              </w:rPr>
            </w:pPr>
            <w:r w:rsidRPr="005231C4">
              <w:rPr>
                <w:rFonts w:ascii="Verdana" w:hAnsi="Verdana" w:cs="Arial"/>
                <w:sz w:val="18"/>
                <w:szCs w:val="18"/>
              </w:rPr>
              <w:t>Signature:</w:t>
            </w:r>
          </w:p>
        </w:tc>
        <w:tc>
          <w:tcPr>
            <w:tcW w:w="2732" w:type="dxa"/>
          </w:tcPr>
          <w:p w14:paraId="57EFC2DE" w14:textId="77777777" w:rsidR="00FD327D" w:rsidRPr="005231C4" w:rsidRDefault="00FD327D" w:rsidP="001130D9">
            <w:pPr>
              <w:rPr>
                <w:rFonts w:ascii="Verdana" w:hAnsi="Verdana" w:cs="Arial"/>
                <w:sz w:val="18"/>
                <w:szCs w:val="18"/>
              </w:rPr>
            </w:pPr>
            <w:r w:rsidRPr="005231C4">
              <w:rPr>
                <w:rFonts w:ascii="Verdana" w:hAnsi="Verdana" w:cs="Arial"/>
                <w:sz w:val="18"/>
                <w:szCs w:val="18"/>
              </w:rPr>
              <w:t>Date:</w:t>
            </w:r>
          </w:p>
        </w:tc>
      </w:tr>
    </w:tbl>
    <w:p w14:paraId="20C7AE53" w14:textId="77777777" w:rsidR="00FD327D" w:rsidRDefault="00FD327D" w:rsidP="00FD327D">
      <w:pPr>
        <w:rPr>
          <w:rFonts w:ascii="Arial" w:hAnsi="Arial" w:cs="Arial"/>
        </w:rPr>
      </w:pPr>
    </w:p>
    <w:p w14:paraId="27775CC7" w14:textId="77777777" w:rsidR="00FD327D" w:rsidRDefault="00FD327D" w:rsidP="00FD327D">
      <w:pPr>
        <w:rPr>
          <w:rFonts w:ascii="Arial" w:hAnsi="Arial" w:cs="Arial"/>
        </w:rPr>
      </w:pPr>
      <w:r>
        <w:rPr>
          <w:rFonts w:ascii="Arial" w:hAnsi="Arial" w:cs="Arial"/>
        </w:rPr>
        <w:t xml:space="preserve">Commitment of applicant </w:t>
      </w:r>
    </w:p>
    <w:p w14:paraId="292F01BB" w14:textId="77777777" w:rsidR="00FD327D" w:rsidRDefault="00FD327D" w:rsidP="00FD327D">
      <w:pPr>
        <w:rPr>
          <w:rFonts w:ascii="Arial" w:hAnsi="Arial" w:cs="Arial"/>
        </w:rPr>
      </w:pPr>
    </w:p>
    <w:p w14:paraId="0B6228B2"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jc w:val="center"/>
        <w:rPr>
          <w:rFonts w:ascii="Verdana" w:hAnsi="Verdana"/>
          <w:b/>
          <w:sz w:val="18"/>
          <w:szCs w:val="18"/>
        </w:rPr>
      </w:pPr>
      <w:r w:rsidRPr="001E3575">
        <w:rPr>
          <w:rFonts w:ascii="Verdana" w:hAnsi="Verdana"/>
          <w:b/>
          <w:sz w:val="18"/>
          <w:szCs w:val="18"/>
        </w:rPr>
        <w:t>I hereby declare</w:t>
      </w:r>
    </w:p>
    <w:p w14:paraId="4FBFEC43"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rPr>
          <w:rFonts w:ascii="Verdana" w:hAnsi="Verdana"/>
          <w:sz w:val="18"/>
          <w:szCs w:val="18"/>
        </w:rPr>
      </w:pPr>
    </w:p>
    <w:p w14:paraId="10D797A4"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rPr>
          <w:rFonts w:ascii="Verdana" w:hAnsi="Verdana"/>
          <w:sz w:val="18"/>
          <w:szCs w:val="18"/>
        </w:rPr>
      </w:pPr>
      <w:r w:rsidRPr="001E3575">
        <w:rPr>
          <w:rFonts w:ascii="Verdana" w:hAnsi="Verdana"/>
          <w:sz w:val="18"/>
          <w:szCs w:val="18"/>
        </w:rPr>
        <w:t xml:space="preserve">-to use the support only for covering travel and higher living costs in the host country and not receiving financial support from other sources*covering the same costs. (* EU funds, foundations </w:t>
      </w:r>
      <w:proofErr w:type="spellStart"/>
      <w:r w:rsidRPr="001E3575">
        <w:rPr>
          <w:rFonts w:ascii="Verdana" w:hAnsi="Verdana"/>
          <w:sz w:val="18"/>
          <w:szCs w:val="18"/>
        </w:rPr>
        <w:t>etc</w:t>
      </w:r>
      <w:proofErr w:type="spellEnd"/>
      <w:r w:rsidRPr="001E3575">
        <w:rPr>
          <w:rFonts w:ascii="Verdana" w:hAnsi="Verdana"/>
          <w:sz w:val="18"/>
          <w:szCs w:val="18"/>
        </w:rPr>
        <w:t>)</w:t>
      </w:r>
    </w:p>
    <w:p w14:paraId="39E12520"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rPr>
          <w:rFonts w:ascii="Verdana" w:hAnsi="Verdana"/>
          <w:sz w:val="18"/>
          <w:szCs w:val="18"/>
        </w:rPr>
      </w:pPr>
      <w:r w:rsidRPr="001E3575">
        <w:rPr>
          <w:rFonts w:ascii="Verdana" w:hAnsi="Verdana"/>
          <w:sz w:val="18"/>
          <w:szCs w:val="18"/>
        </w:rPr>
        <w:t>-to organize full insurance coverage</w:t>
      </w:r>
    </w:p>
    <w:p w14:paraId="0D5A1F75"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rPr>
          <w:rFonts w:ascii="Verdana" w:hAnsi="Verdana"/>
          <w:sz w:val="18"/>
          <w:szCs w:val="18"/>
        </w:rPr>
      </w:pPr>
      <w:r w:rsidRPr="001E3575">
        <w:rPr>
          <w:rFonts w:ascii="Verdana" w:hAnsi="Verdana"/>
          <w:sz w:val="18"/>
          <w:szCs w:val="18"/>
        </w:rPr>
        <w:t xml:space="preserve">-to fulfill minimum requirement of the ERASMUS </w:t>
      </w:r>
      <w:proofErr w:type="spellStart"/>
      <w:r w:rsidRPr="001E3575">
        <w:rPr>
          <w:rFonts w:ascii="Verdana" w:hAnsi="Verdana"/>
          <w:sz w:val="18"/>
          <w:szCs w:val="18"/>
        </w:rPr>
        <w:t>programme</w:t>
      </w:r>
      <w:proofErr w:type="spellEnd"/>
    </w:p>
    <w:p w14:paraId="55759562"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rPr>
          <w:rFonts w:ascii="Verdana" w:hAnsi="Verdana"/>
          <w:sz w:val="18"/>
          <w:szCs w:val="18"/>
        </w:rPr>
      </w:pPr>
      <w:r w:rsidRPr="001E3575">
        <w:rPr>
          <w:rFonts w:ascii="Verdana" w:hAnsi="Verdana"/>
          <w:sz w:val="18"/>
          <w:szCs w:val="18"/>
        </w:rPr>
        <w:t>-to know all conditions for a positive execution of this application and to inform the International Relations Unit in case execution of mobility cannot be fulfilled. Already received financial support will have to be reimbursed in the amount declared by the International Relations Unit.</w:t>
      </w:r>
    </w:p>
    <w:p w14:paraId="1AF0AE31"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rPr>
          <w:rFonts w:ascii="Verdana" w:hAnsi="Verdana"/>
          <w:sz w:val="18"/>
          <w:szCs w:val="18"/>
        </w:rPr>
      </w:pPr>
    </w:p>
    <w:p w14:paraId="1E573C42"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jc w:val="center"/>
        <w:rPr>
          <w:rFonts w:ascii="Verdana" w:hAnsi="Verdana"/>
          <w:b/>
          <w:sz w:val="18"/>
          <w:szCs w:val="18"/>
        </w:rPr>
      </w:pPr>
      <w:r w:rsidRPr="001E3575">
        <w:rPr>
          <w:rFonts w:ascii="Verdana" w:hAnsi="Verdana"/>
          <w:b/>
          <w:sz w:val="18"/>
          <w:szCs w:val="18"/>
        </w:rPr>
        <w:t xml:space="preserve">I will present the following documents within </w:t>
      </w:r>
      <w:r w:rsidRPr="001E3575">
        <w:rPr>
          <w:rFonts w:ascii="Verdana" w:hAnsi="Verdana"/>
          <w:b/>
          <w:sz w:val="18"/>
          <w:szCs w:val="18"/>
          <w:u w:val="single"/>
        </w:rPr>
        <w:t>30 days</w:t>
      </w:r>
      <w:r w:rsidRPr="001E3575">
        <w:rPr>
          <w:rFonts w:ascii="Verdana" w:hAnsi="Verdana"/>
          <w:b/>
          <w:sz w:val="18"/>
          <w:szCs w:val="18"/>
        </w:rPr>
        <w:t xml:space="preserve"> after the end ERASMUS activity:</w:t>
      </w:r>
    </w:p>
    <w:p w14:paraId="13AF7B22"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jc w:val="center"/>
        <w:rPr>
          <w:rFonts w:ascii="Verdana" w:hAnsi="Verdana"/>
          <w:sz w:val="18"/>
          <w:szCs w:val="18"/>
        </w:rPr>
      </w:pPr>
    </w:p>
    <w:p w14:paraId="4E1381F2"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rPr>
          <w:rFonts w:ascii="Verdana" w:hAnsi="Verdana"/>
          <w:sz w:val="18"/>
          <w:szCs w:val="18"/>
        </w:rPr>
      </w:pPr>
      <w:r w:rsidRPr="001E3575">
        <w:rPr>
          <w:rFonts w:ascii="Verdana" w:hAnsi="Verdana"/>
          <w:sz w:val="18"/>
          <w:szCs w:val="18"/>
        </w:rPr>
        <w:t>- Bill of expenses including all original receipts (tickets, receipt for purchase of tickets, boarding cards, hotel bills etc.)</w:t>
      </w:r>
    </w:p>
    <w:p w14:paraId="5D6CFC66"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rPr>
          <w:rFonts w:ascii="Verdana" w:hAnsi="Verdana"/>
          <w:sz w:val="18"/>
          <w:szCs w:val="18"/>
        </w:rPr>
      </w:pPr>
      <w:r w:rsidRPr="001E3575">
        <w:rPr>
          <w:rFonts w:ascii="Verdana" w:hAnsi="Verdana"/>
          <w:sz w:val="18"/>
          <w:szCs w:val="18"/>
        </w:rPr>
        <w:t>- Confirmation of teaching assignment/ staff training (from the host institution, use EHU form)</w:t>
      </w:r>
    </w:p>
    <w:p w14:paraId="391BCCF1"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rPr>
          <w:rFonts w:ascii="Verdana" w:hAnsi="Verdana"/>
          <w:sz w:val="18"/>
          <w:szCs w:val="18"/>
        </w:rPr>
      </w:pPr>
      <w:r w:rsidRPr="001E3575">
        <w:rPr>
          <w:rFonts w:ascii="Verdana" w:hAnsi="Verdana"/>
          <w:sz w:val="18"/>
          <w:szCs w:val="18"/>
        </w:rPr>
        <w:t>- Report for ERASMUS mobility (use EHU form)</w:t>
      </w:r>
    </w:p>
    <w:p w14:paraId="7A920500"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rPr>
          <w:rFonts w:ascii="Verdana" w:hAnsi="Verdana"/>
          <w:sz w:val="18"/>
          <w:szCs w:val="18"/>
        </w:rPr>
      </w:pPr>
    </w:p>
    <w:p w14:paraId="4ED6CDD4"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rPr>
          <w:rFonts w:ascii="Verdana" w:hAnsi="Verdana"/>
          <w:sz w:val="18"/>
          <w:szCs w:val="18"/>
        </w:rPr>
      </w:pPr>
    </w:p>
    <w:p w14:paraId="21A32F89"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rPr>
          <w:rFonts w:ascii="Verdana" w:hAnsi="Verdana"/>
          <w:sz w:val="18"/>
          <w:szCs w:val="18"/>
        </w:rPr>
      </w:pPr>
      <w:r w:rsidRPr="001E3575">
        <w:rPr>
          <w:rFonts w:ascii="Verdana" w:hAnsi="Verdana"/>
          <w:sz w:val="18"/>
          <w:szCs w:val="18"/>
        </w:rPr>
        <w:t xml:space="preserve">I hereby confirm that all information given in this application is correct and complete. In case of approval content and duration of the mobility can be publicized. </w:t>
      </w:r>
    </w:p>
    <w:p w14:paraId="0C63555E"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jc w:val="right"/>
        <w:rPr>
          <w:rFonts w:ascii="Verdana" w:hAnsi="Verdana"/>
          <w:sz w:val="18"/>
          <w:szCs w:val="18"/>
        </w:rPr>
      </w:pPr>
    </w:p>
    <w:p w14:paraId="59CEAC45"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jc w:val="right"/>
        <w:rPr>
          <w:rFonts w:ascii="Verdana" w:hAnsi="Verdana"/>
          <w:sz w:val="18"/>
          <w:szCs w:val="18"/>
        </w:rPr>
      </w:pPr>
      <w:r w:rsidRPr="001E3575">
        <w:rPr>
          <w:rFonts w:ascii="Verdana" w:hAnsi="Verdana"/>
          <w:sz w:val="18"/>
          <w:szCs w:val="18"/>
        </w:rPr>
        <w:t>………………………………………………………………………</w:t>
      </w:r>
    </w:p>
    <w:p w14:paraId="68B3CAF3" w14:textId="77777777" w:rsidR="00FD327D" w:rsidRPr="001E3575"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jc w:val="right"/>
        <w:rPr>
          <w:rFonts w:ascii="Verdana" w:hAnsi="Verdana"/>
          <w:sz w:val="18"/>
          <w:szCs w:val="18"/>
        </w:rPr>
      </w:pPr>
      <w:r w:rsidRPr="001E3575">
        <w:rPr>
          <w:rFonts w:ascii="Verdana" w:hAnsi="Verdana"/>
          <w:sz w:val="18"/>
          <w:szCs w:val="18"/>
        </w:rPr>
        <w:t>Date and Signature of the Applicant</w:t>
      </w:r>
    </w:p>
    <w:p w14:paraId="547DBE18" w14:textId="77777777" w:rsidR="00FD327D" w:rsidRDefault="00FD327D" w:rsidP="00FD327D">
      <w:pPr>
        <w:framePr w:w="10927" w:h="5204" w:hSpace="180" w:wrap="around" w:vAnchor="text" w:hAnchor="page" w:x="606" w:y="6"/>
        <w:pBdr>
          <w:top w:val="single" w:sz="6" w:space="1" w:color="auto"/>
          <w:left w:val="single" w:sz="6" w:space="1" w:color="auto"/>
          <w:bottom w:val="single" w:sz="6" w:space="1" w:color="auto"/>
          <w:right w:val="single" w:sz="6" w:space="1" w:color="auto"/>
        </w:pBdr>
        <w:jc w:val="right"/>
      </w:pPr>
    </w:p>
    <w:p w14:paraId="76F2752F" w14:textId="77777777" w:rsidR="00FD327D" w:rsidRDefault="00FD327D" w:rsidP="00FD327D">
      <w:pPr>
        <w:rPr>
          <w:rFonts w:ascii="Arial" w:hAnsi="Arial" w:cs="Arial"/>
        </w:rPr>
      </w:pPr>
    </w:p>
    <w:p w14:paraId="4E867D71" w14:textId="77777777" w:rsidR="00FD327D" w:rsidRDefault="00FD327D" w:rsidP="00FD327D">
      <w:pPr>
        <w:rPr>
          <w:rFonts w:ascii="Arial" w:hAnsi="Arial" w:cs="Arial"/>
        </w:rPr>
      </w:pPr>
      <w:r>
        <w:rPr>
          <w:rFonts w:ascii="Arial" w:hAnsi="Arial" w:cs="Arial"/>
        </w:rPr>
        <w:t>Leave of absence</w:t>
      </w: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FD327D" w:rsidRPr="000A2BF7" w14:paraId="15E322CF" w14:textId="77777777" w:rsidTr="001130D9">
        <w:tc>
          <w:tcPr>
            <w:tcW w:w="11016" w:type="dxa"/>
          </w:tcPr>
          <w:p w14:paraId="18872B26" w14:textId="77777777" w:rsidR="00FD327D" w:rsidRPr="000A2BF7" w:rsidRDefault="00FD327D" w:rsidP="001130D9">
            <w:pPr>
              <w:rPr>
                <w:rFonts w:ascii="Verdana" w:hAnsi="Verdana" w:cs="Arial"/>
                <w:sz w:val="18"/>
                <w:szCs w:val="18"/>
              </w:rPr>
            </w:pPr>
            <w:r w:rsidRPr="000A2BF7">
              <w:rPr>
                <w:rFonts w:ascii="Verdana" w:hAnsi="Verdana" w:cs="Arial"/>
                <w:b/>
                <w:sz w:val="18"/>
                <w:szCs w:val="18"/>
              </w:rPr>
              <w:t>IMPORTANT</w:t>
            </w:r>
            <w:r w:rsidRPr="000A2BF7">
              <w:rPr>
                <w:rFonts w:ascii="Verdana" w:hAnsi="Verdana" w:cs="Arial"/>
                <w:sz w:val="18"/>
                <w:szCs w:val="18"/>
              </w:rPr>
              <w:t>!</w:t>
            </w:r>
          </w:p>
          <w:p w14:paraId="148F1524" w14:textId="77777777" w:rsidR="00FD327D" w:rsidRPr="000A2BF7" w:rsidRDefault="00FD327D" w:rsidP="001130D9">
            <w:pPr>
              <w:rPr>
                <w:rFonts w:ascii="Verdana" w:hAnsi="Verdana" w:cs="Arial"/>
                <w:sz w:val="18"/>
                <w:szCs w:val="18"/>
              </w:rPr>
            </w:pPr>
            <w:r w:rsidRPr="000A2BF7">
              <w:rPr>
                <w:rFonts w:ascii="Verdana" w:hAnsi="Verdana" w:cs="Arial"/>
                <w:sz w:val="18"/>
                <w:szCs w:val="18"/>
              </w:rPr>
              <w:t>The leave of absence has to be requested separately with the human resource department. Please follow procedures and forms provided by the human resource department.</w:t>
            </w:r>
          </w:p>
          <w:p w14:paraId="502AD2BB" w14:textId="77777777" w:rsidR="00FD327D" w:rsidRPr="000A2BF7" w:rsidRDefault="00FD327D" w:rsidP="001130D9">
            <w:pPr>
              <w:rPr>
                <w:rFonts w:ascii="Verdana" w:hAnsi="Verdana" w:cs="Arial"/>
                <w:sz w:val="20"/>
                <w:szCs w:val="20"/>
              </w:rPr>
            </w:pPr>
          </w:p>
        </w:tc>
      </w:tr>
    </w:tbl>
    <w:p w14:paraId="45BB0EA1" w14:textId="77777777" w:rsidR="00FD327D" w:rsidRDefault="00FD327D" w:rsidP="00FD327D">
      <w:pPr>
        <w:tabs>
          <w:tab w:val="left" w:pos="4999"/>
        </w:tabs>
      </w:pPr>
      <w:r>
        <w:t>………………………………………………………………………………………………………………………</w:t>
      </w:r>
    </w:p>
    <w:p w14:paraId="342D0F81" w14:textId="77777777" w:rsidR="00FD327D" w:rsidRPr="00050223" w:rsidRDefault="00FD327D" w:rsidP="00FD327D">
      <w:pPr>
        <w:rPr>
          <w:rFonts w:ascii="Verdana" w:hAnsi="Verdana" w:cs="Arial"/>
          <w:sz w:val="16"/>
          <w:szCs w:val="16"/>
        </w:rPr>
      </w:pPr>
      <w:r w:rsidRPr="00050223">
        <w:rPr>
          <w:rFonts w:ascii="Verdana" w:hAnsi="Verdana" w:cs="Arial"/>
          <w:sz w:val="16"/>
          <w:szCs w:val="16"/>
        </w:rPr>
        <w:t xml:space="preserve">The APPLICATION for Staff Mobility has to be received </w:t>
      </w:r>
      <w:r w:rsidRPr="00050223">
        <w:rPr>
          <w:rFonts w:ascii="Verdana" w:hAnsi="Verdana" w:cs="Arial"/>
          <w:sz w:val="16"/>
          <w:szCs w:val="16"/>
          <w:u w:val="single"/>
        </w:rPr>
        <w:t>no later than 3 weeks</w:t>
      </w:r>
      <w:r w:rsidRPr="00050223">
        <w:rPr>
          <w:rFonts w:ascii="Verdana" w:hAnsi="Verdana" w:cs="Arial"/>
          <w:sz w:val="16"/>
          <w:szCs w:val="16"/>
        </w:rPr>
        <w:t xml:space="preserve"> before the start of the mobility.</w:t>
      </w:r>
    </w:p>
    <w:p w14:paraId="3FB8999C" w14:textId="77777777" w:rsidR="00FD327D" w:rsidRDefault="00FD327D" w:rsidP="00FD327D"/>
    <w:p w14:paraId="27E9D608" w14:textId="77777777" w:rsidR="00FD327D" w:rsidRDefault="00FD327D" w:rsidP="00FD327D">
      <w:pPr>
        <w:jc w:val="center"/>
        <w:rPr>
          <w:sz w:val="18"/>
        </w:rPr>
      </w:pPr>
    </w:p>
    <w:p w14:paraId="50C4BB02" w14:textId="77777777" w:rsidR="00FD327D" w:rsidRDefault="00FD327D" w:rsidP="00FD327D">
      <w:pPr>
        <w:jc w:val="center"/>
        <w:rPr>
          <w:sz w:val="18"/>
        </w:rPr>
      </w:pPr>
    </w:p>
    <w:p w14:paraId="26472E38" w14:textId="77777777" w:rsidR="00FD327D" w:rsidRDefault="00FD327D" w:rsidP="00FD327D">
      <w:pPr>
        <w:jc w:val="center"/>
        <w:rPr>
          <w:sz w:val="18"/>
        </w:rPr>
      </w:pPr>
    </w:p>
    <w:p w14:paraId="13C4E2CD" w14:textId="77777777" w:rsidR="00FD327D" w:rsidRDefault="00FD327D" w:rsidP="00FD327D">
      <w:pPr>
        <w:jc w:val="center"/>
        <w:rPr>
          <w:sz w:val="18"/>
        </w:rPr>
      </w:pPr>
    </w:p>
    <w:p w14:paraId="286E78AE" w14:textId="0995FA93" w:rsidR="00FD327D" w:rsidRPr="00C85965" w:rsidRDefault="00FD327D" w:rsidP="00FD327D">
      <w:pPr>
        <w:jc w:val="center"/>
        <w:rPr>
          <w:sz w:val="18"/>
        </w:rPr>
      </w:pPr>
      <w:r w:rsidRPr="00C85965">
        <w:rPr>
          <w:sz w:val="18"/>
        </w:rPr>
        <w:t xml:space="preserve"> </w:t>
      </w:r>
    </w:p>
    <w:p w14:paraId="55F46C12" w14:textId="4E4375FF" w:rsidR="00C85965" w:rsidRPr="00C85965" w:rsidRDefault="00C85965" w:rsidP="00C85965">
      <w:pPr>
        <w:pStyle w:val="NoSpacing"/>
        <w:jc w:val="center"/>
        <w:rPr>
          <w:rFonts w:ascii="Times New Roman" w:hAnsi="Times New Roman"/>
          <w:sz w:val="18"/>
        </w:rPr>
      </w:pPr>
      <w:r w:rsidRPr="00C85965">
        <w:rPr>
          <w:rFonts w:ascii="Times New Roman" w:hAnsi="Times New Roman"/>
          <w:sz w:val="18"/>
        </w:rPr>
        <w:lastRenderedPageBreak/>
        <w:t>________________________________</w:t>
      </w:r>
    </w:p>
    <w:p w14:paraId="1CE2DF75" w14:textId="77777777" w:rsidR="00C85965" w:rsidRPr="00C85965" w:rsidRDefault="00C85965" w:rsidP="00C85965">
      <w:pPr>
        <w:pStyle w:val="NoSpacing"/>
        <w:jc w:val="center"/>
        <w:rPr>
          <w:rFonts w:ascii="Times New Roman" w:hAnsi="Times New Roman"/>
          <w:color w:val="A6A6A6"/>
          <w:sz w:val="14"/>
          <w:szCs w:val="18"/>
          <w:lang w:val="lt-LT"/>
        </w:rPr>
      </w:pPr>
      <w:r w:rsidRPr="00C85965">
        <w:rPr>
          <w:rFonts w:ascii="Times New Roman" w:hAnsi="Times New Roman"/>
          <w:color w:val="A6A6A6"/>
          <w:sz w:val="14"/>
          <w:szCs w:val="18"/>
          <w:lang w:val="lt-LT"/>
        </w:rPr>
        <w:t>(</w:t>
      </w:r>
      <w:r w:rsidRPr="00C85965">
        <w:rPr>
          <w:rFonts w:ascii="Times New Roman" w:hAnsi="Times New Roman"/>
          <w:color w:val="A6A6A6"/>
          <w:sz w:val="14"/>
          <w:szCs w:val="18"/>
        </w:rPr>
        <w:t>департамент</w:t>
      </w:r>
      <w:r w:rsidRPr="00C85965">
        <w:rPr>
          <w:rFonts w:ascii="Times New Roman" w:hAnsi="Times New Roman"/>
          <w:color w:val="A6A6A6"/>
          <w:sz w:val="14"/>
          <w:szCs w:val="18"/>
          <w:lang w:val="lt-LT"/>
        </w:rPr>
        <w:t>)</w:t>
      </w:r>
    </w:p>
    <w:p w14:paraId="46A35B14" w14:textId="77777777" w:rsidR="00C85965" w:rsidRPr="00C85965" w:rsidRDefault="00C85965" w:rsidP="00C85965">
      <w:pPr>
        <w:pStyle w:val="NoSpacing"/>
        <w:jc w:val="center"/>
        <w:rPr>
          <w:rFonts w:ascii="Times New Roman" w:hAnsi="Times New Roman"/>
          <w:sz w:val="18"/>
        </w:rPr>
      </w:pPr>
      <w:r w:rsidRPr="00C85965">
        <w:rPr>
          <w:rFonts w:ascii="Times New Roman" w:hAnsi="Times New Roman"/>
          <w:sz w:val="18"/>
        </w:rPr>
        <w:t>________________________________</w:t>
      </w:r>
    </w:p>
    <w:p w14:paraId="03E9E45D" w14:textId="77777777" w:rsidR="00C85965" w:rsidRPr="00C85965" w:rsidRDefault="00C85965" w:rsidP="00C85965">
      <w:pPr>
        <w:pStyle w:val="NoSpacing"/>
        <w:jc w:val="center"/>
        <w:rPr>
          <w:rFonts w:ascii="Times New Roman" w:hAnsi="Times New Roman"/>
          <w:color w:val="A6A6A6"/>
          <w:sz w:val="14"/>
          <w:szCs w:val="18"/>
          <w:lang w:val="lt-LT"/>
        </w:rPr>
      </w:pPr>
      <w:r w:rsidRPr="00C85965">
        <w:rPr>
          <w:rFonts w:ascii="Times New Roman" w:hAnsi="Times New Roman"/>
          <w:color w:val="A6A6A6"/>
          <w:sz w:val="14"/>
          <w:lang w:val="lt-LT"/>
        </w:rPr>
        <w:t>(</w:t>
      </w:r>
      <w:r w:rsidRPr="00C85965">
        <w:rPr>
          <w:rFonts w:ascii="Times New Roman" w:hAnsi="Times New Roman"/>
          <w:color w:val="A6A6A6"/>
          <w:sz w:val="14"/>
        </w:rPr>
        <w:t>отдел</w:t>
      </w:r>
      <w:r w:rsidRPr="00C85965">
        <w:rPr>
          <w:rFonts w:ascii="Times New Roman" w:hAnsi="Times New Roman"/>
          <w:color w:val="A6A6A6"/>
          <w:sz w:val="14"/>
          <w:lang w:val="lt-LT"/>
        </w:rPr>
        <w:t>)</w:t>
      </w:r>
    </w:p>
    <w:p w14:paraId="3EEA6BF2" w14:textId="77777777" w:rsidR="00C85965" w:rsidRPr="00C85965" w:rsidRDefault="00C85965" w:rsidP="00C85965">
      <w:pPr>
        <w:pStyle w:val="NoSpacing"/>
        <w:jc w:val="center"/>
        <w:rPr>
          <w:rFonts w:ascii="Times New Roman" w:hAnsi="Times New Roman"/>
          <w:sz w:val="18"/>
        </w:rPr>
      </w:pPr>
      <w:r w:rsidRPr="00C85965">
        <w:rPr>
          <w:rFonts w:ascii="Times New Roman" w:hAnsi="Times New Roman"/>
          <w:sz w:val="18"/>
        </w:rPr>
        <w:t>__________________ _____________</w:t>
      </w:r>
    </w:p>
    <w:p w14:paraId="423C0A8A" w14:textId="77777777" w:rsidR="00C85965" w:rsidRPr="00C85965" w:rsidRDefault="00C85965" w:rsidP="00C85965">
      <w:pPr>
        <w:pStyle w:val="NoSpacing"/>
        <w:jc w:val="center"/>
        <w:rPr>
          <w:rFonts w:ascii="Times New Roman" w:hAnsi="Times New Roman"/>
          <w:color w:val="A6A6A6"/>
          <w:sz w:val="14"/>
          <w:szCs w:val="18"/>
          <w:lang w:val="lt-LT"/>
        </w:rPr>
      </w:pPr>
      <w:r w:rsidRPr="00C85965">
        <w:rPr>
          <w:rFonts w:ascii="Times New Roman" w:hAnsi="Times New Roman"/>
          <w:color w:val="A6A6A6"/>
          <w:sz w:val="14"/>
          <w:lang w:val="lt-LT"/>
        </w:rPr>
        <w:t>(</w:t>
      </w:r>
      <w:r w:rsidRPr="00C85965">
        <w:rPr>
          <w:rFonts w:ascii="Times New Roman" w:hAnsi="Times New Roman"/>
          <w:color w:val="A6A6A6"/>
          <w:sz w:val="14"/>
        </w:rPr>
        <w:t>должность</w:t>
      </w:r>
      <w:r w:rsidRPr="00C85965">
        <w:rPr>
          <w:rFonts w:ascii="Times New Roman" w:hAnsi="Times New Roman"/>
          <w:color w:val="A6A6A6"/>
          <w:sz w:val="14"/>
          <w:lang w:val="lt-LT"/>
        </w:rPr>
        <w:t>)</w:t>
      </w:r>
    </w:p>
    <w:p w14:paraId="146D31FE" w14:textId="77777777" w:rsidR="00C85965" w:rsidRPr="00C85965" w:rsidRDefault="00C85965" w:rsidP="00C85965">
      <w:pPr>
        <w:pStyle w:val="NoSpacing"/>
        <w:jc w:val="center"/>
        <w:rPr>
          <w:rFonts w:ascii="Times New Roman" w:hAnsi="Times New Roman"/>
          <w:sz w:val="18"/>
        </w:rPr>
      </w:pPr>
      <w:r w:rsidRPr="00C85965">
        <w:rPr>
          <w:rFonts w:ascii="Times New Roman" w:hAnsi="Times New Roman"/>
          <w:sz w:val="18"/>
        </w:rPr>
        <w:t>________________________________</w:t>
      </w:r>
    </w:p>
    <w:p w14:paraId="3C23994B" w14:textId="77777777" w:rsidR="00C85965" w:rsidRPr="00C85965" w:rsidRDefault="00C85965" w:rsidP="00C85965">
      <w:pPr>
        <w:pStyle w:val="NoSpacing"/>
        <w:jc w:val="center"/>
        <w:rPr>
          <w:rFonts w:ascii="Times New Roman" w:hAnsi="Times New Roman"/>
          <w:color w:val="A6A6A6"/>
          <w:sz w:val="14"/>
          <w:szCs w:val="18"/>
          <w:lang w:val="lt-LT"/>
        </w:rPr>
      </w:pPr>
      <w:r w:rsidRPr="00C85965">
        <w:rPr>
          <w:rFonts w:ascii="Times New Roman" w:hAnsi="Times New Roman"/>
          <w:color w:val="A6A6A6"/>
          <w:sz w:val="14"/>
          <w:lang w:val="lt-LT"/>
        </w:rPr>
        <w:t>(</w:t>
      </w:r>
      <w:r w:rsidRPr="00C85965">
        <w:rPr>
          <w:rFonts w:ascii="Times New Roman" w:hAnsi="Times New Roman"/>
          <w:color w:val="A6A6A6"/>
          <w:sz w:val="14"/>
        </w:rPr>
        <w:t>имя, отчество, фамилия</w:t>
      </w:r>
      <w:r w:rsidRPr="00C85965">
        <w:rPr>
          <w:rFonts w:ascii="Times New Roman" w:hAnsi="Times New Roman"/>
          <w:color w:val="A6A6A6"/>
          <w:sz w:val="14"/>
          <w:lang w:val="lt-LT"/>
        </w:rPr>
        <w:t>)</w:t>
      </w:r>
    </w:p>
    <w:p w14:paraId="3CBC98AE" w14:textId="77777777" w:rsidR="00C85965" w:rsidRPr="00C85965" w:rsidRDefault="00C85965" w:rsidP="00C85965">
      <w:pPr>
        <w:jc w:val="center"/>
        <w:rPr>
          <w:rFonts w:ascii="Arial" w:hAnsi="Arial" w:cs="Arial"/>
          <w:sz w:val="20"/>
          <w:lang w:val="ru-RU"/>
        </w:rPr>
      </w:pPr>
    </w:p>
    <w:p w14:paraId="2A3A1B29" w14:textId="77777777" w:rsidR="00C85965" w:rsidRPr="00C85965" w:rsidRDefault="00C85965" w:rsidP="00C85965">
      <w:pPr>
        <w:pStyle w:val="NoSpacing"/>
        <w:spacing w:line="276" w:lineRule="auto"/>
        <w:rPr>
          <w:rFonts w:ascii="Times New Roman" w:hAnsi="Times New Roman"/>
          <w:sz w:val="20"/>
          <w:szCs w:val="24"/>
        </w:rPr>
      </w:pPr>
      <w:r w:rsidRPr="00C85965">
        <w:rPr>
          <w:rFonts w:ascii="Times New Roman" w:hAnsi="Times New Roman"/>
          <w:sz w:val="20"/>
          <w:szCs w:val="24"/>
        </w:rPr>
        <w:t>ОУ Европейский гуманитарный университет</w:t>
      </w:r>
    </w:p>
    <w:p w14:paraId="1230C678" w14:textId="77777777" w:rsidR="00C85965" w:rsidRPr="00C85965" w:rsidRDefault="00C85965" w:rsidP="00C85965">
      <w:pPr>
        <w:pStyle w:val="NoSpacing"/>
        <w:spacing w:line="276" w:lineRule="auto"/>
        <w:rPr>
          <w:rFonts w:ascii="Times New Roman" w:hAnsi="Times New Roman"/>
          <w:sz w:val="20"/>
          <w:szCs w:val="24"/>
        </w:rPr>
      </w:pPr>
      <w:r w:rsidRPr="00C85965">
        <w:rPr>
          <w:rFonts w:ascii="Times New Roman" w:hAnsi="Times New Roman"/>
          <w:sz w:val="20"/>
          <w:szCs w:val="24"/>
        </w:rPr>
        <w:t>Ректору</w:t>
      </w:r>
    </w:p>
    <w:p w14:paraId="743AA383" w14:textId="1CBC024B" w:rsidR="00C85965" w:rsidRPr="00C85965" w:rsidRDefault="00FD327D" w:rsidP="00C85965">
      <w:pPr>
        <w:pStyle w:val="NoSpacing"/>
        <w:spacing w:line="276" w:lineRule="auto"/>
        <w:rPr>
          <w:rFonts w:ascii="Times New Roman" w:hAnsi="Times New Roman"/>
          <w:sz w:val="20"/>
          <w:szCs w:val="24"/>
        </w:rPr>
      </w:pPr>
      <w:r>
        <w:rPr>
          <w:rFonts w:ascii="Times New Roman" w:hAnsi="Times New Roman"/>
          <w:sz w:val="20"/>
          <w:szCs w:val="24"/>
        </w:rPr>
        <w:t>Дэвиду Поллику</w:t>
      </w:r>
    </w:p>
    <w:p w14:paraId="089FC218" w14:textId="77777777" w:rsidR="00C85965" w:rsidRPr="00C85965" w:rsidRDefault="00C85965" w:rsidP="00C85965">
      <w:pPr>
        <w:pStyle w:val="NoSpacing"/>
        <w:spacing w:line="276" w:lineRule="auto"/>
        <w:jc w:val="center"/>
        <w:rPr>
          <w:rFonts w:ascii="Times New Roman" w:hAnsi="Times New Roman"/>
          <w:b/>
          <w:sz w:val="20"/>
          <w:szCs w:val="24"/>
        </w:rPr>
      </w:pPr>
      <w:r w:rsidRPr="00C85965">
        <w:rPr>
          <w:rFonts w:ascii="Times New Roman" w:hAnsi="Times New Roman"/>
          <w:b/>
          <w:sz w:val="20"/>
          <w:szCs w:val="24"/>
        </w:rPr>
        <w:t>ЗАЯВЛЕНИЕ</w:t>
      </w:r>
    </w:p>
    <w:p w14:paraId="73E5BC9A" w14:textId="77777777" w:rsidR="00C85965" w:rsidRPr="00C85965" w:rsidRDefault="00C85965" w:rsidP="00C85965">
      <w:pPr>
        <w:pStyle w:val="NoSpacing"/>
        <w:spacing w:line="276" w:lineRule="auto"/>
        <w:jc w:val="center"/>
        <w:rPr>
          <w:rFonts w:ascii="Times New Roman" w:hAnsi="Times New Roman"/>
          <w:b/>
          <w:sz w:val="20"/>
          <w:szCs w:val="24"/>
        </w:rPr>
      </w:pPr>
      <w:r w:rsidRPr="00C85965">
        <w:rPr>
          <w:rFonts w:ascii="Times New Roman" w:hAnsi="Times New Roman"/>
          <w:b/>
          <w:sz w:val="20"/>
          <w:szCs w:val="24"/>
        </w:rPr>
        <w:t>О КОМАНДИРОВАНИИ</w:t>
      </w:r>
    </w:p>
    <w:p w14:paraId="4F814E64" w14:textId="77777777" w:rsidR="00C85965" w:rsidRPr="00C85965" w:rsidRDefault="00C85965" w:rsidP="00C85965">
      <w:pPr>
        <w:pStyle w:val="NoSpacing"/>
        <w:spacing w:line="276" w:lineRule="auto"/>
        <w:jc w:val="center"/>
        <w:rPr>
          <w:rFonts w:ascii="Times New Roman" w:hAnsi="Times New Roman"/>
          <w:b/>
          <w:sz w:val="20"/>
          <w:szCs w:val="24"/>
        </w:rPr>
      </w:pPr>
    </w:p>
    <w:p w14:paraId="2EA92247" w14:textId="77777777" w:rsidR="00C85965" w:rsidRPr="00C85965" w:rsidRDefault="00C85965" w:rsidP="00C85965">
      <w:pPr>
        <w:pStyle w:val="NoSpacing"/>
        <w:spacing w:line="276" w:lineRule="auto"/>
        <w:jc w:val="center"/>
        <w:rPr>
          <w:rFonts w:ascii="Times New Roman" w:hAnsi="Times New Roman"/>
          <w:sz w:val="20"/>
          <w:szCs w:val="24"/>
          <w:lang w:val="lt-LT"/>
        </w:rPr>
      </w:pPr>
      <w:r w:rsidRPr="00C85965">
        <w:rPr>
          <w:rFonts w:ascii="Times New Roman" w:hAnsi="Times New Roman"/>
          <w:sz w:val="20"/>
          <w:szCs w:val="24"/>
          <w:lang w:val="lt-LT"/>
        </w:rPr>
        <w:t>XXXX-XX-XX</w:t>
      </w:r>
    </w:p>
    <w:p w14:paraId="2994D05E" w14:textId="77777777" w:rsidR="00C85965" w:rsidRPr="00C85965" w:rsidRDefault="00C85965" w:rsidP="00C85965">
      <w:pPr>
        <w:jc w:val="center"/>
        <w:rPr>
          <w:rFonts w:ascii="Arial" w:hAnsi="Arial" w:cs="Arial"/>
          <w:sz w:val="20"/>
          <w:lang w:val="ru-RU"/>
        </w:rPr>
      </w:pPr>
      <w:r w:rsidRPr="00C85965">
        <w:rPr>
          <w:bCs/>
          <w:sz w:val="20"/>
          <w:lang w:val="ru-RU"/>
        </w:rPr>
        <w:t xml:space="preserve">Вильнюс </w:t>
      </w:r>
    </w:p>
    <w:p w14:paraId="4D0A6011" w14:textId="77777777" w:rsidR="00C85965" w:rsidRPr="00C85965" w:rsidRDefault="00C85965" w:rsidP="00C85965">
      <w:pPr>
        <w:rPr>
          <w:sz w:val="20"/>
          <w:lang w:val="ru-RU"/>
        </w:rPr>
      </w:pPr>
    </w:p>
    <w:p w14:paraId="221455AD" w14:textId="77777777" w:rsidR="00C85965" w:rsidRPr="00C85965" w:rsidRDefault="00C85965" w:rsidP="00C85965">
      <w:pPr>
        <w:rPr>
          <w:sz w:val="20"/>
          <w:lang w:val="ru-RU"/>
        </w:rPr>
      </w:pPr>
      <w:r w:rsidRPr="00C85965">
        <w:rPr>
          <w:sz w:val="20"/>
          <w:lang w:val="ru-RU"/>
        </w:rPr>
        <w:t>Прошу направить меня в командировку в</w:t>
      </w:r>
    </w:p>
    <w:p w14:paraId="01279E1A" w14:textId="77777777" w:rsidR="00C85965" w:rsidRPr="00C85965" w:rsidRDefault="00C85965" w:rsidP="00C85965">
      <w:pPr>
        <w:rPr>
          <w:rFonts w:ascii="Arial" w:hAnsi="Arial" w:cs="Arial"/>
          <w:sz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207"/>
        <w:gridCol w:w="1314"/>
        <w:gridCol w:w="1350"/>
        <w:gridCol w:w="1413"/>
      </w:tblGrid>
      <w:tr w:rsidR="00C85965" w:rsidRPr="00C85965" w14:paraId="26DCF38D" w14:textId="77777777" w:rsidTr="008B7696">
        <w:trPr>
          <w:trHeight w:val="681"/>
        </w:trPr>
        <w:tc>
          <w:tcPr>
            <w:tcW w:w="3430" w:type="dxa"/>
            <w:shd w:val="clear" w:color="auto" w:fill="auto"/>
          </w:tcPr>
          <w:p w14:paraId="67E8ED29" w14:textId="77777777" w:rsidR="00C85965" w:rsidRPr="00C85965" w:rsidRDefault="00C85965" w:rsidP="008B7696">
            <w:pPr>
              <w:rPr>
                <w:sz w:val="20"/>
              </w:rPr>
            </w:pPr>
            <w:r w:rsidRPr="00C85965">
              <w:rPr>
                <w:sz w:val="20"/>
              </w:rPr>
              <w:t>СТРАНА, ГОРОД</w:t>
            </w:r>
          </w:p>
        </w:tc>
        <w:tc>
          <w:tcPr>
            <w:tcW w:w="6284" w:type="dxa"/>
            <w:gridSpan w:val="4"/>
            <w:shd w:val="clear" w:color="auto" w:fill="auto"/>
          </w:tcPr>
          <w:p w14:paraId="6DDF340E" w14:textId="77777777" w:rsidR="00C85965" w:rsidRPr="00C85965" w:rsidRDefault="00C85965" w:rsidP="008B7696">
            <w:pPr>
              <w:rPr>
                <w:sz w:val="20"/>
                <w:lang w:val="de-DE"/>
              </w:rPr>
            </w:pPr>
          </w:p>
        </w:tc>
      </w:tr>
      <w:tr w:rsidR="00C85965" w:rsidRPr="00C85965" w14:paraId="2886D06C" w14:textId="77777777" w:rsidTr="008B7696">
        <w:trPr>
          <w:trHeight w:val="703"/>
        </w:trPr>
        <w:tc>
          <w:tcPr>
            <w:tcW w:w="3430" w:type="dxa"/>
            <w:shd w:val="clear" w:color="auto" w:fill="auto"/>
          </w:tcPr>
          <w:p w14:paraId="05782272" w14:textId="77777777" w:rsidR="00C85965" w:rsidRPr="00C85965" w:rsidRDefault="00C85965" w:rsidP="008B7696">
            <w:pPr>
              <w:rPr>
                <w:sz w:val="20"/>
              </w:rPr>
            </w:pPr>
            <w:r w:rsidRPr="00C85965">
              <w:rPr>
                <w:sz w:val="20"/>
              </w:rPr>
              <w:t>ЦЕЛЬ КОМАНДИРОВКИ</w:t>
            </w:r>
          </w:p>
          <w:p w14:paraId="6CCE280F" w14:textId="77777777" w:rsidR="00C85965" w:rsidRPr="00C85965" w:rsidRDefault="00C85965" w:rsidP="008B7696">
            <w:pPr>
              <w:rPr>
                <w:sz w:val="20"/>
                <w:lang w:val="de-DE"/>
              </w:rPr>
            </w:pPr>
          </w:p>
        </w:tc>
        <w:tc>
          <w:tcPr>
            <w:tcW w:w="6284" w:type="dxa"/>
            <w:gridSpan w:val="4"/>
            <w:shd w:val="clear" w:color="auto" w:fill="auto"/>
          </w:tcPr>
          <w:p w14:paraId="3BE3AD94" w14:textId="77777777" w:rsidR="00C85965" w:rsidRPr="00C85965" w:rsidRDefault="00C85965" w:rsidP="008B7696">
            <w:pPr>
              <w:rPr>
                <w:sz w:val="20"/>
              </w:rPr>
            </w:pPr>
          </w:p>
        </w:tc>
      </w:tr>
      <w:tr w:rsidR="00C85965" w:rsidRPr="00C85965" w14:paraId="1281C606" w14:textId="77777777" w:rsidTr="008B7696">
        <w:trPr>
          <w:trHeight w:val="843"/>
        </w:trPr>
        <w:tc>
          <w:tcPr>
            <w:tcW w:w="3430" w:type="dxa"/>
            <w:shd w:val="clear" w:color="auto" w:fill="auto"/>
          </w:tcPr>
          <w:p w14:paraId="56F687EA" w14:textId="77777777" w:rsidR="00C85965" w:rsidRPr="00C85965" w:rsidRDefault="00C85965" w:rsidP="008B7696">
            <w:pPr>
              <w:rPr>
                <w:sz w:val="20"/>
              </w:rPr>
            </w:pPr>
            <w:r w:rsidRPr="00C85965">
              <w:rPr>
                <w:sz w:val="20"/>
              </w:rPr>
              <w:t>СРОКИ  КОМАНДИРОВКИ</w:t>
            </w:r>
          </w:p>
          <w:p w14:paraId="4AC8FD31" w14:textId="77777777" w:rsidR="00C85965" w:rsidRPr="00C85965" w:rsidRDefault="00C85965" w:rsidP="008B7696">
            <w:pPr>
              <w:rPr>
                <w:sz w:val="20"/>
              </w:rPr>
            </w:pPr>
          </w:p>
        </w:tc>
        <w:tc>
          <w:tcPr>
            <w:tcW w:w="6284" w:type="dxa"/>
            <w:gridSpan w:val="4"/>
            <w:shd w:val="clear" w:color="auto" w:fill="auto"/>
          </w:tcPr>
          <w:p w14:paraId="1BA60AD5" w14:textId="77777777" w:rsidR="00C85965" w:rsidRPr="00C85965" w:rsidRDefault="00C85965" w:rsidP="008B7696">
            <w:pPr>
              <w:rPr>
                <w:sz w:val="20"/>
              </w:rPr>
            </w:pPr>
            <w:r w:rsidRPr="00C85965">
              <w:rPr>
                <w:sz w:val="20"/>
              </w:rPr>
              <w:t>С:</w:t>
            </w:r>
          </w:p>
          <w:p w14:paraId="4BFA528A" w14:textId="77777777" w:rsidR="00C85965" w:rsidRPr="00C85965" w:rsidRDefault="00C85965" w:rsidP="008B7696">
            <w:pPr>
              <w:rPr>
                <w:sz w:val="20"/>
              </w:rPr>
            </w:pPr>
          </w:p>
          <w:p w14:paraId="5D3D44B5" w14:textId="77777777" w:rsidR="00C85965" w:rsidRPr="00C85965" w:rsidRDefault="00C85965" w:rsidP="008B7696">
            <w:pPr>
              <w:rPr>
                <w:sz w:val="20"/>
              </w:rPr>
            </w:pPr>
            <w:proofErr w:type="spellStart"/>
            <w:r w:rsidRPr="00C85965">
              <w:rPr>
                <w:sz w:val="20"/>
              </w:rPr>
              <w:t>По</w:t>
            </w:r>
            <w:proofErr w:type="spellEnd"/>
            <w:r w:rsidRPr="00C85965">
              <w:rPr>
                <w:sz w:val="20"/>
              </w:rPr>
              <w:t>:</w:t>
            </w:r>
          </w:p>
        </w:tc>
      </w:tr>
      <w:tr w:rsidR="00C85965" w:rsidRPr="00C85965" w14:paraId="7DDA1164" w14:textId="77777777" w:rsidTr="008B7696">
        <w:trPr>
          <w:trHeight w:val="2538"/>
        </w:trPr>
        <w:tc>
          <w:tcPr>
            <w:tcW w:w="3430" w:type="dxa"/>
            <w:shd w:val="clear" w:color="auto" w:fill="auto"/>
          </w:tcPr>
          <w:p w14:paraId="179687BC" w14:textId="77777777" w:rsidR="00C85965" w:rsidRPr="00C85965" w:rsidRDefault="00C85965" w:rsidP="008B7696">
            <w:pPr>
              <w:rPr>
                <w:sz w:val="20"/>
              </w:rPr>
            </w:pPr>
            <w:r w:rsidRPr="00C85965">
              <w:rPr>
                <w:sz w:val="20"/>
              </w:rPr>
              <w:t>КОМАНДИРОВОЧНЫЕ РАСХОДЫ ОПЛАЧИВАЮТ:</w:t>
            </w:r>
          </w:p>
          <w:p w14:paraId="04E1E994" w14:textId="77777777" w:rsidR="00C85965" w:rsidRPr="00C85965" w:rsidRDefault="00C85965" w:rsidP="008B7696">
            <w:pPr>
              <w:jc w:val="right"/>
              <w:rPr>
                <w:sz w:val="20"/>
              </w:rPr>
            </w:pPr>
          </w:p>
        </w:tc>
        <w:tc>
          <w:tcPr>
            <w:tcW w:w="2207" w:type="dxa"/>
            <w:shd w:val="clear" w:color="auto" w:fill="auto"/>
          </w:tcPr>
          <w:p w14:paraId="69CA81AB" w14:textId="77777777" w:rsidR="00C85965" w:rsidRPr="00C85965" w:rsidRDefault="00C85965" w:rsidP="008B7696">
            <w:pPr>
              <w:jc w:val="both"/>
              <w:rPr>
                <w:sz w:val="20"/>
                <w:lang w:val="ru-RU"/>
              </w:rPr>
            </w:pPr>
          </w:p>
          <w:p w14:paraId="18DD7216" w14:textId="77777777" w:rsidR="00C85965" w:rsidRPr="00C85965" w:rsidRDefault="00C85965" w:rsidP="008B7696">
            <w:pPr>
              <w:jc w:val="both"/>
              <w:rPr>
                <w:sz w:val="20"/>
                <w:lang w:val="ru-RU"/>
              </w:rPr>
            </w:pPr>
          </w:p>
          <w:p w14:paraId="026E7E3A" w14:textId="77777777" w:rsidR="00C85965" w:rsidRPr="00C85965" w:rsidRDefault="00C85965" w:rsidP="008B7696">
            <w:pPr>
              <w:jc w:val="both"/>
              <w:rPr>
                <w:sz w:val="20"/>
                <w:lang w:val="ru-RU"/>
              </w:rPr>
            </w:pPr>
            <w:r w:rsidRPr="00C85965">
              <w:rPr>
                <w:sz w:val="20"/>
                <w:lang w:val="ru-RU"/>
              </w:rPr>
              <w:t>ГОСТИНИЦА</w:t>
            </w:r>
          </w:p>
          <w:p w14:paraId="63ED2E71" w14:textId="77777777" w:rsidR="00C85965" w:rsidRPr="00C85965" w:rsidRDefault="00C85965" w:rsidP="008B7696">
            <w:pPr>
              <w:jc w:val="both"/>
              <w:rPr>
                <w:sz w:val="20"/>
                <w:lang w:val="ru-RU"/>
              </w:rPr>
            </w:pPr>
          </w:p>
          <w:p w14:paraId="1D1B87D0" w14:textId="77777777" w:rsidR="00C85965" w:rsidRPr="00C85965" w:rsidRDefault="00C85965" w:rsidP="008B7696">
            <w:pPr>
              <w:jc w:val="both"/>
              <w:rPr>
                <w:sz w:val="20"/>
                <w:lang w:val="ru-RU"/>
              </w:rPr>
            </w:pPr>
            <w:r w:rsidRPr="00C85965">
              <w:rPr>
                <w:sz w:val="20"/>
                <w:lang w:val="ru-RU"/>
              </w:rPr>
              <w:t xml:space="preserve">СУТОЧНЫЕ </w:t>
            </w:r>
          </w:p>
          <w:p w14:paraId="4435EA1D" w14:textId="77777777" w:rsidR="00C85965" w:rsidRPr="00C85965" w:rsidRDefault="00C85965" w:rsidP="008B7696">
            <w:pPr>
              <w:jc w:val="both"/>
              <w:rPr>
                <w:sz w:val="20"/>
                <w:lang w:val="ru-RU"/>
              </w:rPr>
            </w:pPr>
          </w:p>
          <w:p w14:paraId="6363332C" w14:textId="77777777" w:rsidR="00C85965" w:rsidRPr="00C85965" w:rsidRDefault="00C85965" w:rsidP="008B7696">
            <w:pPr>
              <w:jc w:val="both"/>
              <w:rPr>
                <w:sz w:val="20"/>
                <w:lang w:val="ru-RU"/>
              </w:rPr>
            </w:pPr>
            <w:r w:rsidRPr="00C85965">
              <w:rPr>
                <w:sz w:val="20"/>
                <w:lang w:val="ru-RU"/>
              </w:rPr>
              <w:t>ВИЗА(если нужно)</w:t>
            </w:r>
          </w:p>
          <w:p w14:paraId="6FAF1A9D" w14:textId="77777777" w:rsidR="00C85965" w:rsidRPr="00C85965" w:rsidRDefault="00C85965" w:rsidP="008B7696">
            <w:pPr>
              <w:jc w:val="both"/>
              <w:rPr>
                <w:sz w:val="20"/>
                <w:lang w:val="ru-RU"/>
              </w:rPr>
            </w:pPr>
          </w:p>
          <w:p w14:paraId="2B9CEE00" w14:textId="77777777" w:rsidR="00C85965" w:rsidRPr="00523B59" w:rsidRDefault="00C85965" w:rsidP="008B7696">
            <w:pPr>
              <w:jc w:val="both"/>
              <w:rPr>
                <w:sz w:val="20"/>
                <w:lang w:val="ru-RU"/>
              </w:rPr>
            </w:pPr>
            <w:r w:rsidRPr="00523B59">
              <w:rPr>
                <w:sz w:val="20"/>
                <w:lang w:val="ru-RU"/>
              </w:rPr>
              <w:t>ПРОЕЗД</w:t>
            </w:r>
          </w:p>
        </w:tc>
        <w:tc>
          <w:tcPr>
            <w:tcW w:w="1314" w:type="dxa"/>
            <w:shd w:val="clear" w:color="auto" w:fill="auto"/>
          </w:tcPr>
          <w:p w14:paraId="3E633E4E" w14:textId="77777777" w:rsidR="00C85965" w:rsidRPr="00C85965" w:rsidRDefault="00C85965" w:rsidP="008B7696">
            <w:pPr>
              <w:rPr>
                <w:sz w:val="20"/>
              </w:rPr>
            </w:pPr>
            <w:proofErr w:type="spellStart"/>
            <w:r w:rsidRPr="00C85965">
              <w:rPr>
                <w:sz w:val="20"/>
              </w:rPr>
              <w:t>Сумма</w:t>
            </w:r>
            <w:proofErr w:type="spellEnd"/>
          </w:p>
          <w:p w14:paraId="005A1B0B" w14:textId="77777777" w:rsidR="00C85965" w:rsidRPr="00C85965" w:rsidRDefault="00C85965" w:rsidP="008B7696">
            <w:pPr>
              <w:jc w:val="right"/>
              <w:rPr>
                <w:sz w:val="20"/>
              </w:rPr>
            </w:pPr>
          </w:p>
          <w:p w14:paraId="1BCC2D45" w14:textId="77777777" w:rsidR="00C85965" w:rsidRPr="00C85965" w:rsidRDefault="00C85965" w:rsidP="008B7696">
            <w:pPr>
              <w:jc w:val="right"/>
              <w:rPr>
                <w:sz w:val="20"/>
              </w:rPr>
            </w:pPr>
          </w:p>
          <w:p w14:paraId="02F1735C" w14:textId="77777777" w:rsidR="00C85965" w:rsidRPr="00C85965" w:rsidRDefault="00C85965" w:rsidP="008B7696">
            <w:pPr>
              <w:jc w:val="right"/>
              <w:rPr>
                <w:sz w:val="20"/>
              </w:rPr>
            </w:pPr>
          </w:p>
          <w:p w14:paraId="03E33045" w14:textId="77777777" w:rsidR="00C85965" w:rsidRPr="00C85965" w:rsidRDefault="00C85965" w:rsidP="008B7696">
            <w:pPr>
              <w:jc w:val="right"/>
              <w:rPr>
                <w:sz w:val="20"/>
              </w:rPr>
            </w:pPr>
          </w:p>
          <w:p w14:paraId="3DBF821D" w14:textId="77777777" w:rsidR="00C85965" w:rsidRPr="00C85965" w:rsidRDefault="00C85965" w:rsidP="008B7696">
            <w:pPr>
              <w:jc w:val="right"/>
              <w:rPr>
                <w:sz w:val="20"/>
              </w:rPr>
            </w:pPr>
          </w:p>
          <w:p w14:paraId="76EF6219" w14:textId="77777777" w:rsidR="00C85965" w:rsidRPr="00C85965" w:rsidRDefault="00C85965" w:rsidP="008B7696">
            <w:pPr>
              <w:jc w:val="right"/>
              <w:rPr>
                <w:sz w:val="20"/>
              </w:rPr>
            </w:pPr>
          </w:p>
          <w:p w14:paraId="58934640" w14:textId="77777777" w:rsidR="00C85965" w:rsidRPr="00C85965" w:rsidRDefault="00C85965" w:rsidP="008B7696">
            <w:pPr>
              <w:jc w:val="right"/>
              <w:rPr>
                <w:sz w:val="20"/>
              </w:rPr>
            </w:pPr>
          </w:p>
          <w:p w14:paraId="24FAF81E" w14:textId="77777777" w:rsidR="00C85965" w:rsidRPr="00C85965" w:rsidRDefault="00C85965" w:rsidP="008B7696">
            <w:pPr>
              <w:jc w:val="right"/>
              <w:rPr>
                <w:sz w:val="20"/>
              </w:rPr>
            </w:pPr>
          </w:p>
        </w:tc>
        <w:tc>
          <w:tcPr>
            <w:tcW w:w="1350" w:type="dxa"/>
            <w:shd w:val="clear" w:color="auto" w:fill="auto"/>
          </w:tcPr>
          <w:p w14:paraId="4B0D5BD5" w14:textId="77777777" w:rsidR="00C85965" w:rsidRPr="00C85965" w:rsidRDefault="00C85965" w:rsidP="008B7696">
            <w:pPr>
              <w:rPr>
                <w:sz w:val="20"/>
              </w:rPr>
            </w:pPr>
            <w:r w:rsidRPr="00C85965">
              <w:rPr>
                <w:sz w:val="20"/>
              </w:rPr>
              <w:t>EHU</w:t>
            </w:r>
          </w:p>
          <w:p w14:paraId="5A88D86A" w14:textId="77777777" w:rsidR="00C85965" w:rsidRPr="00C85965" w:rsidRDefault="00C85965" w:rsidP="008B7696">
            <w:pPr>
              <w:jc w:val="right"/>
              <w:rPr>
                <w:sz w:val="20"/>
              </w:rPr>
            </w:pPr>
          </w:p>
          <w:p w14:paraId="4EE332C6" w14:textId="77777777" w:rsidR="00C85965" w:rsidRPr="00C85965" w:rsidRDefault="00C85965" w:rsidP="008B7696">
            <w:pPr>
              <w:jc w:val="right"/>
              <w:rPr>
                <w:sz w:val="20"/>
              </w:rPr>
            </w:pPr>
            <w:r w:rsidRPr="00C85965">
              <w:rPr>
                <w:sz w:val="20"/>
              </w:rPr>
              <w:fldChar w:fldCharType="begin">
                <w:ffData>
                  <w:name w:val="Check3"/>
                  <w:enabled/>
                  <w:calcOnExit w:val="0"/>
                  <w:checkBox>
                    <w:sizeAuto/>
                    <w:default w:val="0"/>
                  </w:checkBox>
                </w:ffData>
              </w:fldChar>
            </w:r>
            <w:r w:rsidRPr="00C85965">
              <w:rPr>
                <w:sz w:val="20"/>
              </w:rPr>
              <w:instrText xml:space="preserve"> FORMCHECKBOX </w:instrText>
            </w:r>
            <w:r w:rsidR="0079547D">
              <w:rPr>
                <w:sz w:val="20"/>
              </w:rPr>
            </w:r>
            <w:r w:rsidR="0079547D">
              <w:rPr>
                <w:sz w:val="20"/>
              </w:rPr>
              <w:fldChar w:fldCharType="separate"/>
            </w:r>
            <w:r w:rsidRPr="00C85965">
              <w:rPr>
                <w:sz w:val="20"/>
              </w:rPr>
              <w:fldChar w:fldCharType="end"/>
            </w:r>
          </w:p>
          <w:p w14:paraId="7D1FAEB7" w14:textId="77777777" w:rsidR="00C85965" w:rsidRPr="00C85965" w:rsidRDefault="00C85965" w:rsidP="008B7696">
            <w:pPr>
              <w:jc w:val="right"/>
              <w:rPr>
                <w:sz w:val="20"/>
              </w:rPr>
            </w:pPr>
          </w:p>
          <w:p w14:paraId="437EAC0D" w14:textId="77777777" w:rsidR="00C85965" w:rsidRPr="00C85965" w:rsidRDefault="00C85965" w:rsidP="008B7696">
            <w:pPr>
              <w:jc w:val="right"/>
              <w:rPr>
                <w:sz w:val="20"/>
              </w:rPr>
            </w:pPr>
            <w:r w:rsidRPr="00C85965">
              <w:rPr>
                <w:sz w:val="20"/>
              </w:rPr>
              <w:fldChar w:fldCharType="begin">
                <w:ffData>
                  <w:name w:val="Check4"/>
                  <w:enabled/>
                  <w:calcOnExit w:val="0"/>
                  <w:checkBox>
                    <w:sizeAuto/>
                    <w:default w:val="0"/>
                    <w:checked w:val="0"/>
                  </w:checkBox>
                </w:ffData>
              </w:fldChar>
            </w:r>
            <w:r w:rsidRPr="00C85965">
              <w:rPr>
                <w:sz w:val="20"/>
              </w:rPr>
              <w:instrText xml:space="preserve"> FORMCHECKBOX </w:instrText>
            </w:r>
            <w:r w:rsidR="0079547D">
              <w:rPr>
                <w:sz w:val="20"/>
              </w:rPr>
            </w:r>
            <w:r w:rsidR="0079547D">
              <w:rPr>
                <w:sz w:val="20"/>
              </w:rPr>
              <w:fldChar w:fldCharType="separate"/>
            </w:r>
            <w:r w:rsidRPr="00C85965">
              <w:rPr>
                <w:sz w:val="20"/>
              </w:rPr>
              <w:fldChar w:fldCharType="end"/>
            </w:r>
          </w:p>
          <w:p w14:paraId="6D9B3514" w14:textId="77777777" w:rsidR="00C85965" w:rsidRPr="00C85965" w:rsidRDefault="00C85965" w:rsidP="008B7696">
            <w:pPr>
              <w:jc w:val="right"/>
              <w:rPr>
                <w:sz w:val="20"/>
              </w:rPr>
            </w:pPr>
          </w:p>
          <w:p w14:paraId="76502F9B" w14:textId="77777777" w:rsidR="00C85965" w:rsidRPr="00C85965" w:rsidRDefault="00C85965" w:rsidP="008B7696">
            <w:pPr>
              <w:jc w:val="right"/>
              <w:rPr>
                <w:sz w:val="20"/>
              </w:rPr>
            </w:pPr>
            <w:r w:rsidRPr="00C85965">
              <w:rPr>
                <w:sz w:val="20"/>
              </w:rPr>
              <w:fldChar w:fldCharType="begin">
                <w:ffData>
                  <w:name w:val="Check5"/>
                  <w:enabled/>
                  <w:calcOnExit w:val="0"/>
                  <w:checkBox>
                    <w:sizeAuto/>
                    <w:default w:val="0"/>
                  </w:checkBox>
                </w:ffData>
              </w:fldChar>
            </w:r>
            <w:r w:rsidRPr="00C85965">
              <w:rPr>
                <w:sz w:val="20"/>
              </w:rPr>
              <w:instrText xml:space="preserve"> FORMCHECKBOX </w:instrText>
            </w:r>
            <w:r w:rsidR="0079547D">
              <w:rPr>
                <w:sz w:val="20"/>
              </w:rPr>
            </w:r>
            <w:r w:rsidR="0079547D">
              <w:rPr>
                <w:sz w:val="20"/>
              </w:rPr>
              <w:fldChar w:fldCharType="separate"/>
            </w:r>
            <w:r w:rsidRPr="00C85965">
              <w:rPr>
                <w:sz w:val="20"/>
              </w:rPr>
              <w:fldChar w:fldCharType="end"/>
            </w:r>
          </w:p>
          <w:p w14:paraId="7D3F4A83" w14:textId="77777777" w:rsidR="00C85965" w:rsidRPr="00C85965" w:rsidRDefault="00C85965" w:rsidP="008B7696">
            <w:pPr>
              <w:jc w:val="right"/>
              <w:rPr>
                <w:sz w:val="20"/>
              </w:rPr>
            </w:pPr>
          </w:p>
          <w:p w14:paraId="001A7184" w14:textId="77777777" w:rsidR="00C85965" w:rsidRPr="00C85965" w:rsidRDefault="00C85965" w:rsidP="008B7696">
            <w:pPr>
              <w:jc w:val="right"/>
              <w:rPr>
                <w:sz w:val="20"/>
              </w:rPr>
            </w:pPr>
            <w:r w:rsidRPr="00C85965">
              <w:rPr>
                <w:sz w:val="20"/>
              </w:rPr>
              <w:fldChar w:fldCharType="begin">
                <w:ffData>
                  <w:name w:val="Check6"/>
                  <w:enabled/>
                  <w:calcOnExit w:val="0"/>
                  <w:checkBox>
                    <w:sizeAuto/>
                    <w:default w:val="0"/>
                  </w:checkBox>
                </w:ffData>
              </w:fldChar>
            </w:r>
            <w:r w:rsidRPr="00C85965">
              <w:rPr>
                <w:sz w:val="20"/>
              </w:rPr>
              <w:instrText xml:space="preserve"> FORMCHECKBOX </w:instrText>
            </w:r>
            <w:r w:rsidR="0079547D">
              <w:rPr>
                <w:sz w:val="20"/>
              </w:rPr>
            </w:r>
            <w:r w:rsidR="0079547D">
              <w:rPr>
                <w:sz w:val="20"/>
              </w:rPr>
              <w:fldChar w:fldCharType="separate"/>
            </w:r>
            <w:r w:rsidRPr="00C85965">
              <w:rPr>
                <w:sz w:val="20"/>
              </w:rPr>
              <w:fldChar w:fldCharType="end"/>
            </w:r>
          </w:p>
        </w:tc>
        <w:tc>
          <w:tcPr>
            <w:tcW w:w="1413" w:type="dxa"/>
            <w:shd w:val="clear" w:color="auto" w:fill="auto"/>
          </w:tcPr>
          <w:p w14:paraId="1181740D" w14:textId="77777777" w:rsidR="00C85965" w:rsidRPr="00C85965" w:rsidRDefault="00C85965" w:rsidP="008B7696">
            <w:pPr>
              <w:rPr>
                <w:rStyle w:val="shorttext"/>
                <w:sz w:val="20"/>
                <w:lang w:val="de-DE"/>
              </w:rPr>
            </w:pPr>
            <w:proofErr w:type="spellStart"/>
            <w:r w:rsidRPr="00C85965">
              <w:rPr>
                <w:sz w:val="20"/>
              </w:rPr>
              <w:t>Другие</w:t>
            </w:r>
            <w:proofErr w:type="spellEnd"/>
            <w:r w:rsidRPr="00C85965">
              <w:rPr>
                <w:rStyle w:val="shorttext"/>
                <w:i/>
                <w:sz w:val="20"/>
                <w:lang w:val="de-DE"/>
              </w:rPr>
              <w:t>*</w:t>
            </w:r>
          </w:p>
          <w:p w14:paraId="2E4DD8D0" w14:textId="77777777" w:rsidR="00C85965" w:rsidRPr="00C85965" w:rsidRDefault="00C85965" w:rsidP="008B7696">
            <w:pPr>
              <w:jc w:val="right"/>
              <w:rPr>
                <w:sz w:val="20"/>
              </w:rPr>
            </w:pPr>
          </w:p>
          <w:p w14:paraId="7B836D58" w14:textId="77777777" w:rsidR="00C85965" w:rsidRPr="00C85965" w:rsidRDefault="00C85965" w:rsidP="008B7696">
            <w:pPr>
              <w:jc w:val="right"/>
              <w:rPr>
                <w:sz w:val="20"/>
              </w:rPr>
            </w:pPr>
            <w:r w:rsidRPr="00C85965">
              <w:rPr>
                <w:sz w:val="20"/>
              </w:rPr>
              <w:fldChar w:fldCharType="begin">
                <w:ffData>
                  <w:name w:val="Check7"/>
                  <w:enabled/>
                  <w:calcOnExit w:val="0"/>
                  <w:checkBox>
                    <w:sizeAuto/>
                    <w:default w:val="0"/>
                  </w:checkBox>
                </w:ffData>
              </w:fldChar>
            </w:r>
            <w:r w:rsidRPr="00C85965">
              <w:rPr>
                <w:sz w:val="20"/>
              </w:rPr>
              <w:instrText xml:space="preserve"> FORMCHECKBOX </w:instrText>
            </w:r>
            <w:r w:rsidR="0079547D">
              <w:rPr>
                <w:sz w:val="20"/>
              </w:rPr>
            </w:r>
            <w:r w:rsidR="0079547D">
              <w:rPr>
                <w:sz w:val="20"/>
              </w:rPr>
              <w:fldChar w:fldCharType="separate"/>
            </w:r>
            <w:r w:rsidRPr="00C85965">
              <w:rPr>
                <w:sz w:val="20"/>
              </w:rPr>
              <w:fldChar w:fldCharType="end"/>
            </w:r>
          </w:p>
          <w:p w14:paraId="7C06CDD0" w14:textId="77777777" w:rsidR="00C85965" w:rsidRPr="00C85965" w:rsidRDefault="00C85965" w:rsidP="008B7696">
            <w:pPr>
              <w:jc w:val="right"/>
              <w:rPr>
                <w:sz w:val="20"/>
              </w:rPr>
            </w:pPr>
          </w:p>
          <w:p w14:paraId="2C12A6B7" w14:textId="77777777" w:rsidR="00C85965" w:rsidRPr="00C85965" w:rsidRDefault="00C85965" w:rsidP="008B7696">
            <w:pPr>
              <w:jc w:val="right"/>
              <w:rPr>
                <w:sz w:val="20"/>
              </w:rPr>
            </w:pPr>
            <w:r w:rsidRPr="00C85965">
              <w:rPr>
                <w:sz w:val="20"/>
              </w:rPr>
              <w:fldChar w:fldCharType="begin">
                <w:ffData>
                  <w:name w:val="Check8"/>
                  <w:enabled/>
                  <w:calcOnExit w:val="0"/>
                  <w:checkBox>
                    <w:sizeAuto/>
                    <w:default w:val="0"/>
                  </w:checkBox>
                </w:ffData>
              </w:fldChar>
            </w:r>
            <w:r w:rsidRPr="00C85965">
              <w:rPr>
                <w:sz w:val="20"/>
              </w:rPr>
              <w:instrText xml:space="preserve"> FORMCHECKBOX </w:instrText>
            </w:r>
            <w:r w:rsidR="0079547D">
              <w:rPr>
                <w:sz w:val="20"/>
              </w:rPr>
            </w:r>
            <w:r w:rsidR="0079547D">
              <w:rPr>
                <w:sz w:val="20"/>
              </w:rPr>
              <w:fldChar w:fldCharType="separate"/>
            </w:r>
            <w:r w:rsidRPr="00C85965">
              <w:rPr>
                <w:sz w:val="20"/>
              </w:rPr>
              <w:fldChar w:fldCharType="end"/>
            </w:r>
          </w:p>
          <w:p w14:paraId="62928196" w14:textId="77777777" w:rsidR="00C85965" w:rsidRPr="00C85965" w:rsidRDefault="00C85965" w:rsidP="008B7696">
            <w:pPr>
              <w:jc w:val="right"/>
              <w:rPr>
                <w:sz w:val="20"/>
              </w:rPr>
            </w:pPr>
          </w:p>
          <w:p w14:paraId="29823FCB" w14:textId="77777777" w:rsidR="00C85965" w:rsidRPr="00C85965" w:rsidRDefault="00C85965" w:rsidP="008B7696">
            <w:pPr>
              <w:jc w:val="right"/>
              <w:rPr>
                <w:sz w:val="20"/>
              </w:rPr>
            </w:pPr>
            <w:r w:rsidRPr="00C85965">
              <w:rPr>
                <w:sz w:val="20"/>
              </w:rPr>
              <w:fldChar w:fldCharType="begin">
                <w:ffData>
                  <w:name w:val="Check9"/>
                  <w:enabled/>
                  <w:calcOnExit w:val="0"/>
                  <w:checkBox>
                    <w:sizeAuto/>
                    <w:default w:val="0"/>
                  </w:checkBox>
                </w:ffData>
              </w:fldChar>
            </w:r>
            <w:r w:rsidRPr="00C85965">
              <w:rPr>
                <w:sz w:val="20"/>
              </w:rPr>
              <w:instrText xml:space="preserve"> FORMCHECKBOX </w:instrText>
            </w:r>
            <w:r w:rsidR="0079547D">
              <w:rPr>
                <w:sz w:val="20"/>
              </w:rPr>
            </w:r>
            <w:r w:rsidR="0079547D">
              <w:rPr>
                <w:sz w:val="20"/>
              </w:rPr>
              <w:fldChar w:fldCharType="separate"/>
            </w:r>
            <w:r w:rsidRPr="00C85965">
              <w:rPr>
                <w:sz w:val="20"/>
              </w:rPr>
              <w:fldChar w:fldCharType="end"/>
            </w:r>
          </w:p>
          <w:p w14:paraId="04D62298" w14:textId="77777777" w:rsidR="00C85965" w:rsidRPr="00C85965" w:rsidRDefault="00C85965" w:rsidP="008B7696">
            <w:pPr>
              <w:jc w:val="right"/>
              <w:rPr>
                <w:sz w:val="20"/>
              </w:rPr>
            </w:pPr>
          </w:p>
          <w:p w14:paraId="25F9DE83" w14:textId="77777777" w:rsidR="00C85965" w:rsidRPr="00C85965" w:rsidRDefault="00C85965" w:rsidP="008B7696">
            <w:pPr>
              <w:jc w:val="right"/>
              <w:rPr>
                <w:sz w:val="20"/>
              </w:rPr>
            </w:pPr>
            <w:r w:rsidRPr="00C85965">
              <w:rPr>
                <w:sz w:val="20"/>
              </w:rPr>
              <w:fldChar w:fldCharType="begin">
                <w:ffData>
                  <w:name w:val="Check10"/>
                  <w:enabled/>
                  <w:calcOnExit w:val="0"/>
                  <w:checkBox>
                    <w:sizeAuto/>
                    <w:default w:val="0"/>
                  </w:checkBox>
                </w:ffData>
              </w:fldChar>
            </w:r>
            <w:r w:rsidRPr="00C85965">
              <w:rPr>
                <w:sz w:val="20"/>
              </w:rPr>
              <w:instrText xml:space="preserve"> FORMCHECKBOX </w:instrText>
            </w:r>
            <w:r w:rsidR="0079547D">
              <w:rPr>
                <w:sz w:val="20"/>
              </w:rPr>
            </w:r>
            <w:r w:rsidR="0079547D">
              <w:rPr>
                <w:sz w:val="20"/>
              </w:rPr>
              <w:fldChar w:fldCharType="separate"/>
            </w:r>
            <w:r w:rsidRPr="00C85965">
              <w:rPr>
                <w:sz w:val="20"/>
              </w:rPr>
              <w:fldChar w:fldCharType="end"/>
            </w:r>
          </w:p>
        </w:tc>
      </w:tr>
      <w:tr w:rsidR="00C85965" w:rsidRPr="00C85965" w14:paraId="2BF709A7" w14:textId="77777777" w:rsidTr="008B7696">
        <w:trPr>
          <w:trHeight w:val="898"/>
        </w:trPr>
        <w:tc>
          <w:tcPr>
            <w:tcW w:w="3430" w:type="dxa"/>
            <w:shd w:val="clear" w:color="auto" w:fill="auto"/>
          </w:tcPr>
          <w:p w14:paraId="31DA264F" w14:textId="77777777" w:rsidR="00C85965" w:rsidRPr="00C85965" w:rsidRDefault="00C85965" w:rsidP="008B7696">
            <w:pPr>
              <w:jc w:val="both"/>
              <w:rPr>
                <w:b/>
                <w:sz w:val="20"/>
              </w:rPr>
            </w:pPr>
            <w:r w:rsidRPr="00C85965">
              <w:rPr>
                <w:b/>
                <w:sz w:val="20"/>
              </w:rPr>
              <w:t>ПРЕДПОЛАГАЕМАЯ СУММА</w:t>
            </w:r>
          </w:p>
          <w:p w14:paraId="18FC7DA4" w14:textId="77777777" w:rsidR="00C85965" w:rsidRPr="00C85965" w:rsidRDefault="00C85965" w:rsidP="008B7696">
            <w:pPr>
              <w:jc w:val="right"/>
              <w:rPr>
                <w:b/>
                <w:sz w:val="20"/>
              </w:rPr>
            </w:pPr>
          </w:p>
        </w:tc>
        <w:tc>
          <w:tcPr>
            <w:tcW w:w="2207" w:type="dxa"/>
            <w:shd w:val="clear" w:color="auto" w:fill="auto"/>
          </w:tcPr>
          <w:p w14:paraId="296CC75C" w14:textId="77777777" w:rsidR="00C85965" w:rsidRPr="00C85965" w:rsidRDefault="00C85965" w:rsidP="008B7696">
            <w:pPr>
              <w:jc w:val="right"/>
              <w:rPr>
                <w:sz w:val="20"/>
              </w:rPr>
            </w:pPr>
            <w:r w:rsidRPr="00C85965">
              <w:rPr>
                <w:sz w:val="20"/>
              </w:rPr>
              <w:fldChar w:fldCharType="begin">
                <w:ffData>
                  <w:name w:val="Check1"/>
                  <w:enabled/>
                  <w:calcOnExit w:val="0"/>
                  <w:checkBox>
                    <w:sizeAuto/>
                    <w:default w:val="0"/>
                  </w:checkBox>
                </w:ffData>
              </w:fldChar>
            </w:r>
            <w:r w:rsidRPr="00C85965">
              <w:rPr>
                <w:sz w:val="20"/>
              </w:rPr>
              <w:instrText xml:space="preserve"> FORMCHECKBOX </w:instrText>
            </w:r>
            <w:r w:rsidR="0079547D">
              <w:rPr>
                <w:sz w:val="20"/>
              </w:rPr>
            </w:r>
            <w:r w:rsidR="0079547D">
              <w:rPr>
                <w:sz w:val="20"/>
              </w:rPr>
              <w:fldChar w:fldCharType="separate"/>
            </w:r>
            <w:r w:rsidRPr="00C85965">
              <w:rPr>
                <w:sz w:val="20"/>
              </w:rPr>
              <w:fldChar w:fldCharType="end"/>
            </w:r>
            <w:r w:rsidRPr="00C85965">
              <w:rPr>
                <w:sz w:val="20"/>
              </w:rPr>
              <w:t xml:space="preserve">  </w:t>
            </w:r>
            <w:proofErr w:type="spellStart"/>
            <w:r w:rsidRPr="00C85965">
              <w:rPr>
                <w:sz w:val="20"/>
              </w:rPr>
              <w:t>Евро</w:t>
            </w:r>
            <w:proofErr w:type="spellEnd"/>
          </w:p>
          <w:p w14:paraId="4D28D289" w14:textId="77777777" w:rsidR="00C85965" w:rsidRPr="00C85965" w:rsidRDefault="00C85965" w:rsidP="008B7696">
            <w:pPr>
              <w:jc w:val="right"/>
              <w:rPr>
                <w:sz w:val="20"/>
              </w:rPr>
            </w:pPr>
          </w:p>
          <w:p w14:paraId="3221C1DD" w14:textId="77777777" w:rsidR="00C85965" w:rsidRPr="00C85965" w:rsidRDefault="00C85965" w:rsidP="008B7696">
            <w:pPr>
              <w:jc w:val="right"/>
              <w:rPr>
                <w:i/>
                <w:sz w:val="20"/>
              </w:rPr>
            </w:pPr>
            <w:r w:rsidRPr="00C85965">
              <w:rPr>
                <w:sz w:val="20"/>
              </w:rPr>
              <w:fldChar w:fldCharType="begin">
                <w:ffData>
                  <w:name w:val="Check2"/>
                  <w:enabled/>
                  <w:calcOnExit w:val="0"/>
                  <w:checkBox>
                    <w:sizeAuto/>
                    <w:default w:val="0"/>
                  </w:checkBox>
                </w:ffData>
              </w:fldChar>
            </w:r>
            <w:r w:rsidRPr="00C85965">
              <w:rPr>
                <w:sz w:val="20"/>
              </w:rPr>
              <w:instrText xml:space="preserve"> FORMCHECKBOX </w:instrText>
            </w:r>
            <w:r w:rsidR="0079547D">
              <w:rPr>
                <w:sz w:val="20"/>
              </w:rPr>
            </w:r>
            <w:r w:rsidR="0079547D">
              <w:rPr>
                <w:sz w:val="20"/>
              </w:rPr>
              <w:fldChar w:fldCharType="separate"/>
            </w:r>
            <w:r w:rsidRPr="00C85965">
              <w:rPr>
                <w:sz w:val="20"/>
              </w:rPr>
              <w:fldChar w:fldCharType="end"/>
            </w:r>
            <w:r w:rsidRPr="00C85965">
              <w:rPr>
                <w:sz w:val="20"/>
              </w:rPr>
              <w:t xml:space="preserve"> </w:t>
            </w:r>
            <w:proofErr w:type="spellStart"/>
            <w:r w:rsidRPr="00C85965">
              <w:rPr>
                <w:sz w:val="20"/>
              </w:rPr>
              <w:t>Литы</w:t>
            </w:r>
            <w:proofErr w:type="spellEnd"/>
          </w:p>
        </w:tc>
        <w:tc>
          <w:tcPr>
            <w:tcW w:w="1314" w:type="dxa"/>
            <w:shd w:val="clear" w:color="auto" w:fill="auto"/>
          </w:tcPr>
          <w:p w14:paraId="54170AEF" w14:textId="77777777" w:rsidR="00C85965" w:rsidRPr="00C85965" w:rsidRDefault="00C85965" w:rsidP="008B7696">
            <w:pPr>
              <w:jc w:val="right"/>
              <w:rPr>
                <w:sz w:val="20"/>
              </w:rPr>
            </w:pPr>
          </w:p>
        </w:tc>
        <w:tc>
          <w:tcPr>
            <w:tcW w:w="1350" w:type="dxa"/>
            <w:shd w:val="clear" w:color="auto" w:fill="auto"/>
          </w:tcPr>
          <w:p w14:paraId="130B4FE3" w14:textId="77777777" w:rsidR="00C85965" w:rsidRPr="00C85965" w:rsidRDefault="00C85965" w:rsidP="008B7696">
            <w:pPr>
              <w:jc w:val="right"/>
              <w:rPr>
                <w:sz w:val="20"/>
              </w:rPr>
            </w:pPr>
          </w:p>
        </w:tc>
        <w:tc>
          <w:tcPr>
            <w:tcW w:w="1413" w:type="dxa"/>
            <w:shd w:val="clear" w:color="auto" w:fill="auto"/>
          </w:tcPr>
          <w:p w14:paraId="340481DF" w14:textId="77777777" w:rsidR="00C85965" w:rsidRPr="00C85965" w:rsidRDefault="00C85965" w:rsidP="008B7696">
            <w:pPr>
              <w:jc w:val="right"/>
              <w:rPr>
                <w:sz w:val="20"/>
              </w:rPr>
            </w:pPr>
          </w:p>
        </w:tc>
      </w:tr>
      <w:tr w:rsidR="00C85965" w:rsidRPr="00C85965" w14:paraId="2F05EB7D" w14:textId="77777777" w:rsidTr="008B7696">
        <w:trPr>
          <w:trHeight w:val="697"/>
        </w:trPr>
        <w:tc>
          <w:tcPr>
            <w:tcW w:w="3430" w:type="dxa"/>
            <w:shd w:val="clear" w:color="auto" w:fill="auto"/>
          </w:tcPr>
          <w:p w14:paraId="3F3A03A4" w14:textId="77777777" w:rsidR="00C85965" w:rsidRPr="00C85965" w:rsidRDefault="00C85965" w:rsidP="008B7696">
            <w:pPr>
              <w:rPr>
                <w:sz w:val="20"/>
              </w:rPr>
            </w:pPr>
            <w:r w:rsidRPr="00C85965">
              <w:rPr>
                <w:sz w:val="20"/>
              </w:rPr>
              <w:t xml:space="preserve">* </w:t>
            </w:r>
            <w:proofErr w:type="spellStart"/>
            <w:r w:rsidRPr="00C85965">
              <w:rPr>
                <w:sz w:val="20"/>
              </w:rPr>
              <w:t>Кто</w:t>
            </w:r>
            <w:proofErr w:type="spellEnd"/>
            <w:r w:rsidRPr="00C85965">
              <w:rPr>
                <w:sz w:val="20"/>
              </w:rPr>
              <w:t xml:space="preserve"> </w:t>
            </w:r>
            <w:proofErr w:type="spellStart"/>
            <w:r w:rsidRPr="00C85965">
              <w:rPr>
                <w:sz w:val="20"/>
              </w:rPr>
              <w:t>оплачивает</w:t>
            </w:r>
            <w:proofErr w:type="spellEnd"/>
            <w:r w:rsidRPr="00C85965">
              <w:rPr>
                <w:sz w:val="20"/>
                <w:lang w:val="de-DE"/>
              </w:rPr>
              <w:t xml:space="preserve"> </w:t>
            </w:r>
            <w:proofErr w:type="spellStart"/>
            <w:r w:rsidRPr="00C85965">
              <w:rPr>
                <w:sz w:val="20"/>
              </w:rPr>
              <w:t>другие</w:t>
            </w:r>
            <w:proofErr w:type="spellEnd"/>
            <w:r w:rsidRPr="00C85965">
              <w:rPr>
                <w:sz w:val="20"/>
              </w:rPr>
              <w:t xml:space="preserve"> </w:t>
            </w:r>
            <w:proofErr w:type="spellStart"/>
            <w:r w:rsidRPr="00C85965">
              <w:rPr>
                <w:sz w:val="20"/>
              </w:rPr>
              <w:t>расходы</w:t>
            </w:r>
            <w:proofErr w:type="spellEnd"/>
          </w:p>
        </w:tc>
        <w:tc>
          <w:tcPr>
            <w:tcW w:w="6284" w:type="dxa"/>
            <w:gridSpan w:val="4"/>
            <w:shd w:val="clear" w:color="auto" w:fill="auto"/>
          </w:tcPr>
          <w:p w14:paraId="2FAA785B" w14:textId="77777777" w:rsidR="00C85965" w:rsidRPr="00C85965" w:rsidRDefault="00C85965" w:rsidP="008B7696">
            <w:pPr>
              <w:rPr>
                <w:sz w:val="20"/>
                <w:lang w:val="de-DE"/>
              </w:rPr>
            </w:pPr>
          </w:p>
          <w:p w14:paraId="39D8035D" w14:textId="77777777" w:rsidR="00C85965" w:rsidRPr="00C85965" w:rsidRDefault="00C85965" w:rsidP="008B7696">
            <w:pPr>
              <w:rPr>
                <w:sz w:val="20"/>
                <w:lang w:val="de-DE"/>
              </w:rPr>
            </w:pPr>
          </w:p>
        </w:tc>
      </w:tr>
    </w:tbl>
    <w:p w14:paraId="1127F90C" w14:textId="77777777" w:rsidR="00C85965" w:rsidRPr="00C85965" w:rsidRDefault="00C85965" w:rsidP="00C85965">
      <w:pPr>
        <w:pStyle w:val="NoSpacing"/>
        <w:spacing w:line="276" w:lineRule="auto"/>
        <w:jc w:val="both"/>
        <w:rPr>
          <w:rFonts w:ascii="Times New Roman" w:hAnsi="Times New Roman"/>
          <w:sz w:val="20"/>
          <w:szCs w:val="24"/>
          <w:lang w:val="en-US"/>
        </w:rPr>
      </w:pPr>
    </w:p>
    <w:p w14:paraId="458A04A5" w14:textId="77777777" w:rsidR="00C85965" w:rsidRPr="00C85965" w:rsidRDefault="00C85965" w:rsidP="00C85965">
      <w:pPr>
        <w:pStyle w:val="NoSpacing"/>
        <w:spacing w:line="276" w:lineRule="auto"/>
        <w:jc w:val="both"/>
        <w:rPr>
          <w:rFonts w:ascii="Times New Roman" w:hAnsi="Times New Roman"/>
          <w:sz w:val="20"/>
          <w:szCs w:val="24"/>
        </w:rPr>
      </w:pPr>
      <w:r w:rsidRPr="00C85965">
        <w:rPr>
          <w:rFonts w:ascii="Times New Roman" w:hAnsi="Times New Roman"/>
          <w:sz w:val="20"/>
          <w:szCs w:val="24"/>
        </w:rPr>
        <w:t xml:space="preserve">Во время командировки исполнять обязанности будет </w:t>
      </w:r>
      <w:r w:rsidRPr="00C85965">
        <w:rPr>
          <w:rFonts w:ascii="Times New Roman" w:hAnsi="Times New Roman"/>
          <w:sz w:val="20"/>
          <w:szCs w:val="24"/>
          <w:lang w:val="lt-LT"/>
        </w:rPr>
        <w:t>__________</w:t>
      </w:r>
      <w:r w:rsidRPr="00C85965">
        <w:rPr>
          <w:rFonts w:ascii="Times New Roman" w:hAnsi="Times New Roman"/>
          <w:sz w:val="20"/>
          <w:szCs w:val="24"/>
        </w:rPr>
        <w:t>____</w:t>
      </w:r>
      <w:r w:rsidRPr="00C85965">
        <w:rPr>
          <w:rFonts w:ascii="Times New Roman" w:hAnsi="Times New Roman"/>
          <w:sz w:val="20"/>
          <w:szCs w:val="24"/>
          <w:lang w:val="lt-LT"/>
        </w:rPr>
        <w:t>______________</w:t>
      </w:r>
    </w:p>
    <w:p w14:paraId="5AE10C20" w14:textId="77777777" w:rsidR="00C85965" w:rsidRPr="00C85965" w:rsidRDefault="00C85965" w:rsidP="00C85965">
      <w:pPr>
        <w:pStyle w:val="NoSpacing"/>
        <w:spacing w:line="276" w:lineRule="auto"/>
        <w:ind w:left="4248" w:firstLine="708"/>
        <w:jc w:val="center"/>
        <w:rPr>
          <w:rFonts w:ascii="Times New Roman" w:hAnsi="Times New Roman"/>
          <w:color w:val="A6A6A6"/>
          <w:sz w:val="14"/>
          <w:szCs w:val="18"/>
          <w:lang w:val="lt-LT"/>
        </w:rPr>
      </w:pPr>
      <w:r w:rsidRPr="00C85965">
        <w:rPr>
          <w:rFonts w:ascii="Times New Roman" w:hAnsi="Times New Roman"/>
          <w:color w:val="A6A6A6"/>
          <w:sz w:val="14"/>
          <w:szCs w:val="18"/>
          <w:lang w:val="lt-LT"/>
        </w:rPr>
        <w:t>(</w:t>
      </w:r>
      <w:r w:rsidRPr="00C85965">
        <w:rPr>
          <w:rFonts w:ascii="Times New Roman" w:hAnsi="Times New Roman"/>
          <w:color w:val="A6A6A6"/>
          <w:sz w:val="14"/>
          <w:szCs w:val="18"/>
        </w:rPr>
        <w:t>имя, фамилия, должность</w:t>
      </w:r>
      <w:r w:rsidRPr="00C85965">
        <w:rPr>
          <w:rFonts w:ascii="Times New Roman" w:hAnsi="Times New Roman"/>
          <w:color w:val="A6A6A6"/>
          <w:sz w:val="14"/>
          <w:szCs w:val="18"/>
          <w:lang w:val="lt-LT"/>
        </w:rPr>
        <w:t>)</w:t>
      </w:r>
    </w:p>
    <w:p w14:paraId="069B0DD5" w14:textId="77777777" w:rsidR="00C85965" w:rsidRPr="00C85965" w:rsidRDefault="00C85965" w:rsidP="00C85965">
      <w:pPr>
        <w:pStyle w:val="NoSpacing"/>
        <w:spacing w:line="276" w:lineRule="auto"/>
        <w:jc w:val="both"/>
        <w:rPr>
          <w:rFonts w:ascii="Times New Roman" w:hAnsi="Times New Roman"/>
          <w:sz w:val="20"/>
          <w:szCs w:val="24"/>
        </w:rPr>
      </w:pPr>
    </w:p>
    <w:p w14:paraId="056E4E91" w14:textId="77777777" w:rsidR="00C85965" w:rsidRPr="00C85965" w:rsidRDefault="00C85965" w:rsidP="00C85965">
      <w:pPr>
        <w:pStyle w:val="NoSpacing"/>
        <w:spacing w:line="276" w:lineRule="auto"/>
        <w:jc w:val="both"/>
        <w:rPr>
          <w:rFonts w:ascii="Times New Roman" w:hAnsi="Times New Roman"/>
          <w:sz w:val="20"/>
          <w:szCs w:val="24"/>
          <w:lang w:val="lt-LT"/>
        </w:rPr>
      </w:pPr>
      <w:r w:rsidRPr="00C85965">
        <w:rPr>
          <w:rFonts w:ascii="Times New Roman" w:hAnsi="Times New Roman"/>
          <w:sz w:val="20"/>
          <w:szCs w:val="24"/>
          <w:lang w:val="lt-LT"/>
        </w:rPr>
        <w:t>____________</w:t>
      </w:r>
      <w:r w:rsidRPr="00C85965">
        <w:rPr>
          <w:rFonts w:ascii="Times New Roman" w:hAnsi="Times New Roman"/>
          <w:sz w:val="20"/>
          <w:szCs w:val="24"/>
          <w:lang w:val="lt-LT"/>
        </w:rPr>
        <w:tab/>
      </w:r>
      <w:r w:rsidRPr="00C85965">
        <w:rPr>
          <w:rFonts w:ascii="Times New Roman" w:hAnsi="Times New Roman"/>
          <w:sz w:val="20"/>
          <w:szCs w:val="24"/>
          <w:lang w:val="lt-LT"/>
        </w:rPr>
        <w:tab/>
      </w:r>
      <w:r w:rsidRPr="00C85965">
        <w:rPr>
          <w:rFonts w:ascii="Times New Roman" w:hAnsi="Times New Roman"/>
          <w:sz w:val="20"/>
          <w:szCs w:val="24"/>
          <w:lang w:val="lt-LT"/>
        </w:rPr>
        <w:tab/>
      </w:r>
      <w:r w:rsidRPr="00C85965">
        <w:rPr>
          <w:rFonts w:ascii="Times New Roman" w:hAnsi="Times New Roman"/>
          <w:sz w:val="20"/>
          <w:szCs w:val="24"/>
          <w:lang w:val="lt-LT"/>
        </w:rPr>
        <w:tab/>
      </w:r>
      <w:r w:rsidRPr="00C85965">
        <w:rPr>
          <w:rFonts w:ascii="Times New Roman" w:hAnsi="Times New Roman"/>
          <w:sz w:val="20"/>
          <w:szCs w:val="24"/>
          <w:lang w:val="lt-LT"/>
        </w:rPr>
        <w:tab/>
      </w:r>
      <w:r w:rsidRPr="00C85965">
        <w:rPr>
          <w:rFonts w:ascii="Times New Roman" w:hAnsi="Times New Roman"/>
          <w:sz w:val="20"/>
          <w:szCs w:val="24"/>
          <w:lang w:val="lt-LT"/>
        </w:rPr>
        <w:tab/>
      </w:r>
      <w:r w:rsidRPr="00C85965">
        <w:rPr>
          <w:rFonts w:ascii="Times New Roman" w:hAnsi="Times New Roman"/>
          <w:sz w:val="20"/>
          <w:szCs w:val="24"/>
          <w:lang w:val="lt-LT"/>
        </w:rPr>
        <w:tab/>
      </w:r>
      <w:r w:rsidRPr="00C85965">
        <w:rPr>
          <w:rFonts w:ascii="Times New Roman" w:hAnsi="Times New Roman"/>
          <w:sz w:val="20"/>
          <w:szCs w:val="24"/>
        </w:rPr>
        <w:tab/>
      </w:r>
      <w:r w:rsidRPr="00C85965">
        <w:rPr>
          <w:rFonts w:ascii="Times New Roman" w:hAnsi="Times New Roman"/>
          <w:sz w:val="20"/>
          <w:szCs w:val="24"/>
          <w:lang w:val="lt-LT"/>
        </w:rPr>
        <w:t>______________</w:t>
      </w:r>
    </w:p>
    <w:p w14:paraId="73C8CE44" w14:textId="77777777" w:rsidR="00C85965" w:rsidRPr="00C85965" w:rsidRDefault="00C85965" w:rsidP="00C85965">
      <w:pPr>
        <w:pStyle w:val="NoSpacing"/>
        <w:spacing w:line="276" w:lineRule="auto"/>
        <w:jc w:val="both"/>
        <w:rPr>
          <w:rFonts w:ascii="Times New Roman" w:hAnsi="Times New Roman"/>
          <w:color w:val="A6A6A6"/>
          <w:sz w:val="14"/>
          <w:szCs w:val="18"/>
          <w:lang w:val="lt-LT"/>
        </w:rPr>
      </w:pPr>
      <w:r w:rsidRPr="00C85965">
        <w:rPr>
          <w:rFonts w:ascii="Times New Roman" w:hAnsi="Times New Roman"/>
          <w:color w:val="A6A6A6"/>
          <w:sz w:val="14"/>
          <w:szCs w:val="18"/>
          <w:lang w:val="lt-LT"/>
        </w:rPr>
        <w:t>(</w:t>
      </w:r>
      <w:proofErr w:type="spellStart"/>
      <w:r w:rsidRPr="00C85965">
        <w:rPr>
          <w:rFonts w:ascii="Times New Roman" w:hAnsi="Times New Roman"/>
          <w:color w:val="A6A6A6"/>
          <w:sz w:val="14"/>
          <w:szCs w:val="18"/>
          <w:lang w:val="lt-LT"/>
        </w:rPr>
        <w:t>подпись</w:t>
      </w:r>
      <w:proofErr w:type="spellEnd"/>
      <w:r w:rsidRPr="00C85965">
        <w:rPr>
          <w:rFonts w:ascii="Times New Roman" w:hAnsi="Times New Roman"/>
          <w:color w:val="A6A6A6"/>
          <w:sz w:val="14"/>
          <w:szCs w:val="18"/>
          <w:lang w:val="lt-LT"/>
        </w:rPr>
        <w:t>)</w:t>
      </w:r>
      <w:r w:rsidRPr="00C85965">
        <w:rPr>
          <w:rFonts w:ascii="Times New Roman" w:hAnsi="Times New Roman"/>
          <w:color w:val="A6A6A6"/>
          <w:sz w:val="14"/>
          <w:szCs w:val="18"/>
          <w:lang w:val="lt-LT"/>
        </w:rPr>
        <w:tab/>
      </w:r>
      <w:r w:rsidRPr="00C85965">
        <w:rPr>
          <w:rFonts w:ascii="Times New Roman" w:hAnsi="Times New Roman"/>
          <w:color w:val="A6A6A6"/>
          <w:sz w:val="14"/>
          <w:szCs w:val="18"/>
          <w:lang w:val="lt-LT"/>
        </w:rPr>
        <w:tab/>
      </w:r>
      <w:r w:rsidRPr="00C85965">
        <w:rPr>
          <w:rFonts w:ascii="Times New Roman" w:hAnsi="Times New Roman"/>
          <w:color w:val="A6A6A6"/>
          <w:sz w:val="14"/>
          <w:szCs w:val="18"/>
          <w:lang w:val="lt-LT"/>
        </w:rPr>
        <w:tab/>
      </w:r>
      <w:r w:rsidRPr="00C85965">
        <w:rPr>
          <w:rFonts w:ascii="Times New Roman" w:hAnsi="Times New Roman"/>
          <w:color w:val="A6A6A6"/>
          <w:sz w:val="14"/>
          <w:szCs w:val="18"/>
          <w:lang w:val="lt-LT"/>
        </w:rPr>
        <w:tab/>
      </w:r>
      <w:r w:rsidRPr="00C85965">
        <w:rPr>
          <w:rFonts w:ascii="Times New Roman" w:hAnsi="Times New Roman"/>
          <w:color w:val="A6A6A6"/>
          <w:sz w:val="14"/>
          <w:szCs w:val="18"/>
          <w:lang w:val="lt-LT"/>
        </w:rPr>
        <w:tab/>
      </w:r>
      <w:r w:rsidRPr="00C85965">
        <w:rPr>
          <w:rFonts w:ascii="Times New Roman" w:hAnsi="Times New Roman"/>
          <w:color w:val="A6A6A6"/>
          <w:sz w:val="14"/>
          <w:szCs w:val="18"/>
          <w:lang w:val="lt-LT"/>
        </w:rPr>
        <w:tab/>
      </w:r>
      <w:r w:rsidRPr="00C85965">
        <w:rPr>
          <w:rFonts w:ascii="Times New Roman" w:hAnsi="Times New Roman"/>
          <w:color w:val="A6A6A6"/>
          <w:sz w:val="14"/>
          <w:szCs w:val="18"/>
          <w:lang w:val="lt-LT"/>
        </w:rPr>
        <w:tab/>
      </w:r>
      <w:r w:rsidRPr="00C85965">
        <w:rPr>
          <w:rFonts w:ascii="Times New Roman" w:hAnsi="Times New Roman"/>
          <w:color w:val="A6A6A6"/>
          <w:sz w:val="14"/>
          <w:szCs w:val="18"/>
          <w:lang w:val="lt-LT"/>
        </w:rPr>
        <w:tab/>
      </w:r>
      <w:r w:rsidRPr="00C85965">
        <w:rPr>
          <w:rFonts w:ascii="Times New Roman" w:hAnsi="Times New Roman"/>
          <w:color w:val="A6A6A6"/>
          <w:sz w:val="14"/>
          <w:szCs w:val="18"/>
          <w:lang w:val="lt-LT"/>
        </w:rPr>
        <w:tab/>
      </w:r>
      <w:r w:rsidRPr="00C85965">
        <w:rPr>
          <w:rFonts w:ascii="Times New Roman" w:hAnsi="Times New Roman"/>
          <w:color w:val="A6A6A6"/>
          <w:sz w:val="14"/>
          <w:szCs w:val="18"/>
        </w:rPr>
        <w:t>(</w:t>
      </w:r>
      <w:r w:rsidRPr="00C85965">
        <w:rPr>
          <w:rFonts w:ascii="Times New Roman" w:hAnsi="Times New Roman"/>
          <w:color w:val="A6A6A6"/>
          <w:sz w:val="14"/>
          <w:szCs w:val="18"/>
          <w:lang w:val="lt-LT"/>
        </w:rPr>
        <w:t xml:space="preserve"> </w:t>
      </w:r>
      <w:proofErr w:type="spellStart"/>
      <w:r w:rsidRPr="00C85965">
        <w:rPr>
          <w:rFonts w:ascii="Times New Roman" w:hAnsi="Times New Roman"/>
          <w:color w:val="A6A6A6"/>
          <w:sz w:val="14"/>
          <w:szCs w:val="18"/>
          <w:lang w:val="lt-LT"/>
        </w:rPr>
        <w:t>имя</w:t>
      </w:r>
      <w:proofErr w:type="spellEnd"/>
      <w:r w:rsidRPr="00C85965">
        <w:rPr>
          <w:rFonts w:ascii="Times New Roman" w:hAnsi="Times New Roman"/>
          <w:color w:val="A6A6A6"/>
          <w:sz w:val="14"/>
          <w:szCs w:val="18"/>
          <w:lang w:val="lt-LT"/>
        </w:rPr>
        <w:t xml:space="preserve">, </w:t>
      </w:r>
      <w:proofErr w:type="spellStart"/>
      <w:r w:rsidRPr="00C85965">
        <w:rPr>
          <w:rFonts w:ascii="Times New Roman" w:hAnsi="Times New Roman"/>
          <w:color w:val="A6A6A6"/>
          <w:sz w:val="14"/>
          <w:szCs w:val="18"/>
          <w:lang w:val="lt-LT"/>
        </w:rPr>
        <w:t>фамилия</w:t>
      </w:r>
      <w:proofErr w:type="spellEnd"/>
      <w:r w:rsidRPr="00C85965">
        <w:rPr>
          <w:rFonts w:ascii="Times New Roman" w:hAnsi="Times New Roman"/>
          <w:color w:val="A6A6A6"/>
          <w:sz w:val="14"/>
          <w:szCs w:val="18"/>
        </w:rPr>
        <w:t xml:space="preserve"> полностью</w:t>
      </w:r>
      <w:r w:rsidRPr="00C85965">
        <w:rPr>
          <w:rFonts w:ascii="Times New Roman" w:hAnsi="Times New Roman"/>
          <w:color w:val="A6A6A6"/>
          <w:sz w:val="14"/>
          <w:szCs w:val="18"/>
          <w:lang w:val="lt-LT"/>
        </w:rPr>
        <w:t>)</w:t>
      </w:r>
    </w:p>
    <w:p w14:paraId="799DEC61" w14:textId="77777777" w:rsidR="00C85965" w:rsidRPr="00C85965" w:rsidRDefault="00C85965" w:rsidP="00C85965">
      <w:pPr>
        <w:pStyle w:val="NoSpacing"/>
        <w:spacing w:line="276" w:lineRule="auto"/>
        <w:jc w:val="both"/>
        <w:rPr>
          <w:rFonts w:ascii="Times New Roman" w:hAnsi="Times New Roman"/>
          <w:sz w:val="20"/>
          <w:szCs w:val="24"/>
        </w:rPr>
      </w:pPr>
    </w:p>
    <w:p w14:paraId="3A8231CF" w14:textId="77777777" w:rsidR="00C85965" w:rsidRDefault="00C85965" w:rsidP="00C85965">
      <w:pPr>
        <w:pStyle w:val="NoSpacing"/>
        <w:spacing w:line="276" w:lineRule="auto"/>
        <w:jc w:val="both"/>
        <w:rPr>
          <w:rFonts w:ascii="Times New Roman" w:hAnsi="Times New Roman"/>
          <w:sz w:val="16"/>
          <w:szCs w:val="20"/>
          <w:lang w:val="lt-LT"/>
        </w:rPr>
      </w:pPr>
      <w:r w:rsidRPr="00C85965">
        <w:rPr>
          <w:rFonts w:ascii="Times New Roman" w:hAnsi="Times New Roman"/>
          <w:sz w:val="16"/>
          <w:szCs w:val="20"/>
        </w:rPr>
        <w:t xml:space="preserve">Виза руководителя подразделения/отдела, </w:t>
      </w:r>
    </w:p>
    <w:p w14:paraId="2FBDB3AF" w14:textId="77777777" w:rsidR="00C85965" w:rsidRPr="00C85965" w:rsidRDefault="00C85965" w:rsidP="00C85965">
      <w:pPr>
        <w:pStyle w:val="NoSpacing"/>
        <w:spacing w:line="276" w:lineRule="auto"/>
        <w:jc w:val="both"/>
        <w:rPr>
          <w:rFonts w:ascii="Times New Roman" w:hAnsi="Times New Roman"/>
          <w:sz w:val="16"/>
          <w:szCs w:val="20"/>
        </w:rPr>
      </w:pPr>
      <w:r w:rsidRPr="00C85965">
        <w:rPr>
          <w:rFonts w:ascii="Times New Roman" w:hAnsi="Times New Roman"/>
          <w:sz w:val="16"/>
          <w:szCs w:val="20"/>
        </w:rPr>
        <w:t xml:space="preserve">имя, фамилия </w:t>
      </w:r>
    </w:p>
    <w:p w14:paraId="1BA3001E" w14:textId="77777777" w:rsidR="00B17A24" w:rsidRPr="00C85965" w:rsidRDefault="00C85965" w:rsidP="00C85965">
      <w:pPr>
        <w:pStyle w:val="NoSpacing"/>
        <w:spacing w:line="276" w:lineRule="auto"/>
        <w:jc w:val="both"/>
        <w:rPr>
          <w:rFonts w:ascii="Arial" w:hAnsi="Arial" w:cs="Arial"/>
          <w:sz w:val="12"/>
          <w:szCs w:val="16"/>
          <w:lang w:val="lt-LT"/>
        </w:rPr>
      </w:pPr>
      <w:r w:rsidRPr="00C85965">
        <w:rPr>
          <w:rFonts w:ascii="Times New Roman" w:hAnsi="Times New Roman"/>
          <w:sz w:val="16"/>
          <w:szCs w:val="20"/>
        </w:rPr>
        <w:t>Дата</w:t>
      </w:r>
      <w:r w:rsidRPr="00C85965">
        <w:rPr>
          <w:rFonts w:ascii="Times New Roman" w:hAnsi="Times New Roman"/>
          <w:sz w:val="16"/>
          <w:szCs w:val="20"/>
          <w:lang w:val="lt-LT"/>
        </w:rPr>
        <w:t xml:space="preserve"> </w:t>
      </w:r>
      <w:r w:rsidRPr="00C85965">
        <w:rPr>
          <w:rFonts w:ascii="Times New Roman" w:hAnsi="Times New Roman"/>
          <w:sz w:val="16"/>
          <w:szCs w:val="20"/>
          <w:lang w:val="en-US"/>
        </w:rPr>
        <w:t>______________________</w:t>
      </w:r>
      <w:r>
        <w:rPr>
          <w:rFonts w:ascii="Times New Roman" w:hAnsi="Times New Roman"/>
          <w:sz w:val="16"/>
          <w:szCs w:val="20"/>
          <w:lang w:val="lt-LT"/>
        </w:rPr>
        <w:tab/>
      </w:r>
      <w:r>
        <w:rPr>
          <w:rFonts w:ascii="Times New Roman" w:hAnsi="Times New Roman"/>
          <w:sz w:val="16"/>
          <w:szCs w:val="20"/>
          <w:lang w:val="lt-LT"/>
        </w:rPr>
        <w:tab/>
      </w:r>
      <w:r>
        <w:rPr>
          <w:rFonts w:ascii="Times New Roman" w:hAnsi="Times New Roman"/>
          <w:sz w:val="16"/>
          <w:szCs w:val="20"/>
          <w:lang w:val="lt-LT"/>
        </w:rPr>
        <w:tab/>
      </w:r>
      <w:r>
        <w:rPr>
          <w:rFonts w:ascii="Times New Roman" w:hAnsi="Times New Roman"/>
          <w:sz w:val="16"/>
          <w:szCs w:val="20"/>
          <w:lang w:val="lt-LT"/>
        </w:rPr>
        <w:tab/>
      </w:r>
      <w:r>
        <w:rPr>
          <w:rFonts w:ascii="Times New Roman" w:hAnsi="Times New Roman"/>
          <w:sz w:val="16"/>
          <w:szCs w:val="20"/>
          <w:lang w:val="lt-LT"/>
        </w:rPr>
        <w:tab/>
      </w:r>
      <w:r>
        <w:rPr>
          <w:rFonts w:ascii="Times New Roman" w:hAnsi="Times New Roman"/>
          <w:sz w:val="16"/>
          <w:szCs w:val="20"/>
          <w:lang w:val="lt-LT"/>
        </w:rPr>
        <w:tab/>
      </w:r>
      <w:r w:rsidR="00B17A24" w:rsidRPr="00C85965">
        <w:rPr>
          <w:rFonts w:ascii="Arial" w:hAnsi="Arial" w:cs="Arial"/>
          <w:sz w:val="20"/>
          <w:lang w:val="en-US"/>
        </w:rPr>
        <w:t>……………………………….</w:t>
      </w:r>
      <w:r w:rsidR="00B17A24" w:rsidRPr="00C85965">
        <w:rPr>
          <w:rFonts w:ascii="Arial" w:hAnsi="Arial" w:cs="Arial"/>
          <w:sz w:val="12"/>
          <w:szCs w:val="16"/>
          <w:lang w:val="en-US"/>
        </w:rPr>
        <w:t>Para</w:t>
      </w:r>
      <w:r w:rsidR="00B17A24" w:rsidRPr="00C85965">
        <w:rPr>
          <w:rFonts w:ascii="Arial" w:hAnsi="Arial" w:cs="Arial"/>
          <w:sz w:val="12"/>
          <w:szCs w:val="16"/>
          <w:lang w:val="lt-LT"/>
        </w:rPr>
        <w:t>š</w:t>
      </w:r>
      <w:r w:rsidR="00B17A24" w:rsidRPr="00C85965">
        <w:rPr>
          <w:rFonts w:ascii="Arial" w:hAnsi="Arial" w:cs="Arial"/>
          <w:sz w:val="12"/>
          <w:szCs w:val="16"/>
          <w:lang w:val="en-US"/>
        </w:rPr>
        <w:t>as/</w:t>
      </w:r>
      <w:r w:rsidR="00B17A24" w:rsidRPr="00C85965">
        <w:rPr>
          <w:rFonts w:ascii="Arial" w:hAnsi="Arial" w:cs="Arial"/>
          <w:sz w:val="12"/>
          <w:szCs w:val="16"/>
          <w:lang w:val="be-BY"/>
        </w:rPr>
        <w:t>Подп</w:t>
      </w:r>
      <w:r w:rsidR="00B17A24" w:rsidRPr="00C85965">
        <w:rPr>
          <w:rFonts w:ascii="Arial" w:hAnsi="Arial" w:cs="Arial"/>
          <w:sz w:val="12"/>
          <w:szCs w:val="16"/>
        </w:rPr>
        <w:t>ись</w:t>
      </w:r>
      <w:r w:rsidR="00B17A24" w:rsidRPr="00C85965">
        <w:rPr>
          <w:rFonts w:ascii="Arial" w:hAnsi="Arial" w:cs="Arial"/>
          <w:sz w:val="12"/>
          <w:szCs w:val="16"/>
          <w:lang w:val="lt-LT"/>
        </w:rPr>
        <w:t>/</w:t>
      </w:r>
      <w:proofErr w:type="spellStart"/>
      <w:r w:rsidR="00B17A24" w:rsidRPr="00C85965">
        <w:rPr>
          <w:rFonts w:ascii="Arial" w:hAnsi="Arial" w:cs="Arial"/>
          <w:sz w:val="12"/>
          <w:szCs w:val="16"/>
          <w:lang w:val="lt-LT"/>
        </w:rPr>
        <w:t>Signature</w:t>
      </w:r>
      <w:proofErr w:type="spellEnd"/>
    </w:p>
    <w:p w14:paraId="57483392" w14:textId="77777777" w:rsidR="008B7696" w:rsidRPr="00B34F7A" w:rsidRDefault="008B7696" w:rsidP="008B7696">
      <w:pPr>
        <w:tabs>
          <w:tab w:val="left" w:pos="4999"/>
        </w:tabs>
        <w:rPr>
          <w:rFonts w:ascii="Arial" w:hAnsi="Arial" w:cs="Arial"/>
          <w:b/>
          <w:sz w:val="22"/>
        </w:rPr>
      </w:pPr>
    </w:p>
    <w:p w14:paraId="7163324C" w14:textId="77777777" w:rsidR="00FD327D" w:rsidRDefault="00FD327D" w:rsidP="00FD327D">
      <w:pPr>
        <w:spacing w:after="120"/>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p>
    <w:p w14:paraId="058D844D" w14:textId="77777777" w:rsidR="00FD327D" w:rsidRDefault="00FD327D" w:rsidP="00FD327D">
      <w:pPr>
        <w:spacing w:after="120"/>
        <w:ind w:right="-992"/>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211926A9" w14:textId="77777777" w:rsidR="00FD327D" w:rsidRDefault="00FD327D" w:rsidP="00FD327D">
      <w:pPr>
        <w:ind w:right="-992"/>
        <w:rPr>
          <w:rFonts w:ascii="Verdana" w:hAnsi="Verdana" w:cs="Arial"/>
          <w:b/>
          <w:color w:val="002060"/>
          <w:lang w:val="en-GB"/>
        </w:rPr>
      </w:pPr>
    </w:p>
    <w:p w14:paraId="5CECED12" w14:textId="77777777" w:rsidR="00FD327D" w:rsidRPr="006261DD" w:rsidRDefault="00FD327D" w:rsidP="00FD327D">
      <w:pPr>
        <w:ind w:right="-992"/>
        <w:rPr>
          <w:rFonts w:ascii="Verdana" w:hAnsi="Verdana" w:cs="Arial"/>
          <w:b/>
          <w:color w:val="002060"/>
          <w:lang w:val="en-GB"/>
        </w:rPr>
      </w:pPr>
      <w:r w:rsidRPr="006261DD">
        <w:rPr>
          <w:rFonts w:ascii="Verdana" w:hAnsi="Verdana" w:cs="Arial"/>
          <w:b/>
          <w:color w:val="002060"/>
          <w:lang w:val="en-GB"/>
        </w:rPr>
        <w:t xml:space="preserve">The </w:t>
      </w:r>
      <w:r>
        <w:rPr>
          <w:rFonts w:ascii="Verdana" w:hAnsi="Verdana" w:cs="Arial"/>
          <w:b/>
          <w:color w:val="002060"/>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232"/>
        <w:gridCol w:w="2232"/>
      </w:tblGrid>
      <w:tr w:rsidR="00FD327D" w:rsidRPr="007673FA" w14:paraId="788C161A" w14:textId="77777777" w:rsidTr="001130D9">
        <w:trPr>
          <w:trHeight w:val="334"/>
        </w:trPr>
        <w:tc>
          <w:tcPr>
            <w:tcW w:w="2232" w:type="dxa"/>
            <w:shd w:val="clear" w:color="auto" w:fill="FFFFFF"/>
          </w:tcPr>
          <w:p w14:paraId="084FB6EA" w14:textId="77777777" w:rsidR="00FD327D" w:rsidRPr="007673FA" w:rsidRDefault="00FD327D" w:rsidP="001130D9">
            <w:pPr>
              <w:ind w:right="-993"/>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p>
        </w:tc>
        <w:tc>
          <w:tcPr>
            <w:tcW w:w="2232" w:type="dxa"/>
            <w:shd w:val="clear" w:color="auto" w:fill="FFFFFF"/>
          </w:tcPr>
          <w:p w14:paraId="7528EDA5" w14:textId="77777777" w:rsidR="00FD327D" w:rsidRPr="007673FA" w:rsidRDefault="00FD327D" w:rsidP="001130D9">
            <w:pPr>
              <w:ind w:right="-993"/>
              <w:rPr>
                <w:rFonts w:ascii="Verdana" w:hAnsi="Verdana" w:cs="Arial"/>
                <w:b/>
                <w:color w:val="002060"/>
                <w:sz w:val="20"/>
                <w:lang w:val="en-GB"/>
              </w:rPr>
            </w:pPr>
          </w:p>
        </w:tc>
        <w:tc>
          <w:tcPr>
            <w:tcW w:w="2232" w:type="dxa"/>
            <w:shd w:val="clear" w:color="auto" w:fill="FFFFFF"/>
          </w:tcPr>
          <w:p w14:paraId="3E31CD73" w14:textId="77777777" w:rsidR="00FD327D" w:rsidRPr="007673FA" w:rsidRDefault="00FD327D" w:rsidP="001130D9">
            <w:pPr>
              <w:ind w:right="-993"/>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p>
        </w:tc>
        <w:tc>
          <w:tcPr>
            <w:tcW w:w="2232" w:type="dxa"/>
            <w:shd w:val="clear" w:color="auto" w:fill="FFFFFF"/>
          </w:tcPr>
          <w:p w14:paraId="17A38E05" w14:textId="77777777" w:rsidR="00FD327D" w:rsidRPr="007673FA" w:rsidRDefault="00FD327D" w:rsidP="001130D9">
            <w:pPr>
              <w:ind w:right="-993"/>
              <w:jc w:val="center"/>
              <w:rPr>
                <w:rFonts w:ascii="Verdana" w:hAnsi="Verdana" w:cs="Arial"/>
                <w:b/>
                <w:color w:val="002060"/>
                <w:sz w:val="20"/>
                <w:lang w:val="en-GB"/>
              </w:rPr>
            </w:pPr>
          </w:p>
        </w:tc>
      </w:tr>
      <w:tr w:rsidR="00FD327D" w:rsidRPr="007673FA" w14:paraId="0968A4B9" w14:textId="77777777" w:rsidTr="001130D9">
        <w:trPr>
          <w:trHeight w:val="412"/>
        </w:trPr>
        <w:tc>
          <w:tcPr>
            <w:tcW w:w="2232" w:type="dxa"/>
            <w:shd w:val="clear" w:color="auto" w:fill="FFFFFF"/>
          </w:tcPr>
          <w:p w14:paraId="3138DDCE" w14:textId="77777777" w:rsidR="00FD327D" w:rsidRPr="007673FA" w:rsidRDefault="00FD327D" w:rsidP="001130D9">
            <w:pPr>
              <w:ind w:right="-993"/>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1"/>
            </w:r>
          </w:p>
        </w:tc>
        <w:tc>
          <w:tcPr>
            <w:tcW w:w="2232" w:type="dxa"/>
            <w:shd w:val="clear" w:color="auto" w:fill="FFFFFF"/>
          </w:tcPr>
          <w:p w14:paraId="6DA1F323" w14:textId="77777777" w:rsidR="00FD327D" w:rsidRPr="007673FA" w:rsidRDefault="00FD327D" w:rsidP="001130D9">
            <w:pPr>
              <w:ind w:right="-993"/>
              <w:rPr>
                <w:rFonts w:ascii="Verdana" w:hAnsi="Verdana" w:cs="Arial"/>
                <w:color w:val="002060"/>
                <w:sz w:val="20"/>
                <w:lang w:val="en-GB"/>
              </w:rPr>
            </w:pPr>
          </w:p>
        </w:tc>
        <w:tc>
          <w:tcPr>
            <w:tcW w:w="2232" w:type="dxa"/>
            <w:shd w:val="clear" w:color="auto" w:fill="FFFFFF"/>
          </w:tcPr>
          <w:p w14:paraId="78F9749B" w14:textId="77777777" w:rsidR="00FD327D" w:rsidRPr="007673FA" w:rsidRDefault="00FD327D" w:rsidP="001130D9">
            <w:pPr>
              <w:ind w:right="-993"/>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2"/>
            </w:r>
          </w:p>
        </w:tc>
        <w:tc>
          <w:tcPr>
            <w:tcW w:w="2232" w:type="dxa"/>
            <w:shd w:val="clear" w:color="auto" w:fill="FFFFFF"/>
          </w:tcPr>
          <w:p w14:paraId="14FB57EC" w14:textId="77777777" w:rsidR="00FD327D" w:rsidRPr="007673FA" w:rsidRDefault="00FD327D" w:rsidP="001130D9">
            <w:pPr>
              <w:ind w:right="-993"/>
              <w:jc w:val="center"/>
              <w:rPr>
                <w:rFonts w:ascii="Verdana" w:hAnsi="Verdana" w:cs="Arial"/>
                <w:b/>
                <w:sz w:val="20"/>
                <w:lang w:val="en-GB"/>
              </w:rPr>
            </w:pPr>
          </w:p>
        </w:tc>
      </w:tr>
      <w:tr w:rsidR="00FD327D" w:rsidRPr="007673FA" w14:paraId="6C7CE86D" w14:textId="77777777" w:rsidTr="001130D9">
        <w:tc>
          <w:tcPr>
            <w:tcW w:w="2232" w:type="dxa"/>
            <w:shd w:val="clear" w:color="auto" w:fill="FFFFFF"/>
          </w:tcPr>
          <w:p w14:paraId="0E83F23A" w14:textId="77777777" w:rsidR="00FD327D" w:rsidRPr="007673FA" w:rsidRDefault="00FD327D" w:rsidP="001130D9">
            <w:pPr>
              <w:ind w:right="-993"/>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76F04434" w14:textId="77777777" w:rsidR="00FD327D" w:rsidRPr="007673FA" w:rsidRDefault="00FD327D" w:rsidP="001130D9">
            <w:pPr>
              <w:ind w:right="-993"/>
              <w:rPr>
                <w:rFonts w:ascii="Verdana" w:hAnsi="Verdana" w:cs="Arial"/>
                <w:color w:val="002060"/>
                <w:sz w:val="20"/>
                <w:lang w:val="en-GB"/>
              </w:rPr>
            </w:pPr>
          </w:p>
        </w:tc>
        <w:tc>
          <w:tcPr>
            <w:tcW w:w="2232" w:type="dxa"/>
            <w:shd w:val="clear" w:color="auto" w:fill="FFFFFF"/>
          </w:tcPr>
          <w:p w14:paraId="7A757460" w14:textId="77777777" w:rsidR="00FD327D" w:rsidRPr="007673FA" w:rsidRDefault="00FD327D" w:rsidP="001130D9">
            <w:pPr>
              <w:ind w:right="-993"/>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06FE7FE3" w14:textId="77777777" w:rsidR="00FD327D" w:rsidRPr="007673FA" w:rsidRDefault="00FD327D" w:rsidP="001130D9">
            <w:pPr>
              <w:ind w:right="-993"/>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FD327D" w:rsidRPr="007673FA" w14:paraId="6D094DAE" w14:textId="77777777" w:rsidTr="001130D9">
        <w:tc>
          <w:tcPr>
            <w:tcW w:w="2232" w:type="dxa"/>
            <w:shd w:val="clear" w:color="auto" w:fill="FFFFFF"/>
          </w:tcPr>
          <w:p w14:paraId="0EED89F3" w14:textId="77777777" w:rsidR="00FD327D" w:rsidRPr="007673FA" w:rsidRDefault="00FD327D" w:rsidP="001130D9">
            <w:pPr>
              <w:ind w:right="-993"/>
              <w:rPr>
                <w:rFonts w:ascii="Verdana" w:hAnsi="Verdana" w:cs="Arial"/>
                <w:b/>
                <w:color w:val="002060"/>
                <w:sz w:val="20"/>
                <w:lang w:val="en-GB"/>
              </w:rPr>
            </w:pPr>
            <w:r w:rsidRPr="007673FA">
              <w:rPr>
                <w:rFonts w:ascii="Verdana" w:hAnsi="Verdana" w:cs="Arial"/>
                <w:sz w:val="20"/>
                <w:lang w:val="en-GB"/>
              </w:rPr>
              <w:t>E-mail</w:t>
            </w:r>
          </w:p>
        </w:tc>
        <w:tc>
          <w:tcPr>
            <w:tcW w:w="2232" w:type="dxa"/>
            <w:shd w:val="clear" w:color="auto" w:fill="FFFFFF"/>
          </w:tcPr>
          <w:p w14:paraId="49D1D591" w14:textId="77777777" w:rsidR="00FD327D" w:rsidRPr="007673FA" w:rsidRDefault="00FD327D" w:rsidP="001130D9">
            <w:pPr>
              <w:ind w:right="-993"/>
              <w:jc w:val="center"/>
              <w:rPr>
                <w:rFonts w:ascii="Verdana" w:hAnsi="Verdana" w:cs="Arial"/>
                <w:b/>
                <w:color w:val="002060"/>
                <w:sz w:val="20"/>
                <w:lang w:val="en-GB"/>
              </w:rPr>
            </w:pPr>
          </w:p>
        </w:tc>
        <w:tc>
          <w:tcPr>
            <w:tcW w:w="2232" w:type="dxa"/>
            <w:shd w:val="clear" w:color="auto" w:fill="FFFFFF"/>
          </w:tcPr>
          <w:p w14:paraId="11FAEE8D" w14:textId="77777777" w:rsidR="00FD327D" w:rsidRPr="007673FA" w:rsidRDefault="00FD327D" w:rsidP="001130D9">
            <w:pPr>
              <w:ind w:right="-993"/>
              <w:rPr>
                <w:rFonts w:ascii="Verdana" w:hAnsi="Verdana" w:cs="Arial"/>
                <w:sz w:val="20"/>
                <w:lang w:val="en-GB"/>
              </w:rPr>
            </w:pPr>
          </w:p>
        </w:tc>
        <w:tc>
          <w:tcPr>
            <w:tcW w:w="2232" w:type="dxa"/>
            <w:shd w:val="clear" w:color="auto" w:fill="FFFFFF"/>
          </w:tcPr>
          <w:p w14:paraId="629E46A7" w14:textId="77777777" w:rsidR="00FD327D" w:rsidRPr="007673FA" w:rsidRDefault="00FD327D" w:rsidP="001130D9">
            <w:pPr>
              <w:ind w:right="-993"/>
              <w:jc w:val="center"/>
              <w:rPr>
                <w:rFonts w:ascii="Verdana" w:hAnsi="Verdana" w:cs="Arial"/>
                <w:b/>
                <w:color w:val="002060"/>
                <w:sz w:val="20"/>
                <w:lang w:val="en-GB"/>
              </w:rPr>
            </w:pPr>
          </w:p>
        </w:tc>
      </w:tr>
    </w:tbl>
    <w:p w14:paraId="18F60453" w14:textId="77777777" w:rsidR="00FD327D" w:rsidRPr="00A22108" w:rsidRDefault="00FD327D" w:rsidP="00FD327D">
      <w:pPr>
        <w:ind w:right="-992"/>
        <w:rPr>
          <w:rFonts w:ascii="Verdana" w:hAnsi="Verdana" w:cs="Arial"/>
          <w:b/>
          <w:color w:val="002060"/>
          <w:sz w:val="16"/>
          <w:szCs w:val="16"/>
          <w:lang w:val="en-GB"/>
        </w:rPr>
      </w:pPr>
    </w:p>
    <w:p w14:paraId="31109E39" w14:textId="77777777" w:rsidR="00FD327D" w:rsidRDefault="00FD327D" w:rsidP="00FD327D">
      <w:pPr>
        <w:ind w:right="-992"/>
        <w:rPr>
          <w:rFonts w:ascii="Verdana" w:hAnsi="Verdana" w:cs="Arial"/>
          <w:b/>
          <w:color w:val="002060"/>
          <w:lang w:val="en-GB"/>
        </w:rPr>
      </w:pPr>
      <w:r w:rsidRPr="00A22108">
        <w:rPr>
          <w:rFonts w:ascii="Verdana" w:hAnsi="Verdana" w:cs="Arial"/>
          <w:b/>
          <w:color w:val="002060"/>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232"/>
      </w:tblGrid>
      <w:tr w:rsidR="00FD327D" w:rsidRPr="007673FA" w14:paraId="4CA790D2" w14:textId="77777777" w:rsidTr="001130D9">
        <w:trPr>
          <w:trHeight w:val="371"/>
        </w:trPr>
        <w:tc>
          <w:tcPr>
            <w:tcW w:w="2232" w:type="dxa"/>
            <w:shd w:val="clear" w:color="auto" w:fill="FFFFFF"/>
          </w:tcPr>
          <w:p w14:paraId="6592C1C7" w14:textId="77777777" w:rsidR="00FD327D" w:rsidRPr="007673FA" w:rsidRDefault="00FD327D" w:rsidP="001130D9">
            <w:pPr>
              <w:ind w:right="-993"/>
              <w:rPr>
                <w:rFonts w:ascii="Verdana" w:hAnsi="Verdana" w:cs="Arial"/>
                <w:sz w:val="20"/>
                <w:lang w:val="en-GB"/>
              </w:rPr>
            </w:pPr>
            <w:r>
              <w:rPr>
                <w:rFonts w:ascii="Verdana" w:hAnsi="Verdana" w:cs="Arial"/>
                <w:sz w:val="20"/>
                <w:lang w:val="en-GB"/>
              </w:rPr>
              <w:t>Name</w:t>
            </w:r>
          </w:p>
        </w:tc>
        <w:tc>
          <w:tcPr>
            <w:tcW w:w="2412" w:type="dxa"/>
            <w:shd w:val="clear" w:color="auto" w:fill="FFFFFF"/>
          </w:tcPr>
          <w:p w14:paraId="4A20DDA9" w14:textId="77777777" w:rsidR="00FD327D" w:rsidRPr="007673FA" w:rsidRDefault="00FD327D" w:rsidP="001130D9">
            <w:pPr>
              <w:ind w:right="-993"/>
              <w:rPr>
                <w:rFonts w:ascii="Verdana" w:hAnsi="Verdana" w:cs="Arial"/>
                <w:b/>
                <w:color w:val="002060"/>
                <w:sz w:val="20"/>
                <w:lang w:val="en-GB"/>
              </w:rPr>
            </w:pPr>
          </w:p>
        </w:tc>
        <w:tc>
          <w:tcPr>
            <w:tcW w:w="2052" w:type="dxa"/>
            <w:vMerge w:val="restart"/>
            <w:shd w:val="clear" w:color="auto" w:fill="FFFFFF"/>
          </w:tcPr>
          <w:p w14:paraId="69E48B96" w14:textId="77777777" w:rsidR="00FD327D" w:rsidRPr="00E02718" w:rsidRDefault="00FD327D" w:rsidP="001130D9">
            <w:pPr>
              <w:ind w:right="-993"/>
              <w:rPr>
                <w:rFonts w:ascii="Verdana" w:hAnsi="Verdana" w:cs="Arial"/>
                <w:sz w:val="20"/>
                <w:lang w:val="is-IS"/>
              </w:rPr>
            </w:pPr>
            <w:r>
              <w:rPr>
                <w:rFonts w:ascii="Verdana" w:hAnsi="Verdana" w:cs="Arial"/>
                <w:sz w:val="20"/>
                <w:lang w:val="en-GB"/>
              </w:rPr>
              <w:t>Department/unit</w:t>
            </w:r>
          </w:p>
        </w:tc>
        <w:tc>
          <w:tcPr>
            <w:tcW w:w="2232" w:type="dxa"/>
            <w:vMerge w:val="restart"/>
            <w:shd w:val="clear" w:color="auto" w:fill="FFFFFF"/>
          </w:tcPr>
          <w:p w14:paraId="7FCBE89B" w14:textId="77777777" w:rsidR="00FD327D" w:rsidRPr="007673FA" w:rsidRDefault="00FD327D" w:rsidP="001130D9">
            <w:pPr>
              <w:ind w:right="-993"/>
              <w:jc w:val="center"/>
              <w:rPr>
                <w:rFonts w:ascii="Verdana" w:hAnsi="Verdana" w:cs="Arial"/>
                <w:b/>
                <w:color w:val="002060"/>
                <w:sz w:val="20"/>
                <w:lang w:val="en-GB"/>
              </w:rPr>
            </w:pPr>
          </w:p>
        </w:tc>
      </w:tr>
      <w:tr w:rsidR="00FD327D" w:rsidRPr="007673FA" w14:paraId="0852B3A6" w14:textId="77777777" w:rsidTr="001130D9">
        <w:trPr>
          <w:trHeight w:val="371"/>
        </w:trPr>
        <w:tc>
          <w:tcPr>
            <w:tcW w:w="2232" w:type="dxa"/>
            <w:shd w:val="clear" w:color="auto" w:fill="FFFFFF"/>
          </w:tcPr>
          <w:p w14:paraId="536BB4B6" w14:textId="77777777" w:rsidR="00FD327D" w:rsidRPr="001264FF" w:rsidRDefault="00FD327D" w:rsidP="001130D9">
            <w:pPr>
              <w:ind w:right="-993"/>
              <w:rPr>
                <w:rFonts w:ascii="Verdana" w:hAnsi="Verdana" w:cs="Arial"/>
                <w:sz w:val="20"/>
                <w:lang w:val="en-GB"/>
              </w:rPr>
            </w:pPr>
            <w:r w:rsidRPr="001264FF">
              <w:rPr>
                <w:rFonts w:ascii="Verdana" w:hAnsi="Verdana" w:cs="Arial"/>
                <w:sz w:val="20"/>
                <w:lang w:val="en-GB"/>
              </w:rPr>
              <w:t xml:space="preserve">Erasmus code </w:t>
            </w:r>
          </w:p>
          <w:p w14:paraId="66007D96" w14:textId="77777777" w:rsidR="00FD327D" w:rsidRPr="005E466D" w:rsidRDefault="00FD327D" w:rsidP="001130D9">
            <w:pPr>
              <w:ind w:right="-993"/>
              <w:rPr>
                <w:rFonts w:ascii="Verdana" w:hAnsi="Verdana" w:cs="Arial"/>
                <w:sz w:val="16"/>
                <w:szCs w:val="16"/>
                <w:lang w:val="en-GB"/>
              </w:rPr>
            </w:pPr>
            <w:r w:rsidRPr="005E466D">
              <w:rPr>
                <w:rFonts w:ascii="Verdana" w:hAnsi="Verdana" w:cs="Arial"/>
                <w:sz w:val="16"/>
                <w:szCs w:val="16"/>
                <w:lang w:val="en-GB"/>
              </w:rPr>
              <w:t>(if applicable)</w:t>
            </w:r>
          </w:p>
          <w:p w14:paraId="3BDECAAB" w14:textId="77777777" w:rsidR="00FD327D" w:rsidRPr="007673FA" w:rsidRDefault="00FD327D" w:rsidP="001130D9">
            <w:pPr>
              <w:ind w:right="-993"/>
              <w:rPr>
                <w:rFonts w:ascii="Verdana" w:hAnsi="Verdana" w:cs="Arial"/>
                <w:sz w:val="20"/>
                <w:lang w:val="en-GB"/>
              </w:rPr>
            </w:pPr>
            <w:r w:rsidRPr="005E466D" w:rsidDel="00E74C82">
              <w:rPr>
                <w:rFonts w:ascii="Verdana" w:hAnsi="Verdana" w:cs="Arial"/>
                <w:sz w:val="16"/>
                <w:szCs w:val="16"/>
                <w:lang w:val="en-GB"/>
              </w:rPr>
              <w:t xml:space="preserve"> </w:t>
            </w:r>
          </w:p>
        </w:tc>
        <w:tc>
          <w:tcPr>
            <w:tcW w:w="2412" w:type="dxa"/>
            <w:shd w:val="clear" w:color="auto" w:fill="FFFFFF"/>
          </w:tcPr>
          <w:p w14:paraId="6D11E087" w14:textId="77777777" w:rsidR="00FD327D" w:rsidRPr="007673FA" w:rsidRDefault="00FD327D" w:rsidP="001130D9">
            <w:pPr>
              <w:ind w:right="-993"/>
              <w:rPr>
                <w:rFonts w:ascii="Verdana" w:hAnsi="Verdana" w:cs="Arial"/>
                <w:b/>
                <w:color w:val="002060"/>
                <w:sz w:val="20"/>
                <w:lang w:val="en-GB"/>
              </w:rPr>
            </w:pPr>
          </w:p>
        </w:tc>
        <w:tc>
          <w:tcPr>
            <w:tcW w:w="2052" w:type="dxa"/>
            <w:vMerge/>
            <w:shd w:val="clear" w:color="auto" w:fill="FFFFFF"/>
          </w:tcPr>
          <w:p w14:paraId="61DF9626" w14:textId="77777777" w:rsidR="00FD327D" w:rsidRPr="007673FA" w:rsidRDefault="00FD327D" w:rsidP="001130D9">
            <w:pPr>
              <w:ind w:right="-993"/>
              <w:rPr>
                <w:rFonts w:ascii="Verdana" w:hAnsi="Verdana" w:cs="Arial"/>
                <w:sz w:val="20"/>
                <w:lang w:val="en-GB"/>
              </w:rPr>
            </w:pPr>
          </w:p>
        </w:tc>
        <w:tc>
          <w:tcPr>
            <w:tcW w:w="2232" w:type="dxa"/>
            <w:vMerge/>
            <w:shd w:val="clear" w:color="auto" w:fill="FFFFFF"/>
          </w:tcPr>
          <w:p w14:paraId="59901A6D" w14:textId="77777777" w:rsidR="00FD327D" w:rsidRPr="007673FA" w:rsidRDefault="00FD327D" w:rsidP="001130D9">
            <w:pPr>
              <w:ind w:right="-993"/>
              <w:jc w:val="center"/>
              <w:rPr>
                <w:rFonts w:ascii="Verdana" w:hAnsi="Verdana" w:cs="Arial"/>
                <w:b/>
                <w:color w:val="002060"/>
                <w:sz w:val="20"/>
                <w:lang w:val="en-GB"/>
              </w:rPr>
            </w:pPr>
          </w:p>
        </w:tc>
      </w:tr>
      <w:tr w:rsidR="00FD327D" w:rsidRPr="007673FA" w14:paraId="239B2C1C" w14:textId="77777777" w:rsidTr="001130D9">
        <w:trPr>
          <w:trHeight w:val="559"/>
        </w:trPr>
        <w:tc>
          <w:tcPr>
            <w:tcW w:w="2232" w:type="dxa"/>
            <w:shd w:val="clear" w:color="auto" w:fill="FFFFFF"/>
          </w:tcPr>
          <w:p w14:paraId="67C297EE" w14:textId="77777777" w:rsidR="00FD327D" w:rsidRPr="007673FA" w:rsidRDefault="00FD327D" w:rsidP="001130D9">
            <w:pPr>
              <w:ind w:right="-993"/>
              <w:rPr>
                <w:rFonts w:ascii="Verdana" w:hAnsi="Verdana" w:cs="Arial"/>
                <w:sz w:val="20"/>
                <w:lang w:val="en-GB"/>
              </w:rPr>
            </w:pPr>
            <w:r w:rsidRPr="007673FA">
              <w:rPr>
                <w:rFonts w:ascii="Verdana" w:hAnsi="Verdana" w:cs="Arial"/>
                <w:sz w:val="20"/>
                <w:lang w:val="en-GB"/>
              </w:rPr>
              <w:t>Address</w:t>
            </w:r>
          </w:p>
        </w:tc>
        <w:tc>
          <w:tcPr>
            <w:tcW w:w="2412" w:type="dxa"/>
            <w:shd w:val="clear" w:color="auto" w:fill="FFFFFF"/>
          </w:tcPr>
          <w:p w14:paraId="2F4B813E" w14:textId="77777777" w:rsidR="00FD327D" w:rsidRPr="007673FA" w:rsidRDefault="00FD327D" w:rsidP="001130D9">
            <w:pPr>
              <w:ind w:right="-993"/>
              <w:rPr>
                <w:rFonts w:ascii="Verdana" w:hAnsi="Verdana" w:cs="Arial"/>
                <w:color w:val="002060"/>
                <w:sz w:val="20"/>
                <w:lang w:val="en-GB"/>
              </w:rPr>
            </w:pPr>
          </w:p>
        </w:tc>
        <w:tc>
          <w:tcPr>
            <w:tcW w:w="2052" w:type="dxa"/>
            <w:shd w:val="clear" w:color="auto" w:fill="FFFFFF"/>
          </w:tcPr>
          <w:p w14:paraId="7EAA040E" w14:textId="77777777" w:rsidR="00FD327D" w:rsidRPr="005E466D" w:rsidRDefault="00FD327D" w:rsidP="001130D9">
            <w:pPr>
              <w:ind w:right="-992"/>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3"/>
            </w:r>
          </w:p>
        </w:tc>
        <w:tc>
          <w:tcPr>
            <w:tcW w:w="2232" w:type="dxa"/>
            <w:shd w:val="clear" w:color="auto" w:fill="FFFFFF"/>
          </w:tcPr>
          <w:p w14:paraId="5B6A99CD" w14:textId="77777777" w:rsidR="00FD327D" w:rsidRPr="007673FA" w:rsidRDefault="00FD327D" w:rsidP="001130D9">
            <w:pPr>
              <w:ind w:right="-993"/>
              <w:jc w:val="center"/>
              <w:rPr>
                <w:rFonts w:ascii="Verdana" w:hAnsi="Verdana" w:cs="Arial"/>
                <w:b/>
                <w:sz w:val="20"/>
                <w:lang w:val="en-GB"/>
              </w:rPr>
            </w:pPr>
          </w:p>
        </w:tc>
      </w:tr>
      <w:tr w:rsidR="00FD327D" w:rsidRPr="00E02718" w14:paraId="66CED414" w14:textId="77777777" w:rsidTr="001130D9">
        <w:tc>
          <w:tcPr>
            <w:tcW w:w="2232" w:type="dxa"/>
            <w:shd w:val="clear" w:color="auto" w:fill="FFFFFF"/>
          </w:tcPr>
          <w:p w14:paraId="12F7F176" w14:textId="77777777" w:rsidR="00FD327D" w:rsidRPr="007673FA" w:rsidRDefault="00FD327D" w:rsidP="001130D9">
            <w:pPr>
              <w:ind w:right="-993"/>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412" w:type="dxa"/>
            <w:shd w:val="clear" w:color="auto" w:fill="FFFFFF"/>
          </w:tcPr>
          <w:p w14:paraId="4CF6F3B0" w14:textId="77777777" w:rsidR="00FD327D" w:rsidRPr="007673FA" w:rsidRDefault="00FD327D" w:rsidP="001130D9">
            <w:pPr>
              <w:ind w:right="-993"/>
              <w:rPr>
                <w:rFonts w:ascii="Verdana" w:hAnsi="Verdana" w:cs="Arial"/>
                <w:color w:val="002060"/>
                <w:sz w:val="20"/>
                <w:lang w:val="en-GB"/>
              </w:rPr>
            </w:pPr>
          </w:p>
        </w:tc>
        <w:tc>
          <w:tcPr>
            <w:tcW w:w="2052" w:type="dxa"/>
            <w:shd w:val="clear" w:color="auto" w:fill="FFFFFF"/>
          </w:tcPr>
          <w:p w14:paraId="38EF8D24" w14:textId="77777777" w:rsidR="00FD327D" w:rsidRPr="00E02718" w:rsidRDefault="00FD327D" w:rsidP="001130D9">
            <w:pPr>
              <w:ind w:right="-993"/>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232" w:type="dxa"/>
            <w:shd w:val="clear" w:color="auto" w:fill="FFFFFF"/>
          </w:tcPr>
          <w:p w14:paraId="59066EA0" w14:textId="77777777" w:rsidR="00FD327D" w:rsidRPr="00E02718" w:rsidRDefault="00FD327D" w:rsidP="001130D9">
            <w:pPr>
              <w:ind w:right="-993"/>
              <w:rPr>
                <w:rFonts w:ascii="Verdana" w:hAnsi="Verdana" w:cs="Arial"/>
                <w:b/>
                <w:color w:val="002060"/>
                <w:sz w:val="20"/>
                <w:lang w:val="fr-BE"/>
              </w:rPr>
            </w:pPr>
          </w:p>
        </w:tc>
      </w:tr>
    </w:tbl>
    <w:p w14:paraId="27AAE8F2" w14:textId="77777777" w:rsidR="00FD327D" w:rsidRPr="00076EA2" w:rsidRDefault="00FD327D" w:rsidP="00FD327D">
      <w:pPr>
        <w:ind w:right="-992"/>
        <w:rPr>
          <w:rFonts w:ascii="Verdana" w:hAnsi="Verdana" w:cs="Arial"/>
          <w:b/>
          <w:color w:val="002060"/>
          <w:sz w:val="16"/>
          <w:szCs w:val="16"/>
          <w:lang w:val="fr-BE"/>
        </w:rPr>
      </w:pPr>
    </w:p>
    <w:p w14:paraId="62B7520C" w14:textId="77777777" w:rsidR="00FD327D" w:rsidRDefault="00FD327D" w:rsidP="00FD327D">
      <w:pPr>
        <w:ind w:right="-992"/>
        <w:rPr>
          <w:rFonts w:ascii="Verdana" w:hAnsi="Verdana" w:cs="Arial"/>
          <w:b/>
          <w:color w:val="002060"/>
          <w:lang w:val="en-GB"/>
        </w:rPr>
      </w:pPr>
      <w:r>
        <w:rPr>
          <w:rFonts w:ascii="Verdana" w:hAnsi="Verdana" w:cs="Arial"/>
          <w:b/>
          <w:color w:val="002060"/>
          <w:lang w:val="en-GB"/>
        </w:rPr>
        <w:t>The Receiv</w:t>
      </w:r>
      <w:r w:rsidRPr="00A22108">
        <w:rPr>
          <w:rFonts w:ascii="Verdana" w:hAnsi="Verdana" w:cs="Arial"/>
          <w:b/>
          <w:color w:val="002060"/>
          <w:lang w:val="en-GB"/>
        </w:rPr>
        <w:t>ing Institution</w:t>
      </w:r>
      <w:r>
        <w:rPr>
          <w:rFonts w:ascii="Verdana" w:hAnsi="Verdana" w:cs="Arial"/>
          <w:b/>
          <w:color w:val="002060"/>
          <w:lang w:val="en-GB"/>
        </w:rPr>
        <w:t xml:space="preserve"> /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232"/>
        <w:gridCol w:w="2232"/>
      </w:tblGrid>
      <w:tr w:rsidR="00FD327D" w:rsidRPr="007673FA" w14:paraId="095C5F7A" w14:textId="77777777" w:rsidTr="001130D9">
        <w:trPr>
          <w:trHeight w:val="371"/>
        </w:trPr>
        <w:tc>
          <w:tcPr>
            <w:tcW w:w="2232" w:type="dxa"/>
            <w:shd w:val="clear" w:color="auto" w:fill="FFFFFF"/>
          </w:tcPr>
          <w:p w14:paraId="2DD370CD" w14:textId="77777777" w:rsidR="00FD327D" w:rsidRPr="007673FA" w:rsidRDefault="00FD327D" w:rsidP="001130D9">
            <w:pPr>
              <w:ind w:right="-993"/>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2232" w:type="dxa"/>
            <w:shd w:val="clear" w:color="auto" w:fill="FFFFFF"/>
          </w:tcPr>
          <w:p w14:paraId="239B252B" w14:textId="77777777" w:rsidR="00FD327D" w:rsidRPr="007673FA" w:rsidRDefault="00FD327D" w:rsidP="001130D9">
            <w:pPr>
              <w:ind w:right="-993"/>
              <w:rPr>
                <w:rFonts w:ascii="Verdana" w:hAnsi="Verdana" w:cs="Arial"/>
                <w:b/>
                <w:color w:val="002060"/>
                <w:sz w:val="20"/>
                <w:lang w:val="en-GB"/>
              </w:rPr>
            </w:pPr>
          </w:p>
        </w:tc>
        <w:tc>
          <w:tcPr>
            <w:tcW w:w="2232" w:type="dxa"/>
            <w:shd w:val="clear" w:color="auto" w:fill="FFFFFF"/>
          </w:tcPr>
          <w:p w14:paraId="11ED9B0C" w14:textId="77777777" w:rsidR="00FD327D" w:rsidRPr="00CF3C00" w:rsidRDefault="00FD327D" w:rsidP="001130D9">
            <w:pPr>
              <w:ind w:right="-992"/>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of enterprise</w:t>
            </w:r>
            <w:r w:rsidRPr="00CF3C00">
              <w:rPr>
                <w:rStyle w:val="EndnoteReference"/>
                <w:rFonts w:ascii="Verdana" w:hAnsi="Verdana" w:cs="Arial"/>
                <w:sz w:val="20"/>
                <w:lang w:val="en-GB"/>
              </w:rPr>
              <w:endnoteReference w:id="4"/>
            </w:r>
            <w:r w:rsidRPr="00CF3C00">
              <w:rPr>
                <w:rFonts w:ascii="Verdana" w:hAnsi="Verdana" w:cs="Arial"/>
                <w:sz w:val="20"/>
                <w:lang w:val="en-GB"/>
              </w:rPr>
              <w:t xml:space="preserve"> </w:t>
            </w:r>
          </w:p>
          <w:p w14:paraId="6361C637" w14:textId="77777777" w:rsidR="00FD327D" w:rsidRPr="00887CE1" w:rsidRDefault="00FD327D" w:rsidP="001130D9">
            <w:pPr>
              <w:ind w:right="-992"/>
              <w:rPr>
                <w:rFonts w:ascii="Verdana" w:hAnsi="Verdana" w:cs="Arial"/>
                <w:color w:val="FF0000"/>
                <w:sz w:val="20"/>
                <w:lang w:val="en-GB"/>
              </w:rPr>
            </w:pPr>
            <w:r w:rsidRPr="00CF3C00">
              <w:rPr>
                <w:rFonts w:ascii="Verdana" w:hAnsi="Verdana" w:cs="Arial"/>
                <w:sz w:val="16"/>
                <w:szCs w:val="16"/>
                <w:lang w:val="en-GB"/>
              </w:rPr>
              <w:t>(if applicable)</w:t>
            </w:r>
          </w:p>
        </w:tc>
        <w:tc>
          <w:tcPr>
            <w:tcW w:w="2232" w:type="dxa"/>
            <w:shd w:val="clear" w:color="auto" w:fill="FFFFFF"/>
          </w:tcPr>
          <w:p w14:paraId="38FE284A" w14:textId="77777777" w:rsidR="00FD327D" w:rsidRPr="007673FA" w:rsidRDefault="00FD327D" w:rsidP="001130D9">
            <w:pPr>
              <w:ind w:right="-993"/>
              <w:jc w:val="center"/>
              <w:rPr>
                <w:rFonts w:ascii="Verdana" w:hAnsi="Verdana" w:cs="Arial"/>
                <w:b/>
                <w:color w:val="002060"/>
                <w:sz w:val="20"/>
                <w:lang w:val="en-GB"/>
              </w:rPr>
            </w:pPr>
          </w:p>
        </w:tc>
      </w:tr>
      <w:tr w:rsidR="00FD327D" w:rsidRPr="007673FA" w14:paraId="58F0D8B3" w14:textId="77777777" w:rsidTr="001130D9">
        <w:trPr>
          <w:trHeight w:val="371"/>
        </w:trPr>
        <w:tc>
          <w:tcPr>
            <w:tcW w:w="2232" w:type="dxa"/>
            <w:shd w:val="clear" w:color="auto" w:fill="FFFFFF"/>
          </w:tcPr>
          <w:p w14:paraId="37C76E76" w14:textId="77777777" w:rsidR="00FD327D" w:rsidRPr="00461A0D" w:rsidRDefault="00FD327D" w:rsidP="001130D9">
            <w:pPr>
              <w:ind w:right="-993"/>
              <w:rPr>
                <w:rFonts w:ascii="Verdana" w:hAnsi="Verdana" w:cs="Arial"/>
                <w:sz w:val="20"/>
                <w:lang w:val="en-GB"/>
              </w:rPr>
            </w:pPr>
            <w:r w:rsidRPr="00461A0D">
              <w:rPr>
                <w:rFonts w:ascii="Verdana" w:hAnsi="Verdana" w:cs="Arial"/>
                <w:sz w:val="20"/>
                <w:lang w:val="en-GB"/>
              </w:rPr>
              <w:t xml:space="preserve">Erasmus code </w:t>
            </w:r>
          </w:p>
          <w:p w14:paraId="78E585F9" w14:textId="77777777" w:rsidR="00FD327D" w:rsidRPr="00A740AA" w:rsidRDefault="00FD327D" w:rsidP="001130D9">
            <w:pPr>
              <w:ind w:right="-993"/>
              <w:rPr>
                <w:rFonts w:ascii="Verdana" w:hAnsi="Verdana" w:cs="Arial"/>
                <w:sz w:val="16"/>
                <w:szCs w:val="16"/>
                <w:lang w:val="en-GB"/>
              </w:rPr>
            </w:pPr>
            <w:r w:rsidRPr="00A740AA">
              <w:rPr>
                <w:rFonts w:ascii="Verdana" w:hAnsi="Verdana" w:cs="Arial"/>
                <w:sz w:val="16"/>
                <w:szCs w:val="16"/>
                <w:lang w:val="en-GB"/>
              </w:rPr>
              <w:t>(if applicable)</w:t>
            </w:r>
          </w:p>
          <w:p w14:paraId="18518AE2" w14:textId="77777777" w:rsidR="00FD327D" w:rsidRPr="007673FA" w:rsidRDefault="00FD327D" w:rsidP="001130D9">
            <w:pPr>
              <w:ind w:right="-993"/>
              <w:rPr>
                <w:rFonts w:ascii="Verdana" w:hAnsi="Verdana" w:cs="Arial"/>
                <w:sz w:val="20"/>
                <w:lang w:val="en-GB"/>
              </w:rPr>
            </w:pPr>
          </w:p>
        </w:tc>
        <w:tc>
          <w:tcPr>
            <w:tcW w:w="2232" w:type="dxa"/>
            <w:shd w:val="clear" w:color="auto" w:fill="FFFFFF"/>
          </w:tcPr>
          <w:p w14:paraId="0B49C976" w14:textId="77777777" w:rsidR="00FD327D" w:rsidRPr="007673FA" w:rsidRDefault="00FD327D" w:rsidP="001130D9">
            <w:pPr>
              <w:ind w:right="-993"/>
              <w:rPr>
                <w:rFonts w:ascii="Verdana" w:hAnsi="Verdana" w:cs="Arial"/>
                <w:b/>
                <w:color w:val="002060"/>
                <w:sz w:val="20"/>
                <w:lang w:val="en-GB"/>
              </w:rPr>
            </w:pPr>
          </w:p>
        </w:tc>
        <w:tc>
          <w:tcPr>
            <w:tcW w:w="2232" w:type="dxa"/>
            <w:shd w:val="clear" w:color="auto" w:fill="FFFFFF"/>
          </w:tcPr>
          <w:p w14:paraId="28C260AD" w14:textId="77777777" w:rsidR="00FD327D" w:rsidRPr="007673FA" w:rsidRDefault="00FD327D" w:rsidP="001130D9">
            <w:pPr>
              <w:ind w:right="-993"/>
              <w:rPr>
                <w:rFonts w:ascii="Verdana" w:hAnsi="Verdana" w:cs="Arial"/>
                <w:sz w:val="20"/>
                <w:lang w:val="en-GB"/>
              </w:rPr>
            </w:pPr>
            <w:r w:rsidRPr="007673FA">
              <w:rPr>
                <w:rFonts w:ascii="Verdana" w:hAnsi="Verdana" w:cs="Arial"/>
                <w:sz w:val="20"/>
                <w:lang w:val="en-GB"/>
              </w:rPr>
              <w:t>Department</w:t>
            </w:r>
            <w:r>
              <w:rPr>
                <w:rFonts w:ascii="Verdana" w:hAnsi="Verdana" w:cs="Arial"/>
                <w:sz w:val="20"/>
                <w:lang w:val="en-GB"/>
              </w:rPr>
              <w:t>/unit</w:t>
            </w:r>
          </w:p>
        </w:tc>
        <w:tc>
          <w:tcPr>
            <w:tcW w:w="2232" w:type="dxa"/>
            <w:shd w:val="clear" w:color="auto" w:fill="FFFFFF"/>
          </w:tcPr>
          <w:p w14:paraId="44039827" w14:textId="77777777" w:rsidR="00FD327D" w:rsidRPr="007673FA" w:rsidRDefault="00FD327D" w:rsidP="001130D9">
            <w:pPr>
              <w:ind w:right="-993"/>
              <w:jc w:val="center"/>
              <w:rPr>
                <w:rFonts w:ascii="Verdana" w:hAnsi="Verdana" w:cs="Arial"/>
                <w:b/>
                <w:color w:val="002060"/>
                <w:sz w:val="20"/>
                <w:lang w:val="en-GB"/>
              </w:rPr>
            </w:pPr>
          </w:p>
        </w:tc>
      </w:tr>
      <w:tr w:rsidR="00FD327D" w:rsidRPr="007673FA" w14:paraId="5B53B178" w14:textId="77777777" w:rsidTr="001130D9">
        <w:trPr>
          <w:trHeight w:val="559"/>
        </w:trPr>
        <w:tc>
          <w:tcPr>
            <w:tcW w:w="2232" w:type="dxa"/>
            <w:shd w:val="clear" w:color="auto" w:fill="FFFFFF"/>
          </w:tcPr>
          <w:p w14:paraId="2AB61E46" w14:textId="77777777" w:rsidR="00FD327D" w:rsidRPr="007673FA" w:rsidRDefault="00FD327D" w:rsidP="001130D9">
            <w:pPr>
              <w:ind w:right="-993"/>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27B435B4" w14:textId="77777777" w:rsidR="00FD327D" w:rsidRPr="007673FA" w:rsidRDefault="00FD327D" w:rsidP="001130D9">
            <w:pPr>
              <w:ind w:right="-993"/>
              <w:rPr>
                <w:rFonts w:ascii="Verdana" w:hAnsi="Verdana" w:cs="Arial"/>
                <w:color w:val="002060"/>
                <w:sz w:val="20"/>
                <w:lang w:val="en-GB"/>
              </w:rPr>
            </w:pPr>
          </w:p>
        </w:tc>
        <w:tc>
          <w:tcPr>
            <w:tcW w:w="2232" w:type="dxa"/>
            <w:shd w:val="clear" w:color="auto" w:fill="FFFFFF"/>
          </w:tcPr>
          <w:p w14:paraId="477CFECD" w14:textId="77777777" w:rsidR="00FD327D" w:rsidRPr="007673FA" w:rsidRDefault="00FD327D" w:rsidP="001130D9">
            <w:pPr>
              <w:ind w:right="-992"/>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32" w:type="dxa"/>
            <w:shd w:val="clear" w:color="auto" w:fill="FFFFFF"/>
          </w:tcPr>
          <w:p w14:paraId="2147D218" w14:textId="77777777" w:rsidR="00FD327D" w:rsidRPr="007673FA" w:rsidRDefault="00FD327D" w:rsidP="001130D9">
            <w:pPr>
              <w:ind w:right="-993"/>
              <w:jc w:val="center"/>
              <w:rPr>
                <w:rFonts w:ascii="Verdana" w:hAnsi="Verdana" w:cs="Arial"/>
                <w:b/>
                <w:sz w:val="20"/>
                <w:lang w:val="en-GB"/>
              </w:rPr>
            </w:pPr>
          </w:p>
        </w:tc>
      </w:tr>
      <w:tr w:rsidR="00FD327D" w:rsidRPr="003D0705" w14:paraId="056DDB3E" w14:textId="77777777" w:rsidTr="001130D9">
        <w:tc>
          <w:tcPr>
            <w:tcW w:w="2232" w:type="dxa"/>
            <w:shd w:val="clear" w:color="auto" w:fill="FFFFFF"/>
          </w:tcPr>
          <w:p w14:paraId="34CC1EC3" w14:textId="77777777" w:rsidR="00FD327D" w:rsidRPr="007673FA" w:rsidRDefault="00FD327D" w:rsidP="001130D9">
            <w:pPr>
              <w:ind w:right="-993"/>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15C4F456" w14:textId="77777777" w:rsidR="00FD327D" w:rsidRPr="007673FA" w:rsidRDefault="00FD327D" w:rsidP="001130D9">
            <w:pPr>
              <w:ind w:right="-993"/>
              <w:rPr>
                <w:rFonts w:ascii="Verdana" w:hAnsi="Verdana" w:cs="Arial"/>
                <w:color w:val="002060"/>
                <w:sz w:val="20"/>
                <w:lang w:val="en-GB"/>
              </w:rPr>
            </w:pPr>
          </w:p>
        </w:tc>
        <w:tc>
          <w:tcPr>
            <w:tcW w:w="2232" w:type="dxa"/>
            <w:shd w:val="clear" w:color="auto" w:fill="FFFFFF"/>
          </w:tcPr>
          <w:p w14:paraId="3FDE4462" w14:textId="77777777" w:rsidR="00FD327D" w:rsidRPr="003D0705" w:rsidRDefault="00FD327D" w:rsidP="001130D9">
            <w:pPr>
              <w:ind w:right="-993"/>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232" w:type="dxa"/>
            <w:shd w:val="clear" w:color="auto" w:fill="FFFFFF"/>
          </w:tcPr>
          <w:p w14:paraId="4CF245D5" w14:textId="77777777" w:rsidR="00FD327D" w:rsidRPr="003D0705" w:rsidRDefault="00FD327D" w:rsidP="001130D9">
            <w:pPr>
              <w:ind w:right="-993"/>
              <w:rPr>
                <w:rFonts w:ascii="Verdana" w:hAnsi="Verdana" w:cs="Arial"/>
                <w:b/>
                <w:color w:val="002060"/>
                <w:sz w:val="20"/>
                <w:lang w:val="fr-BE"/>
              </w:rPr>
            </w:pPr>
          </w:p>
        </w:tc>
      </w:tr>
      <w:tr w:rsidR="00FD327D" w:rsidRPr="00E02718" w14:paraId="6D749A0C" w14:textId="77777777" w:rsidTr="001130D9">
        <w:tc>
          <w:tcPr>
            <w:tcW w:w="2232" w:type="dxa"/>
            <w:shd w:val="clear" w:color="auto" w:fill="FFFFFF"/>
          </w:tcPr>
          <w:p w14:paraId="62808B59" w14:textId="77777777" w:rsidR="00FD327D" w:rsidRDefault="00FD327D" w:rsidP="001130D9">
            <w:pPr>
              <w:ind w:right="-993"/>
              <w:rPr>
                <w:rFonts w:ascii="Verdana" w:hAnsi="Verdana" w:cs="Arial"/>
                <w:sz w:val="20"/>
                <w:lang w:val="en-GB"/>
              </w:rPr>
            </w:pPr>
            <w:r>
              <w:rPr>
                <w:rFonts w:ascii="Verdana" w:hAnsi="Verdana" w:cs="Arial"/>
                <w:sz w:val="20"/>
                <w:lang w:val="en-GB"/>
              </w:rPr>
              <w:t>Type of enterprise:</w:t>
            </w:r>
          </w:p>
          <w:p w14:paraId="786ECD84" w14:textId="77777777" w:rsidR="00FD327D" w:rsidRPr="005E466D" w:rsidRDefault="00FD327D" w:rsidP="001130D9">
            <w:pPr>
              <w:ind w:right="-993"/>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EndnoteReference"/>
                <w:rFonts w:ascii="Verdana" w:hAnsi="Verdana" w:cs="Arial"/>
                <w:sz w:val="20"/>
                <w:lang w:val="en-GB"/>
              </w:rPr>
              <w:t xml:space="preserve"> </w:t>
            </w:r>
            <w:r w:rsidRPr="00354F60">
              <w:rPr>
                <w:rStyle w:val="EndnoteReference"/>
                <w:rFonts w:ascii="Verdana" w:hAnsi="Verdana" w:cs="Arial"/>
                <w:sz w:val="20"/>
                <w:lang w:val="en-GB"/>
              </w:rPr>
              <w:endnoteReference w:id="5"/>
            </w:r>
          </w:p>
          <w:p w14:paraId="4DCF2847" w14:textId="77777777" w:rsidR="00FD327D" w:rsidRPr="00E02718" w:rsidRDefault="00FD327D" w:rsidP="001130D9">
            <w:pPr>
              <w:ind w:right="-993"/>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14:paraId="1F491837" w14:textId="77777777" w:rsidR="00FD327D" w:rsidRPr="007673FA" w:rsidRDefault="00FD327D" w:rsidP="001130D9">
            <w:pPr>
              <w:ind w:right="-993"/>
              <w:rPr>
                <w:rFonts w:ascii="Verdana" w:hAnsi="Verdana" w:cs="Arial"/>
                <w:color w:val="002060"/>
                <w:sz w:val="20"/>
                <w:lang w:val="en-GB"/>
              </w:rPr>
            </w:pPr>
          </w:p>
        </w:tc>
        <w:tc>
          <w:tcPr>
            <w:tcW w:w="2232" w:type="dxa"/>
            <w:shd w:val="clear" w:color="auto" w:fill="FFFFFF"/>
          </w:tcPr>
          <w:p w14:paraId="5232C973" w14:textId="77777777" w:rsidR="00FD327D" w:rsidRPr="00E02718" w:rsidRDefault="00FD327D" w:rsidP="001130D9">
            <w:pPr>
              <w:ind w:right="-993"/>
              <w:rPr>
                <w:rFonts w:ascii="Verdana" w:hAnsi="Verdana" w:cs="Arial"/>
                <w:sz w:val="20"/>
                <w:lang w:val="en-GB"/>
              </w:rPr>
            </w:pPr>
          </w:p>
        </w:tc>
        <w:tc>
          <w:tcPr>
            <w:tcW w:w="2232" w:type="dxa"/>
            <w:shd w:val="clear" w:color="auto" w:fill="FFFFFF"/>
          </w:tcPr>
          <w:p w14:paraId="016727F5" w14:textId="77777777" w:rsidR="00FD327D" w:rsidRPr="00E02718" w:rsidRDefault="00FD327D" w:rsidP="001130D9">
            <w:pPr>
              <w:ind w:right="-993"/>
              <w:rPr>
                <w:rFonts w:ascii="Verdana" w:hAnsi="Verdana" w:cs="Arial"/>
                <w:b/>
                <w:color w:val="002060"/>
                <w:sz w:val="20"/>
                <w:lang w:val="en-GB"/>
              </w:rPr>
            </w:pPr>
          </w:p>
        </w:tc>
      </w:tr>
    </w:tbl>
    <w:p w14:paraId="2D46B978" w14:textId="77777777" w:rsidR="00FD327D" w:rsidRDefault="00FD327D" w:rsidP="00FD327D">
      <w:pPr>
        <w:pStyle w:val="Heading4"/>
        <w:keepNext w:val="0"/>
        <w:rPr>
          <w:rFonts w:ascii="Verdana" w:hAnsi="Verdana" w:cs="Calibri"/>
          <w:b w:val="0"/>
          <w:color w:val="002060"/>
          <w:sz w:val="28"/>
          <w:lang w:val="en-GB"/>
        </w:rPr>
      </w:pPr>
    </w:p>
    <w:p w14:paraId="0D460065" w14:textId="77777777" w:rsidR="00FD327D" w:rsidRPr="00EF398E" w:rsidRDefault="00FD327D" w:rsidP="00FD327D">
      <w:pPr>
        <w:pStyle w:val="Text4"/>
        <w:pBdr>
          <w:bottom w:val="single" w:sz="6" w:space="1" w:color="auto"/>
        </w:pBdr>
        <w:ind w:left="0"/>
        <w:rPr>
          <w:lang w:val="fr-BE"/>
        </w:rPr>
      </w:pPr>
    </w:p>
    <w:p w14:paraId="5189E753" w14:textId="7C632842" w:rsidR="00FD327D" w:rsidRDefault="00FD327D" w:rsidP="00FD327D">
      <w:pPr>
        <w:pStyle w:val="Heading4"/>
        <w:keepNext w:val="0"/>
        <w:rPr>
          <w:rFonts w:ascii="Verdana" w:hAnsi="Verdana" w:cs="Arial"/>
          <w:sz w:val="20"/>
          <w:lang w:val="en-GB"/>
        </w:rPr>
      </w:pPr>
      <w:r>
        <w:rPr>
          <w:rFonts w:ascii="Verdana" w:hAnsi="Verdana" w:cs="Arial"/>
          <w:sz w:val="20"/>
          <w:lang w:val="en-GB"/>
        </w:rPr>
        <w:t xml:space="preserve">For guidelines, please look at the end notes on </w:t>
      </w:r>
      <w:proofErr w:type="spellStart"/>
      <w:r>
        <w:rPr>
          <w:rFonts w:ascii="Verdana" w:hAnsi="Verdana" w:cs="Arial"/>
          <w:sz w:val="20"/>
          <w:lang w:val="lt-LT"/>
        </w:rPr>
        <w:t>the</w:t>
      </w:r>
      <w:proofErr w:type="spellEnd"/>
      <w:r>
        <w:rPr>
          <w:rFonts w:ascii="Verdana" w:hAnsi="Verdana" w:cs="Arial"/>
          <w:sz w:val="20"/>
          <w:lang w:val="lt-LT"/>
        </w:rPr>
        <w:t xml:space="preserve"> </w:t>
      </w:r>
      <w:proofErr w:type="spellStart"/>
      <w:r>
        <w:rPr>
          <w:rFonts w:ascii="Verdana" w:hAnsi="Verdana" w:cs="Arial"/>
          <w:sz w:val="20"/>
          <w:lang w:val="lt-LT"/>
        </w:rPr>
        <w:t>last</w:t>
      </w:r>
      <w:proofErr w:type="spellEnd"/>
      <w:r>
        <w:rPr>
          <w:rFonts w:ascii="Verdana" w:hAnsi="Verdana" w:cs="Arial"/>
          <w:sz w:val="20"/>
          <w:lang w:val="lt-LT"/>
        </w:rPr>
        <w:t xml:space="preserve"> </w:t>
      </w:r>
      <w:proofErr w:type="spellStart"/>
      <w:r>
        <w:rPr>
          <w:rFonts w:ascii="Verdana" w:hAnsi="Verdana" w:cs="Arial"/>
          <w:sz w:val="20"/>
          <w:lang w:val="lt-LT"/>
        </w:rPr>
        <w:t>page</w:t>
      </w:r>
      <w:proofErr w:type="spellEnd"/>
      <w:r>
        <w:rPr>
          <w:rFonts w:ascii="Verdana" w:hAnsi="Verdana" w:cs="Arial"/>
          <w:sz w:val="20"/>
          <w:lang w:val="en-GB"/>
        </w:rPr>
        <w:t xml:space="preserve">.  </w:t>
      </w:r>
    </w:p>
    <w:p w14:paraId="327C43AE" w14:textId="77777777" w:rsidR="00FD327D" w:rsidRDefault="00FD327D" w:rsidP="00FD327D">
      <w:pPr>
        <w:pStyle w:val="Heading4"/>
        <w:keepNext w:val="0"/>
        <w:rPr>
          <w:rFonts w:ascii="Verdana" w:hAnsi="Verdana" w:cs="Calibri"/>
          <w:b w:val="0"/>
          <w:color w:val="002060"/>
          <w:sz w:val="28"/>
          <w:lang w:val="en-GB"/>
        </w:rPr>
      </w:pPr>
      <w:r>
        <w:rPr>
          <w:rFonts w:ascii="Verdana" w:hAnsi="Verdana" w:cs="Calibri"/>
          <w:b w:val="0"/>
          <w:color w:val="002060"/>
          <w:sz w:val="28"/>
          <w:lang w:val="en-GB"/>
        </w:rPr>
        <w:br w:type="page"/>
      </w:r>
      <w:r>
        <w:rPr>
          <w:rFonts w:ascii="Verdana" w:hAnsi="Verdana" w:cs="Calibri"/>
          <w:b w:val="0"/>
          <w:color w:val="002060"/>
          <w:sz w:val="28"/>
          <w:lang w:val="en-GB"/>
        </w:rPr>
        <w:lastRenderedPageBreak/>
        <w:t xml:space="preserve">Section to be completed </w:t>
      </w:r>
      <w:r w:rsidRPr="007A4E66">
        <w:rPr>
          <w:rFonts w:ascii="Verdana" w:hAnsi="Verdana" w:cs="Calibri"/>
          <w:b w:val="0"/>
          <w:color w:val="002060"/>
          <w:sz w:val="28"/>
          <w:lang w:val="en-GB"/>
        </w:rPr>
        <w:t>BEFORE THE MOBILITY</w:t>
      </w:r>
    </w:p>
    <w:p w14:paraId="643D2C98" w14:textId="77777777" w:rsidR="00FD327D" w:rsidRPr="00354F60" w:rsidRDefault="00FD327D" w:rsidP="00FD327D">
      <w:pPr>
        <w:pStyle w:val="Heading4"/>
        <w:keepNext w:val="0"/>
        <w:tabs>
          <w:tab w:val="left" w:pos="426"/>
        </w:tabs>
        <w:rPr>
          <w:rFonts w:ascii="Verdana" w:hAnsi="Verdana" w:cs="Calibri"/>
          <w:b w:val="0"/>
          <w:color w:val="002060"/>
          <w:sz w:val="20"/>
          <w:lang w:val="en-GB"/>
        </w:rPr>
      </w:pPr>
      <w:r w:rsidRPr="00354F60">
        <w:rPr>
          <w:rFonts w:ascii="Verdana" w:hAnsi="Verdana" w:cs="Calibri"/>
          <w:b w:val="0"/>
          <w:color w:val="002060"/>
          <w:sz w:val="20"/>
          <w:lang w:val="en-GB"/>
        </w:rPr>
        <w:t>I.</w:t>
      </w:r>
      <w:r w:rsidRPr="00354F60">
        <w:rPr>
          <w:rFonts w:ascii="Verdana" w:hAnsi="Verdana" w:cs="Calibri"/>
          <w:b w:val="0"/>
          <w:color w:val="002060"/>
          <w:sz w:val="20"/>
          <w:lang w:val="en-GB"/>
        </w:rPr>
        <w:tab/>
        <w:t>PROPOSED MOBILITY PROGRAMME</w:t>
      </w:r>
    </w:p>
    <w:p w14:paraId="19E4C0E0" w14:textId="77777777" w:rsidR="00FD327D" w:rsidRDefault="00FD327D" w:rsidP="00FD327D">
      <w:pPr>
        <w:pStyle w:val="CommentText"/>
        <w:spacing w:after="120"/>
        <w:rPr>
          <w:rFonts w:ascii="Verdana" w:hAnsi="Verdana" w:cs="Calibri"/>
          <w:i/>
          <w:lang w:val="en-GB"/>
        </w:rPr>
      </w:pPr>
      <w:r w:rsidRPr="006541A7">
        <w:rPr>
          <w:rFonts w:ascii="Verdana" w:hAnsi="Verdana" w:cs="Calibri"/>
          <w:lang w:val="en-GB"/>
        </w:rPr>
        <w:t>Planned</w:t>
      </w:r>
      <w:r>
        <w:rPr>
          <w:rFonts w:ascii="Verdana" w:hAnsi="Verdana" w:cs="Calibri"/>
          <w:lang w:val="en-GB"/>
        </w:rPr>
        <w:t xml:space="preserve"> </w:t>
      </w:r>
      <w:r w:rsidRPr="00657CE7">
        <w:rPr>
          <w:rFonts w:ascii="Verdana" w:hAnsi="Verdana" w:cs="Calibri"/>
          <w:lang w:val="en-GB"/>
        </w:rPr>
        <w:t>period</w:t>
      </w:r>
      <w:r>
        <w:rPr>
          <w:rFonts w:ascii="Verdana" w:hAnsi="Verdana" w:cs="Calibri"/>
          <w:lang w:val="en-GB"/>
        </w:rPr>
        <w:t xml:space="preserve"> </w:t>
      </w:r>
      <w:r w:rsidRPr="00BB7256">
        <w:rPr>
          <w:rFonts w:ascii="Verdana" w:hAnsi="Verdana" w:cs="Calibri"/>
          <w:lang w:val="en-GB"/>
        </w:rPr>
        <w:t xml:space="preserve">of the </w:t>
      </w:r>
      <w:r>
        <w:rPr>
          <w:rFonts w:ascii="Verdana" w:hAnsi="Verdana" w:cs="Calibri"/>
          <w:lang w:val="en-GB"/>
        </w:rPr>
        <w:t>training</w:t>
      </w:r>
      <w:r w:rsidRPr="00BB7256">
        <w:rPr>
          <w:rFonts w:ascii="Verdana" w:hAnsi="Verdana" w:cs="Calibri"/>
          <w:lang w:val="en-GB"/>
        </w:rPr>
        <w:t xml:space="preserve"> </w:t>
      </w:r>
      <w:r>
        <w:rPr>
          <w:rFonts w:ascii="Verdana" w:hAnsi="Verdana" w:cs="Calibri"/>
          <w:lang w:val="en-GB"/>
        </w:rPr>
        <w:t>activity</w:t>
      </w:r>
      <w:r w:rsidRPr="00BB7256">
        <w:rPr>
          <w:rFonts w:ascii="Verdana" w:hAnsi="Verdana" w:cs="Calibri"/>
          <w:lang w:val="en-GB"/>
        </w:rPr>
        <w:t xml:space="preserve">: from </w:t>
      </w:r>
      <w:r w:rsidRPr="00BB7256">
        <w:rPr>
          <w:rFonts w:ascii="Verdana" w:hAnsi="Verdana" w:cs="Calibri"/>
          <w:i/>
          <w:lang w:val="en-GB"/>
        </w:rPr>
        <w:t>[day/month/year]</w:t>
      </w:r>
      <w:r>
        <w:rPr>
          <w:rFonts w:ascii="Verdana" w:hAnsi="Verdana" w:cs="Calibri"/>
          <w:i/>
          <w:lang w:val="en-GB"/>
        </w:rPr>
        <w:t xml:space="preserve"> </w:t>
      </w:r>
      <w:r w:rsidRPr="00BB7256">
        <w:rPr>
          <w:rFonts w:ascii="Verdana" w:hAnsi="Verdana" w:cs="Calibri"/>
          <w:lang w:val="en-GB"/>
        </w:rPr>
        <w:t xml:space="preserve">till </w:t>
      </w:r>
      <w:r w:rsidRPr="00BB7256">
        <w:rPr>
          <w:rFonts w:ascii="Verdana" w:hAnsi="Verdana" w:cs="Calibri"/>
          <w:i/>
          <w:lang w:val="en-GB"/>
        </w:rPr>
        <w:t>[day/month/year]</w:t>
      </w:r>
    </w:p>
    <w:p w14:paraId="77C81C4D" w14:textId="77777777" w:rsidR="00FD327D" w:rsidRDefault="00FD327D" w:rsidP="00FD327D">
      <w:pPr>
        <w:pStyle w:val="CommentText"/>
        <w:tabs>
          <w:tab w:val="left" w:pos="2552"/>
          <w:tab w:val="left" w:pos="3686"/>
          <w:tab w:val="left" w:pos="5954"/>
        </w:tabs>
        <w:rPr>
          <w:rFonts w:ascii="Verdana" w:hAnsi="Verdana" w:cs="Calibri"/>
          <w:lang w:val="en-GB"/>
        </w:rPr>
      </w:pPr>
      <w:r w:rsidRPr="00174FC4">
        <w:rPr>
          <w:rFonts w:ascii="Verdana" w:hAnsi="Verdana" w:cs="Calibri"/>
          <w:sz w:val="28"/>
          <w:szCs w:val="28"/>
          <w:lang w:val="en-GB"/>
        </w:rPr>
        <w:t>□</w:t>
      </w:r>
      <w:r>
        <w:rPr>
          <w:rFonts w:ascii="Verdana" w:hAnsi="Verdana" w:cs="Calibri"/>
          <w:sz w:val="28"/>
          <w:szCs w:val="28"/>
          <w:lang w:val="en-GB"/>
        </w:rPr>
        <w:t xml:space="preserve"> </w:t>
      </w:r>
      <w:r>
        <w:rPr>
          <w:rFonts w:ascii="Verdana" w:hAnsi="Verdana" w:cs="Calibri"/>
          <w:lang w:val="en-GB"/>
        </w:rPr>
        <w:t xml:space="preserve">Additional day for travel needed directly before the </w:t>
      </w:r>
      <w:r w:rsidRPr="009E6FCD">
        <w:rPr>
          <w:rFonts w:ascii="Verdana" w:hAnsi="Verdana" w:cs="Calibri"/>
          <w:lang w:val="en-GB"/>
        </w:rPr>
        <w:t>first day of the activity abroad</w:t>
      </w:r>
    </w:p>
    <w:p w14:paraId="52F2A863" w14:textId="77777777" w:rsidR="00FD327D" w:rsidRDefault="00FD327D" w:rsidP="00FD327D">
      <w:pPr>
        <w:pStyle w:val="CommentText"/>
        <w:tabs>
          <w:tab w:val="left" w:pos="2552"/>
          <w:tab w:val="left" w:pos="3686"/>
          <w:tab w:val="left" w:pos="5954"/>
        </w:tabs>
        <w:rPr>
          <w:rFonts w:ascii="Verdana" w:hAnsi="Verdana" w:cs="Calibri"/>
          <w:lang w:val="en-GB"/>
        </w:rPr>
      </w:pPr>
      <w:r w:rsidRPr="00174FC4">
        <w:rPr>
          <w:rFonts w:ascii="Verdana" w:hAnsi="Verdana" w:cs="Calibri"/>
          <w:sz w:val="28"/>
          <w:szCs w:val="28"/>
          <w:lang w:val="en-GB"/>
        </w:rPr>
        <w:t>□</w:t>
      </w:r>
      <w:r>
        <w:rPr>
          <w:rFonts w:ascii="Verdana" w:hAnsi="Verdana" w:cs="Calibri"/>
          <w:sz w:val="28"/>
          <w:szCs w:val="28"/>
          <w:lang w:val="en-GB"/>
        </w:rPr>
        <w:t xml:space="preserve"> </w:t>
      </w:r>
      <w:r>
        <w:rPr>
          <w:rFonts w:ascii="Verdana" w:hAnsi="Verdana" w:cs="Calibri"/>
          <w:lang w:val="en-GB"/>
        </w:rPr>
        <w:t>Additional day for travel needed directly following the last</w:t>
      </w:r>
      <w:r w:rsidRPr="009E6FCD">
        <w:rPr>
          <w:rFonts w:ascii="Verdana" w:hAnsi="Verdana" w:cs="Calibri"/>
          <w:lang w:val="en-GB"/>
        </w:rPr>
        <w:t xml:space="preserve"> day of the activity abroad</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D327D" w14:paraId="30DE9332" w14:textId="77777777" w:rsidTr="001130D9">
        <w:trPr>
          <w:jc w:val="center"/>
        </w:trPr>
        <w:tc>
          <w:tcPr>
            <w:tcW w:w="8763" w:type="dxa"/>
            <w:shd w:val="clear" w:color="auto" w:fill="FFFFFF"/>
            <w:hideMark/>
          </w:tcPr>
          <w:p w14:paraId="4232C5E4" w14:textId="77777777" w:rsidR="00FD327D" w:rsidRPr="00482A4F" w:rsidRDefault="00FD327D" w:rsidP="001130D9">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tc>
      </w:tr>
      <w:tr w:rsidR="00FD327D" w14:paraId="5398A8BE" w14:textId="77777777" w:rsidTr="001130D9">
        <w:trPr>
          <w:jc w:val="center"/>
        </w:trPr>
        <w:tc>
          <w:tcPr>
            <w:tcW w:w="8763" w:type="dxa"/>
            <w:shd w:val="clear" w:color="auto" w:fill="FFFFFF"/>
            <w:hideMark/>
          </w:tcPr>
          <w:p w14:paraId="65C1B70F" w14:textId="77777777" w:rsidR="00FD327D" w:rsidRPr="00482A4F" w:rsidRDefault="00FD327D" w:rsidP="001130D9">
            <w:pPr>
              <w:spacing w:before="240" w:after="120"/>
              <w:ind w:left="-6" w:firstLine="6"/>
              <w:rPr>
                <w:rFonts w:ascii="Verdana" w:hAnsi="Verdana" w:cs="Calibri"/>
                <w:b/>
                <w:sz w:val="20"/>
                <w:lang w:val="en-GB"/>
              </w:rPr>
            </w:pPr>
            <w:r>
              <w:rPr>
                <w:rFonts w:ascii="Verdana" w:hAnsi="Verdana" w:cs="Calibri"/>
                <w:b/>
                <w:sz w:val="20"/>
                <w:lang w:val="en-GB"/>
              </w:rPr>
              <w:t>Added value of the mobility (both for the institutions involved and for the staff member):</w:t>
            </w:r>
          </w:p>
        </w:tc>
      </w:tr>
      <w:tr w:rsidR="00FD327D" w14:paraId="4C688920" w14:textId="77777777" w:rsidTr="001130D9">
        <w:trPr>
          <w:jc w:val="center"/>
        </w:trPr>
        <w:tc>
          <w:tcPr>
            <w:tcW w:w="8763" w:type="dxa"/>
            <w:shd w:val="clear" w:color="auto" w:fill="FFFFFF"/>
            <w:hideMark/>
          </w:tcPr>
          <w:p w14:paraId="228E6940" w14:textId="77777777" w:rsidR="00FD327D" w:rsidRPr="00482A4F" w:rsidRDefault="00FD327D" w:rsidP="001130D9">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tc>
      </w:tr>
      <w:tr w:rsidR="00FD327D" w14:paraId="7354D0D8" w14:textId="77777777" w:rsidTr="001130D9">
        <w:trPr>
          <w:jc w:val="center"/>
        </w:trPr>
        <w:tc>
          <w:tcPr>
            <w:tcW w:w="8763" w:type="dxa"/>
            <w:shd w:val="clear" w:color="auto" w:fill="FFFFFF"/>
            <w:hideMark/>
          </w:tcPr>
          <w:p w14:paraId="61617866" w14:textId="77777777" w:rsidR="00FD327D" w:rsidRPr="00482A4F" w:rsidRDefault="00FD327D" w:rsidP="001130D9">
            <w:pPr>
              <w:spacing w:before="240" w:after="120"/>
              <w:ind w:left="-6" w:firstLine="6"/>
              <w:rPr>
                <w:rFonts w:ascii="Verdana" w:hAnsi="Verdana" w:cs="Calibri"/>
                <w:b/>
                <w:sz w:val="20"/>
                <w:lang w:val="en-GB"/>
              </w:rPr>
            </w:pPr>
            <w:r>
              <w:rPr>
                <w:rFonts w:ascii="Verdana" w:hAnsi="Verdana" w:cs="Calibri"/>
                <w:b/>
                <w:sz w:val="20"/>
                <w:lang w:val="en-GB"/>
              </w:rPr>
              <w:t>Expected outcomes and impact:</w:t>
            </w:r>
          </w:p>
        </w:tc>
      </w:tr>
    </w:tbl>
    <w:p w14:paraId="17DCEEF9" w14:textId="77777777" w:rsidR="00FD327D" w:rsidRDefault="00FD327D" w:rsidP="00FD327D">
      <w:pPr>
        <w:keepNext/>
        <w:keepLines/>
        <w:tabs>
          <w:tab w:val="left" w:pos="426"/>
        </w:tabs>
        <w:rPr>
          <w:rFonts w:ascii="Verdana" w:hAnsi="Verdana" w:cs="Calibri"/>
          <w:b/>
          <w:color w:val="002060"/>
          <w:sz w:val="20"/>
          <w:lang w:val="en-GB"/>
        </w:rPr>
      </w:pPr>
    </w:p>
    <w:p w14:paraId="11C88DB8" w14:textId="77777777" w:rsidR="00FD327D" w:rsidRPr="003910F3" w:rsidRDefault="00FD327D" w:rsidP="00FD327D">
      <w:pPr>
        <w:keepNext/>
        <w:keepLines/>
        <w:tabs>
          <w:tab w:val="left" w:pos="426"/>
        </w:tabs>
        <w:rPr>
          <w:rFonts w:ascii="Verdana" w:hAnsi="Verdana" w:cs="Calibri"/>
          <w:b/>
          <w:sz w:val="16"/>
          <w:szCs w:val="16"/>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55F1755A" w14:textId="77777777" w:rsidR="00FD327D" w:rsidRDefault="00FD327D" w:rsidP="00FD327D">
      <w:pPr>
        <w:spacing w:after="120"/>
        <w:rPr>
          <w:rFonts w:ascii="Verdana" w:hAnsi="Verdana" w:cs="Calibri"/>
          <w:sz w:val="20"/>
          <w:lang w:val="en-GB"/>
        </w:rPr>
      </w:pPr>
      <w:r w:rsidRPr="00082002">
        <w:rPr>
          <w:rFonts w:ascii="Verdana" w:hAnsi="Verdana" w:cs="Calibri"/>
          <w:sz w:val="20"/>
          <w:lang w:val="en-GB"/>
        </w:rPr>
        <w:t>By signing</w:t>
      </w:r>
      <w:r w:rsidRPr="00082002">
        <w:rPr>
          <w:rStyle w:val="EndnoteReference"/>
          <w:rFonts w:ascii="Verdana" w:hAnsi="Verdana" w:cs="Calibri"/>
          <w:b/>
          <w:sz w:val="20"/>
          <w:lang w:val="en-GB"/>
        </w:rPr>
        <w:endnoteReference w:id="6"/>
      </w:r>
      <w:r w:rsidRPr="00082002">
        <w:rPr>
          <w:rFonts w:ascii="Verdana" w:hAnsi="Verdana" w:cs="Calibri"/>
          <w:sz w:val="20"/>
          <w:lang w:val="en-GB"/>
        </w:rPr>
        <w:t xml:space="preserve"> this document</w:t>
      </w:r>
      <w:r>
        <w:rPr>
          <w:rFonts w:ascii="Verdana" w:hAnsi="Verdana" w:cs="Calibri"/>
          <w:sz w:val="20"/>
          <w:lang w:val="en-GB"/>
        </w:rPr>
        <w:t>,</w:t>
      </w:r>
      <w:r w:rsidRPr="00082002">
        <w:rPr>
          <w:rFonts w:ascii="Verdana" w:hAnsi="Verdana" w:cs="Calibri"/>
          <w:sz w:val="20"/>
          <w:lang w:val="en-GB"/>
        </w:rPr>
        <w:t xml:space="preserve"> the st</w:t>
      </w:r>
      <w:r>
        <w:rPr>
          <w:rFonts w:ascii="Verdana" w:hAnsi="Verdana" w:cs="Calibri"/>
          <w:sz w:val="20"/>
          <w:lang w:val="en-GB"/>
        </w:rPr>
        <w:t>aff member</w:t>
      </w:r>
      <w:r w:rsidRPr="00082002">
        <w:rPr>
          <w:rFonts w:ascii="Verdana" w:hAnsi="Verdana" w:cs="Calibri"/>
          <w:sz w:val="20"/>
          <w:lang w:val="en-GB"/>
        </w:rPr>
        <w:t>, the sending institution and the receiving institution</w:t>
      </w:r>
      <w:r>
        <w:rPr>
          <w:rFonts w:ascii="Verdana" w:hAnsi="Verdana" w:cs="Calibri"/>
          <w:sz w:val="20"/>
          <w:lang w:val="en-GB"/>
        </w:rPr>
        <w:t>/enterprise</w:t>
      </w:r>
      <w:r w:rsidRPr="00082002">
        <w:rPr>
          <w:rFonts w:ascii="Verdana" w:hAnsi="Verdana" w:cs="Calibri"/>
          <w:sz w:val="20"/>
          <w:lang w:val="en-GB"/>
        </w:rPr>
        <w:t xml:space="preserve"> confirm that the</w:t>
      </w:r>
      <w:r>
        <w:rPr>
          <w:rFonts w:ascii="Verdana" w:hAnsi="Verdana" w:cs="Calibri"/>
          <w:sz w:val="20"/>
          <w:lang w:val="en-GB"/>
        </w:rPr>
        <w:t>y</w:t>
      </w:r>
      <w:r w:rsidRPr="00082002">
        <w:rPr>
          <w:rFonts w:ascii="Verdana" w:hAnsi="Verdana" w:cs="Calibri"/>
          <w:sz w:val="20"/>
          <w:lang w:val="en-GB"/>
        </w:rPr>
        <w:t xml:space="preserve"> </w:t>
      </w:r>
      <w:r>
        <w:rPr>
          <w:rFonts w:ascii="Verdana" w:hAnsi="Verdana" w:cs="Calibri"/>
          <w:sz w:val="20"/>
          <w:lang w:val="en-GB"/>
        </w:rPr>
        <w:t xml:space="preserve">approve the </w:t>
      </w:r>
      <w:r w:rsidRPr="00082002">
        <w:rPr>
          <w:rFonts w:ascii="Verdana" w:hAnsi="Verdana" w:cs="Calibri"/>
          <w:sz w:val="20"/>
          <w:lang w:val="en-GB"/>
        </w:rPr>
        <w:t>proposed</w:t>
      </w:r>
      <w:r>
        <w:rPr>
          <w:rFonts w:ascii="Verdana" w:hAnsi="Verdana" w:cs="Calibri"/>
          <w:sz w:val="20"/>
          <w:lang w:val="en-GB"/>
        </w:rPr>
        <w:t xml:space="preserve"> mobility agreement.</w:t>
      </w:r>
    </w:p>
    <w:p w14:paraId="2B2FEFAA" w14:textId="77777777" w:rsidR="00FD327D" w:rsidRDefault="00FD327D" w:rsidP="00FD327D">
      <w:pPr>
        <w:spacing w:after="120"/>
        <w:rPr>
          <w:rFonts w:ascii="Verdana" w:hAnsi="Verdana" w:cs="Calibri"/>
          <w:sz w:val="20"/>
          <w:lang w:val="en-GB"/>
        </w:rPr>
      </w:pPr>
      <w:r>
        <w:rPr>
          <w:rFonts w:ascii="Verdana" w:hAnsi="Verdana" w:cs="Calibri"/>
          <w:sz w:val="20"/>
          <w:lang w:val="en-GB"/>
        </w:rPr>
        <w:t>The sending higher education institution</w:t>
      </w:r>
      <w:r>
        <w:rPr>
          <w:rFonts w:ascii="Verdana" w:hAnsi="Verdana" w:cs="Calibri"/>
          <w:sz w:val="20"/>
          <w:lang w:val="is-IS"/>
        </w:rPr>
        <w:t xml:space="preserve"> supports the staff mobility as part of its modernisation and internationalisation strategy </w:t>
      </w:r>
      <w:r w:rsidRPr="003910F3">
        <w:rPr>
          <w:rFonts w:ascii="Verdana" w:hAnsi="Verdana" w:cs="Calibri"/>
          <w:sz w:val="20"/>
          <w:lang w:val="en-GB"/>
        </w:rPr>
        <w:t xml:space="preserve">and will recognise it as a component in any evaluation or assessment of the </w:t>
      </w:r>
      <w:r>
        <w:rPr>
          <w:rFonts w:ascii="Verdana" w:hAnsi="Verdana" w:cs="Calibri"/>
          <w:sz w:val="20"/>
          <w:lang w:val="en-GB"/>
        </w:rPr>
        <w:t>staff member</w:t>
      </w:r>
      <w:r w:rsidRPr="003910F3">
        <w:rPr>
          <w:rFonts w:ascii="Verdana" w:hAnsi="Verdana" w:cs="Calibri"/>
          <w:sz w:val="20"/>
          <w:lang w:val="en-GB"/>
        </w:rPr>
        <w:t>.</w:t>
      </w:r>
    </w:p>
    <w:p w14:paraId="690A0ACC" w14:textId="77777777" w:rsidR="00FD327D" w:rsidRPr="00656432" w:rsidRDefault="00FD327D" w:rsidP="00FD327D">
      <w:pPr>
        <w:autoSpaceDE w:val="0"/>
        <w:autoSpaceDN w:val="0"/>
        <w:adjustRightInd w:val="0"/>
        <w:spacing w:after="120"/>
        <w:rPr>
          <w:rFonts w:ascii="Verdana" w:hAnsi="Verdana" w:cs="Calibri"/>
          <w:sz w:val="20"/>
          <w:lang w:val="en-GB"/>
        </w:rPr>
      </w:pPr>
      <w:r>
        <w:rPr>
          <w:rFonts w:ascii="Verdana" w:hAnsi="Verdana" w:cs="Calibri"/>
          <w:sz w:val="20"/>
          <w:lang w:val="is-IS"/>
        </w:rPr>
        <w:t xml:space="preserve">The staff member will share his/her </w:t>
      </w:r>
      <w:r w:rsidRPr="00DE1974">
        <w:rPr>
          <w:rFonts w:ascii="Verdana" w:hAnsi="Verdana" w:cs="Verdana"/>
          <w:sz w:val="20"/>
          <w:lang w:val="en-GB" w:eastAsia="fr-FR"/>
        </w:rPr>
        <w:t>experience</w:t>
      </w:r>
      <w:r>
        <w:rPr>
          <w:rFonts w:ascii="Verdana" w:hAnsi="Verdana" w:cs="Verdana"/>
          <w:sz w:val="20"/>
          <w:lang w:val="en-GB" w:eastAsia="fr-FR"/>
        </w:rPr>
        <w:t xml:space="preserve">, in particular its impact on his/her </w:t>
      </w:r>
      <w:r w:rsidRPr="00656432">
        <w:rPr>
          <w:rFonts w:ascii="Verdana" w:hAnsi="Verdana" w:cs="Verdana"/>
          <w:sz w:val="20"/>
          <w:lang w:val="en-GB" w:eastAsia="fr-FR"/>
        </w:rPr>
        <w:t>professional development</w:t>
      </w:r>
      <w:r>
        <w:rPr>
          <w:rFonts w:ascii="Verdana" w:hAnsi="Verdana" w:cs="Verdana"/>
          <w:sz w:val="20"/>
          <w:lang w:val="en-GB" w:eastAsia="fr-FR"/>
        </w:rPr>
        <w:t xml:space="preserve"> and</w:t>
      </w:r>
      <w:r w:rsidRPr="00656432">
        <w:rPr>
          <w:rFonts w:ascii="Verdana" w:hAnsi="Verdana" w:cs="Verdana"/>
          <w:sz w:val="20"/>
          <w:lang w:val="en-GB" w:eastAsia="fr-FR"/>
        </w:rPr>
        <w:t xml:space="preserve"> on the sending</w:t>
      </w:r>
      <w:r>
        <w:rPr>
          <w:rFonts w:ascii="Verdana" w:hAnsi="Verdana" w:cs="Verdana"/>
          <w:sz w:val="20"/>
          <w:lang w:val="en-GB" w:eastAsia="fr-FR"/>
        </w:rPr>
        <w:t xml:space="preserve"> higher education </w:t>
      </w:r>
      <w:r w:rsidRPr="00656432">
        <w:rPr>
          <w:rFonts w:ascii="Verdana" w:hAnsi="Verdana" w:cs="Verdana"/>
          <w:sz w:val="20"/>
          <w:lang w:val="en-GB" w:eastAsia="fr-FR"/>
        </w:rPr>
        <w:t>institution</w:t>
      </w:r>
      <w:r>
        <w:rPr>
          <w:rFonts w:ascii="Verdana" w:hAnsi="Verdana" w:cs="Verdana"/>
          <w:sz w:val="20"/>
          <w:lang w:val="en-GB" w:eastAsia="fr-FR"/>
        </w:rPr>
        <w:t xml:space="preserve">, </w:t>
      </w:r>
      <w:r w:rsidRPr="00DE1974">
        <w:rPr>
          <w:rFonts w:ascii="Verdana" w:hAnsi="Verdana" w:cs="Verdana"/>
          <w:sz w:val="20"/>
          <w:lang w:val="en-GB" w:eastAsia="fr-FR"/>
        </w:rPr>
        <w:t>as a</w:t>
      </w:r>
      <w:r>
        <w:rPr>
          <w:rFonts w:ascii="Verdana" w:hAnsi="Verdana" w:cs="Verdana"/>
          <w:sz w:val="20"/>
          <w:lang w:val="en-GB" w:eastAsia="fr-FR"/>
        </w:rPr>
        <w:t xml:space="preserve"> source of</w:t>
      </w:r>
      <w:r w:rsidRPr="00DE1974">
        <w:rPr>
          <w:rFonts w:ascii="Verdana" w:hAnsi="Verdana" w:cs="Verdana"/>
          <w:sz w:val="20"/>
          <w:lang w:val="en-GB" w:eastAsia="fr-FR"/>
        </w:rPr>
        <w:t xml:space="preserve"> inspiration to others</w:t>
      </w:r>
      <w:r>
        <w:rPr>
          <w:rFonts w:ascii="Verdana" w:hAnsi="Verdana" w:cs="Verdana"/>
          <w:sz w:val="20"/>
          <w:lang w:val="en-GB" w:eastAsia="fr-FR"/>
        </w:rPr>
        <w:t>.</w:t>
      </w:r>
      <w:r w:rsidRPr="00656432">
        <w:rPr>
          <w:rFonts w:ascii="Calibri" w:hAnsi="Calibri"/>
          <w:color w:val="0000FF"/>
          <w:lang w:val="en-GB"/>
        </w:rPr>
        <w:t xml:space="preserve"> </w:t>
      </w:r>
    </w:p>
    <w:p w14:paraId="414D1D3C" w14:textId="77777777" w:rsidR="00FD327D" w:rsidRDefault="00FD327D" w:rsidP="00FD327D">
      <w:pPr>
        <w:autoSpaceDE w:val="0"/>
        <w:autoSpaceDN w:val="0"/>
        <w:adjustRightInd w:val="0"/>
        <w:spacing w:after="120"/>
        <w:rPr>
          <w:rFonts w:ascii="Verdana" w:hAnsi="Verdana" w:cs="Calibri"/>
          <w:sz w:val="20"/>
          <w:lang w:val="en-GB"/>
        </w:rPr>
      </w:pPr>
      <w:r>
        <w:rPr>
          <w:rFonts w:ascii="Verdana" w:hAnsi="Verdana" w:cs="Calibri"/>
          <w:sz w:val="20"/>
          <w:lang w:val="en-GB"/>
        </w:rPr>
        <w:t>The staff member and 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D327D" w:rsidRPr="00082002" w14:paraId="38E5165C" w14:textId="77777777" w:rsidTr="001130D9">
        <w:trPr>
          <w:jc w:val="center"/>
        </w:trPr>
        <w:tc>
          <w:tcPr>
            <w:tcW w:w="8876" w:type="dxa"/>
            <w:shd w:val="clear" w:color="auto" w:fill="FFFFFF"/>
          </w:tcPr>
          <w:p w14:paraId="46675A91" w14:textId="77777777" w:rsidR="00FD327D" w:rsidRDefault="00FD327D" w:rsidP="001130D9">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r>
              <w:rPr>
                <w:rFonts w:ascii="Verdana" w:hAnsi="Verdana" w:cs="Calibri"/>
                <w:sz w:val="20"/>
                <w:lang w:val="en-GB"/>
              </w:rPr>
              <w:t xml:space="preserve"> </w:t>
            </w:r>
          </w:p>
          <w:p w14:paraId="060A495E" w14:textId="77777777" w:rsidR="00FD327D" w:rsidRDefault="00FD327D" w:rsidP="001130D9">
            <w:pPr>
              <w:tabs>
                <w:tab w:val="left" w:pos="6165"/>
              </w:tabs>
              <w:spacing w:after="120"/>
              <w:rPr>
                <w:rFonts w:ascii="Verdana" w:hAnsi="Verdana" w:cs="Calibri"/>
                <w:sz w:val="20"/>
                <w:lang w:val="en-GB"/>
              </w:rPr>
            </w:pPr>
            <w:r>
              <w:rPr>
                <w:rFonts w:ascii="Verdana" w:hAnsi="Verdana" w:cs="Calibri"/>
                <w:sz w:val="20"/>
                <w:lang w:val="en-GB"/>
              </w:rPr>
              <w:t>Name:</w:t>
            </w:r>
          </w:p>
          <w:p w14:paraId="53AD42B6" w14:textId="77777777" w:rsidR="00FD327D" w:rsidRPr="007B3F1B" w:rsidRDefault="00FD327D" w:rsidP="001130D9">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797A3E2" w14:textId="77777777" w:rsidR="00FD327D" w:rsidRPr="00EE0C35" w:rsidRDefault="00FD327D" w:rsidP="00FD327D">
      <w:pPr>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D327D" w:rsidRPr="007B3F1B" w14:paraId="6676227C" w14:textId="77777777" w:rsidTr="001130D9">
        <w:trPr>
          <w:jc w:val="center"/>
        </w:trPr>
        <w:tc>
          <w:tcPr>
            <w:tcW w:w="8841" w:type="dxa"/>
            <w:shd w:val="clear" w:color="auto" w:fill="FFFFFF"/>
          </w:tcPr>
          <w:p w14:paraId="1F76F47D" w14:textId="77777777" w:rsidR="00FD327D" w:rsidRPr="006B63AE" w:rsidRDefault="00FD327D" w:rsidP="001130D9">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318E1BA7" w14:textId="77777777" w:rsidR="00FD327D" w:rsidRDefault="00FD327D" w:rsidP="001130D9">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 xml:space="preserve"> on the department/faculty level:</w:t>
            </w:r>
          </w:p>
          <w:p w14:paraId="33C7B102" w14:textId="77777777" w:rsidR="00FD327D" w:rsidRDefault="00FD327D" w:rsidP="001130D9">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14:paraId="0EDE5D51" w14:textId="77777777" w:rsidR="00FD327D" w:rsidRDefault="00FD327D" w:rsidP="001130D9">
            <w:pPr>
              <w:tabs>
                <w:tab w:val="left" w:pos="3348"/>
                <w:tab w:val="left" w:pos="6183"/>
                <w:tab w:val="left" w:pos="6892"/>
              </w:tabs>
              <w:spacing w:after="120"/>
              <w:rPr>
                <w:rFonts w:ascii="Verdana" w:hAnsi="Verdana" w:cs="Calibri"/>
                <w:sz w:val="20"/>
                <w:lang w:val="en-GB"/>
              </w:rPr>
            </w:pPr>
          </w:p>
          <w:p w14:paraId="03AE99C3" w14:textId="77777777" w:rsidR="00FD327D" w:rsidRDefault="00FD327D" w:rsidP="001130D9">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Institutional coordinator:</w:t>
            </w:r>
          </w:p>
          <w:p w14:paraId="5C4D7D31" w14:textId="77777777" w:rsidR="00FD327D" w:rsidRDefault="00FD327D" w:rsidP="001130D9">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p w14:paraId="23C8B936" w14:textId="77777777" w:rsidR="00FD327D" w:rsidRPr="007B3F1B" w:rsidRDefault="00FD327D" w:rsidP="001130D9">
            <w:pPr>
              <w:tabs>
                <w:tab w:val="left" w:pos="3348"/>
                <w:tab w:val="left" w:pos="6183"/>
                <w:tab w:val="left" w:pos="6892"/>
              </w:tabs>
              <w:spacing w:after="120"/>
              <w:rPr>
                <w:rFonts w:ascii="Verdana" w:hAnsi="Verdana" w:cs="Calibri"/>
                <w:b/>
                <w:color w:val="002060"/>
                <w:sz w:val="20"/>
                <w:lang w:val="en-GB"/>
              </w:rPr>
            </w:pPr>
          </w:p>
        </w:tc>
      </w:tr>
    </w:tbl>
    <w:p w14:paraId="5D15CF07" w14:textId="77777777" w:rsidR="00FD327D" w:rsidRDefault="00FD327D" w:rsidP="00FD327D">
      <w:pPr>
        <w:rPr>
          <w:rFonts w:ascii="Verdana" w:hAnsi="Verdana" w:cs="Calibri"/>
          <w:sz w:val="16"/>
          <w:szCs w:val="16"/>
          <w:lang w:val="en-GB"/>
        </w:rPr>
      </w:pPr>
    </w:p>
    <w:p w14:paraId="28B43389" w14:textId="77777777" w:rsidR="00FD327D" w:rsidRPr="00EE0C35" w:rsidRDefault="00FD327D" w:rsidP="00FD327D">
      <w:pPr>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D327D" w:rsidRPr="007B3F1B" w14:paraId="6819118F" w14:textId="77777777" w:rsidTr="001130D9">
        <w:trPr>
          <w:jc w:val="center"/>
        </w:trPr>
        <w:tc>
          <w:tcPr>
            <w:tcW w:w="8823" w:type="dxa"/>
            <w:shd w:val="clear" w:color="auto" w:fill="FFFFFF"/>
          </w:tcPr>
          <w:p w14:paraId="2429C924" w14:textId="77777777" w:rsidR="00FD327D" w:rsidRPr="006B63AE" w:rsidRDefault="00FD327D" w:rsidP="001130D9">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721630A8" w14:textId="77777777" w:rsidR="00FD327D" w:rsidRDefault="00FD327D" w:rsidP="001130D9">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5855A147" w14:textId="77777777" w:rsidR="00FD327D" w:rsidRPr="007B3F1B" w:rsidRDefault="00FD327D" w:rsidP="001130D9">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lastRenderedPageBreak/>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24C382F4" w14:textId="77777777" w:rsidR="00FD327D" w:rsidRPr="00E003B8" w:rsidRDefault="00FD327D" w:rsidP="00FD327D">
      <w:pPr>
        <w:rPr>
          <w:rFonts w:ascii="Verdana" w:hAnsi="Verdana" w:cs="Calibri"/>
          <w:b/>
          <w:color w:val="002060"/>
          <w:sz w:val="28"/>
          <w:lang w:val="en-GB"/>
        </w:rPr>
      </w:pPr>
    </w:p>
    <w:p w14:paraId="07EF5C7B" w14:textId="77777777" w:rsidR="008B7696" w:rsidRPr="00B34F7A" w:rsidRDefault="008B7696" w:rsidP="008B7696">
      <w:pPr>
        <w:jc w:val="center"/>
        <w:rPr>
          <w:rFonts w:ascii="Arial" w:hAnsi="Arial" w:cs="Arial"/>
          <w:b/>
          <w:sz w:val="22"/>
          <w:lang w:val="pt-PT"/>
        </w:rPr>
      </w:pPr>
    </w:p>
    <w:p w14:paraId="04BB9881" w14:textId="77777777" w:rsidR="008B7696" w:rsidRDefault="008B7696" w:rsidP="008B7696">
      <w:pPr>
        <w:jc w:val="center"/>
        <w:rPr>
          <w:rFonts w:ascii="Arial" w:hAnsi="Arial" w:cs="Arial"/>
          <w:b/>
          <w:szCs w:val="28"/>
          <w:lang w:val="ru-RU"/>
        </w:rPr>
      </w:pPr>
    </w:p>
    <w:p w14:paraId="1B71AED9" w14:textId="77777777" w:rsidR="00FD327D" w:rsidRDefault="00FD327D" w:rsidP="008B7696">
      <w:pPr>
        <w:jc w:val="center"/>
        <w:rPr>
          <w:rFonts w:ascii="Arial" w:hAnsi="Arial" w:cs="Arial"/>
          <w:b/>
          <w:szCs w:val="28"/>
          <w:lang w:val="ru-RU"/>
        </w:rPr>
      </w:pPr>
    </w:p>
    <w:p w14:paraId="734D8CE0" w14:textId="77777777" w:rsidR="00FD327D" w:rsidRDefault="00FD327D" w:rsidP="008B7696">
      <w:pPr>
        <w:jc w:val="center"/>
        <w:rPr>
          <w:rFonts w:ascii="Arial" w:hAnsi="Arial" w:cs="Arial"/>
          <w:b/>
          <w:szCs w:val="28"/>
          <w:lang w:val="ru-RU"/>
        </w:rPr>
      </w:pPr>
    </w:p>
    <w:p w14:paraId="0122699C" w14:textId="77777777" w:rsidR="00FD327D" w:rsidRDefault="00FD327D" w:rsidP="008B7696">
      <w:pPr>
        <w:jc w:val="center"/>
        <w:rPr>
          <w:rFonts w:ascii="Arial" w:hAnsi="Arial" w:cs="Arial"/>
          <w:b/>
          <w:szCs w:val="28"/>
          <w:lang w:val="ru-RU"/>
        </w:rPr>
      </w:pPr>
    </w:p>
    <w:p w14:paraId="203A3F72" w14:textId="77777777" w:rsidR="00FD327D" w:rsidRDefault="00FD327D" w:rsidP="008B7696">
      <w:pPr>
        <w:jc w:val="center"/>
        <w:rPr>
          <w:rFonts w:ascii="Arial" w:hAnsi="Arial" w:cs="Arial"/>
          <w:b/>
          <w:szCs w:val="28"/>
          <w:lang w:val="ru-RU"/>
        </w:rPr>
      </w:pPr>
    </w:p>
    <w:p w14:paraId="75A0AD9D" w14:textId="77777777" w:rsidR="00FD327D" w:rsidRDefault="00FD327D" w:rsidP="008B7696">
      <w:pPr>
        <w:jc w:val="center"/>
        <w:rPr>
          <w:rFonts w:ascii="Arial" w:hAnsi="Arial" w:cs="Arial"/>
          <w:b/>
          <w:szCs w:val="28"/>
          <w:lang w:val="ru-RU"/>
        </w:rPr>
      </w:pPr>
    </w:p>
    <w:p w14:paraId="30314407" w14:textId="77777777" w:rsidR="00FD327D" w:rsidRDefault="00FD327D" w:rsidP="008B7696">
      <w:pPr>
        <w:jc w:val="center"/>
        <w:rPr>
          <w:rFonts w:ascii="Arial" w:hAnsi="Arial" w:cs="Arial"/>
          <w:b/>
          <w:szCs w:val="28"/>
          <w:lang w:val="ru-RU"/>
        </w:rPr>
      </w:pPr>
    </w:p>
    <w:p w14:paraId="6D0B96A2" w14:textId="77777777" w:rsidR="00FD327D" w:rsidRDefault="00FD327D" w:rsidP="008B7696">
      <w:pPr>
        <w:jc w:val="center"/>
        <w:rPr>
          <w:rFonts w:ascii="Arial" w:hAnsi="Arial" w:cs="Arial"/>
          <w:b/>
          <w:szCs w:val="28"/>
          <w:lang w:val="ru-RU"/>
        </w:rPr>
      </w:pPr>
    </w:p>
    <w:p w14:paraId="709EB9BD" w14:textId="4ACFA998" w:rsidR="00FD327D" w:rsidRDefault="00FD327D">
      <w:pPr>
        <w:rPr>
          <w:rFonts w:ascii="Arial" w:hAnsi="Arial" w:cs="Arial"/>
          <w:b/>
          <w:szCs w:val="28"/>
          <w:lang w:val="ru-RU"/>
        </w:rPr>
      </w:pPr>
      <w:r>
        <w:rPr>
          <w:rFonts w:ascii="Arial" w:hAnsi="Arial" w:cs="Arial"/>
          <w:b/>
          <w:szCs w:val="28"/>
          <w:lang w:val="ru-RU"/>
        </w:rPr>
        <w:br w:type="page"/>
      </w:r>
    </w:p>
    <w:p w14:paraId="7A777E68" w14:textId="77777777" w:rsidR="00FD327D" w:rsidRDefault="00FD327D" w:rsidP="00FD327D">
      <w:pPr>
        <w:tabs>
          <w:tab w:val="right" w:pos="8280"/>
        </w:tabs>
        <w:ind w:right="-22"/>
        <w:contextualSpacing/>
        <w:rPr>
          <w:rFonts w:ascii="Verdana" w:hAnsi="Verdana"/>
          <w:caps/>
          <w:color w:val="002060"/>
          <w:sz w:val="20"/>
          <w:lang w:val="en-GB"/>
        </w:rPr>
      </w:pPr>
    </w:p>
    <w:p w14:paraId="55395FCE" w14:textId="77777777" w:rsidR="00FD327D" w:rsidRDefault="00FD327D" w:rsidP="00FD327D">
      <w:pPr>
        <w:ind w:right="-993"/>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TEACHING</w:t>
      </w:r>
    </w:p>
    <w:p w14:paraId="151D3DC7" w14:textId="77777777" w:rsidR="00FD327D" w:rsidRDefault="00FD327D" w:rsidP="00FD327D">
      <w:pPr>
        <w:spacing w:after="360"/>
        <w:ind w:right="-992"/>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1DD7A9E7" w14:textId="77777777" w:rsidR="00FD327D" w:rsidRPr="006261DD" w:rsidRDefault="00FD327D" w:rsidP="00FD327D">
      <w:pPr>
        <w:ind w:right="-992"/>
        <w:rPr>
          <w:rFonts w:ascii="Verdana" w:hAnsi="Verdana" w:cs="Arial"/>
          <w:b/>
          <w:color w:val="002060"/>
          <w:lang w:val="en-GB"/>
        </w:rPr>
      </w:pPr>
      <w:r w:rsidRPr="006261DD">
        <w:rPr>
          <w:rFonts w:ascii="Verdana" w:hAnsi="Verdana" w:cs="Arial"/>
          <w:b/>
          <w:color w:val="002060"/>
          <w:lang w:val="en-GB"/>
        </w:rPr>
        <w:t xml:space="preserve">The </w:t>
      </w:r>
      <w:r>
        <w:rPr>
          <w:rFonts w:ascii="Verdana" w:hAnsi="Verdana" w:cs="Arial"/>
          <w:b/>
          <w:color w:val="002060"/>
          <w:lang w:val="en-GB"/>
        </w:rPr>
        <w:t>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FD327D" w:rsidRPr="007673FA" w14:paraId="4F507077" w14:textId="77777777" w:rsidTr="001130D9">
        <w:trPr>
          <w:trHeight w:val="334"/>
        </w:trPr>
        <w:tc>
          <w:tcPr>
            <w:tcW w:w="2232" w:type="dxa"/>
            <w:shd w:val="clear" w:color="auto" w:fill="FFFFFF"/>
          </w:tcPr>
          <w:p w14:paraId="759DB5A4" w14:textId="77777777" w:rsidR="00FD327D" w:rsidRPr="007673FA" w:rsidRDefault="00FD327D" w:rsidP="001130D9">
            <w:pPr>
              <w:shd w:val="clear" w:color="auto" w:fill="FFFFFF"/>
              <w:ind w:right="-993"/>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3E4E53A8" w14:textId="77777777" w:rsidR="00FD327D" w:rsidRPr="007673FA" w:rsidRDefault="00FD327D" w:rsidP="001130D9">
            <w:pPr>
              <w:shd w:val="clear" w:color="auto" w:fill="FFFFFF"/>
              <w:ind w:right="-993"/>
              <w:rPr>
                <w:rFonts w:ascii="Verdana" w:hAnsi="Verdana" w:cs="Arial"/>
                <w:b/>
                <w:color w:val="002060"/>
                <w:sz w:val="20"/>
                <w:lang w:val="en-GB"/>
              </w:rPr>
            </w:pPr>
          </w:p>
        </w:tc>
        <w:tc>
          <w:tcPr>
            <w:tcW w:w="2232" w:type="dxa"/>
            <w:shd w:val="clear" w:color="auto" w:fill="FFFFFF"/>
          </w:tcPr>
          <w:p w14:paraId="5DEC3044" w14:textId="77777777" w:rsidR="00FD327D" w:rsidRPr="007673FA" w:rsidRDefault="00FD327D" w:rsidP="001130D9">
            <w:pPr>
              <w:shd w:val="clear" w:color="auto" w:fill="FFFFFF"/>
              <w:ind w:right="-993"/>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4904918B" w14:textId="77777777" w:rsidR="00FD327D" w:rsidRPr="007673FA" w:rsidRDefault="00FD327D" w:rsidP="001130D9">
            <w:pPr>
              <w:shd w:val="clear" w:color="auto" w:fill="FFFFFF"/>
              <w:ind w:right="-993"/>
              <w:jc w:val="center"/>
              <w:rPr>
                <w:rFonts w:ascii="Verdana" w:hAnsi="Verdana" w:cs="Arial"/>
                <w:b/>
                <w:color w:val="002060"/>
                <w:sz w:val="20"/>
                <w:lang w:val="en-GB"/>
              </w:rPr>
            </w:pPr>
          </w:p>
        </w:tc>
      </w:tr>
      <w:tr w:rsidR="00FD327D" w:rsidRPr="007673FA" w14:paraId="78ED5F3C" w14:textId="77777777" w:rsidTr="001130D9">
        <w:trPr>
          <w:trHeight w:val="412"/>
        </w:trPr>
        <w:tc>
          <w:tcPr>
            <w:tcW w:w="2232" w:type="dxa"/>
            <w:shd w:val="clear" w:color="auto" w:fill="FFFFFF"/>
          </w:tcPr>
          <w:p w14:paraId="5BF75F71" w14:textId="77777777" w:rsidR="00FD327D" w:rsidRPr="00DF7065" w:rsidRDefault="00FD327D" w:rsidP="001130D9">
            <w:pPr>
              <w:shd w:val="clear" w:color="auto" w:fill="FFFFFF"/>
              <w:ind w:right="-993"/>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7"/>
            </w:r>
          </w:p>
        </w:tc>
        <w:tc>
          <w:tcPr>
            <w:tcW w:w="2232" w:type="dxa"/>
            <w:shd w:val="clear" w:color="auto" w:fill="FFFFFF"/>
          </w:tcPr>
          <w:p w14:paraId="3C156691" w14:textId="77777777" w:rsidR="00FD327D" w:rsidRPr="007673FA" w:rsidRDefault="00FD327D" w:rsidP="001130D9">
            <w:pPr>
              <w:shd w:val="clear" w:color="auto" w:fill="FFFFFF"/>
              <w:ind w:right="-993"/>
              <w:rPr>
                <w:rFonts w:ascii="Verdana" w:hAnsi="Verdana" w:cs="Arial"/>
                <w:color w:val="002060"/>
                <w:sz w:val="20"/>
                <w:lang w:val="en-GB"/>
              </w:rPr>
            </w:pPr>
          </w:p>
        </w:tc>
        <w:tc>
          <w:tcPr>
            <w:tcW w:w="2232" w:type="dxa"/>
            <w:shd w:val="clear" w:color="auto" w:fill="FFFFFF"/>
          </w:tcPr>
          <w:p w14:paraId="1C0C8D76" w14:textId="77777777" w:rsidR="00FD327D" w:rsidRPr="007673FA" w:rsidRDefault="00FD327D" w:rsidP="001130D9">
            <w:pPr>
              <w:shd w:val="clear" w:color="auto" w:fill="FFFFFF"/>
              <w:ind w:right="-993"/>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8"/>
            </w:r>
          </w:p>
        </w:tc>
        <w:tc>
          <w:tcPr>
            <w:tcW w:w="2232" w:type="dxa"/>
            <w:shd w:val="clear" w:color="auto" w:fill="FFFFFF"/>
          </w:tcPr>
          <w:p w14:paraId="289BB7F8" w14:textId="77777777" w:rsidR="00FD327D" w:rsidRPr="007673FA" w:rsidRDefault="00FD327D" w:rsidP="001130D9">
            <w:pPr>
              <w:shd w:val="clear" w:color="auto" w:fill="FFFFFF"/>
              <w:ind w:right="-993"/>
              <w:jc w:val="center"/>
              <w:rPr>
                <w:rFonts w:ascii="Verdana" w:hAnsi="Verdana" w:cs="Arial"/>
                <w:b/>
                <w:sz w:val="20"/>
                <w:lang w:val="en-GB"/>
              </w:rPr>
            </w:pPr>
          </w:p>
        </w:tc>
      </w:tr>
      <w:tr w:rsidR="00FD327D" w:rsidRPr="007673FA" w14:paraId="1237BF0C" w14:textId="77777777" w:rsidTr="001130D9">
        <w:tc>
          <w:tcPr>
            <w:tcW w:w="2232" w:type="dxa"/>
            <w:shd w:val="clear" w:color="auto" w:fill="FFFFFF"/>
          </w:tcPr>
          <w:p w14:paraId="456B7F33" w14:textId="77777777" w:rsidR="00FD327D" w:rsidRPr="007673FA" w:rsidRDefault="00FD327D" w:rsidP="001130D9">
            <w:pPr>
              <w:shd w:val="clear" w:color="auto" w:fill="FFFFFF"/>
              <w:ind w:right="-993"/>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47FBB1DA" w14:textId="77777777" w:rsidR="00FD327D" w:rsidRPr="007673FA" w:rsidRDefault="00FD327D" w:rsidP="001130D9">
            <w:pPr>
              <w:shd w:val="clear" w:color="auto" w:fill="FFFFFF"/>
              <w:ind w:right="-993"/>
              <w:rPr>
                <w:rFonts w:ascii="Verdana" w:hAnsi="Verdana" w:cs="Arial"/>
                <w:color w:val="002060"/>
                <w:sz w:val="20"/>
                <w:lang w:val="en-GB"/>
              </w:rPr>
            </w:pPr>
          </w:p>
        </w:tc>
        <w:tc>
          <w:tcPr>
            <w:tcW w:w="2232" w:type="dxa"/>
            <w:shd w:val="clear" w:color="auto" w:fill="FFFFFF"/>
          </w:tcPr>
          <w:p w14:paraId="1DE2C85F" w14:textId="77777777" w:rsidR="00FD327D" w:rsidRPr="007673FA" w:rsidRDefault="00FD327D" w:rsidP="001130D9">
            <w:pPr>
              <w:shd w:val="clear" w:color="auto" w:fill="FFFFFF"/>
              <w:ind w:right="-993"/>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202DA5A0" w14:textId="77777777" w:rsidR="00FD327D" w:rsidRPr="007673FA" w:rsidRDefault="00FD327D" w:rsidP="001130D9">
            <w:pPr>
              <w:shd w:val="clear" w:color="auto" w:fill="FFFFFF"/>
              <w:ind w:right="-993"/>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FD327D" w:rsidRPr="007673FA" w14:paraId="4B82DFD8" w14:textId="77777777" w:rsidTr="001130D9">
        <w:tc>
          <w:tcPr>
            <w:tcW w:w="2232" w:type="dxa"/>
            <w:shd w:val="clear" w:color="auto" w:fill="FFFFFF"/>
          </w:tcPr>
          <w:p w14:paraId="7FA8F39E" w14:textId="77777777" w:rsidR="00FD327D" w:rsidRPr="007673FA" w:rsidRDefault="00FD327D" w:rsidP="001130D9">
            <w:pPr>
              <w:shd w:val="clear" w:color="auto" w:fill="FFFFFF"/>
              <w:ind w:right="-993"/>
              <w:rPr>
                <w:rFonts w:ascii="Verdana" w:hAnsi="Verdana" w:cs="Arial"/>
                <w:b/>
                <w:color w:val="002060"/>
                <w:sz w:val="20"/>
                <w:lang w:val="en-GB"/>
              </w:rPr>
            </w:pPr>
            <w:r w:rsidRPr="007673FA">
              <w:rPr>
                <w:rFonts w:ascii="Verdana" w:hAnsi="Verdana" w:cs="Arial"/>
                <w:sz w:val="20"/>
                <w:lang w:val="en-GB"/>
              </w:rPr>
              <w:t>E-mail</w:t>
            </w:r>
          </w:p>
        </w:tc>
        <w:tc>
          <w:tcPr>
            <w:tcW w:w="2232" w:type="dxa"/>
            <w:shd w:val="clear" w:color="auto" w:fill="FFFFFF"/>
          </w:tcPr>
          <w:p w14:paraId="0F96E073" w14:textId="77777777" w:rsidR="00FD327D" w:rsidRPr="007673FA" w:rsidRDefault="00FD327D" w:rsidP="001130D9">
            <w:pPr>
              <w:shd w:val="clear" w:color="auto" w:fill="FFFFFF"/>
              <w:ind w:right="-993"/>
              <w:jc w:val="center"/>
              <w:rPr>
                <w:rFonts w:ascii="Verdana" w:hAnsi="Verdana" w:cs="Arial"/>
                <w:b/>
                <w:color w:val="002060"/>
                <w:sz w:val="20"/>
                <w:lang w:val="en-GB"/>
              </w:rPr>
            </w:pPr>
          </w:p>
        </w:tc>
        <w:tc>
          <w:tcPr>
            <w:tcW w:w="2232" w:type="dxa"/>
            <w:shd w:val="clear" w:color="auto" w:fill="FFFFFF"/>
          </w:tcPr>
          <w:p w14:paraId="2A2D4C8F" w14:textId="77777777" w:rsidR="00FD327D" w:rsidRPr="007673FA" w:rsidRDefault="00FD327D" w:rsidP="001130D9">
            <w:pPr>
              <w:shd w:val="clear" w:color="auto" w:fill="FFFFFF"/>
              <w:ind w:right="-993"/>
              <w:rPr>
                <w:rFonts w:ascii="Verdana" w:hAnsi="Verdana" w:cs="Arial"/>
                <w:sz w:val="20"/>
                <w:lang w:val="en-GB"/>
              </w:rPr>
            </w:pPr>
          </w:p>
        </w:tc>
        <w:tc>
          <w:tcPr>
            <w:tcW w:w="2232" w:type="dxa"/>
            <w:shd w:val="clear" w:color="auto" w:fill="FFFFFF"/>
          </w:tcPr>
          <w:p w14:paraId="26DEC6F1" w14:textId="77777777" w:rsidR="00FD327D" w:rsidRPr="007673FA" w:rsidRDefault="00FD327D" w:rsidP="001130D9">
            <w:pPr>
              <w:shd w:val="clear" w:color="auto" w:fill="FFFFFF"/>
              <w:ind w:right="-993"/>
              <w:jc w:val="center"/>
              <w:rPr>
                <w:rFonts w:ascii="Verdana" w:hAnsi="Verdana" w:cs="Arial"/>
                <w:b/>
                <w:color w:val="002060"/>
                <w:sz w:val="20"/>
                <w:lang w:val="en-GB"/>
              </w:rPr>
            </w:pPr>
          </w:p>
        </w:tc>
      </w:tr>
    </w:tbl>
    <w:p w14:paraId="76D24891" w14:textId="77777777" w:rsidR="00FD327D" w:rsidRDefault="00FD327D" w:rsidP="00FD327D">
      <w:pPr>
        <w:shd w:val="clear" w:color="auto" w:fill="FFFFFF"/>
        <w:spacing w:after="120"/>
        <w:ind w:right="-992"/>
        <w:rPr>
          <w:rFonts w:ascii="Verdana" w:hAnsi="Verdana" w:cs="Arial"/>
          <w:b/>
          <w:color w:val="002060"/>
          <w:sz w:val="16"/>
          <w:szCs w:val="16"/>
          <w:lang w:val="en-GB"/>
        </w:rPr>
      </w:pPr>
    </w:p>
    <w:p w14:paraId="7C36E07A" w14:textId="77777777" w:rsidR="00FD327D" w:rsidRDefault="00FD327D" w:rsidP="00FD327D">
      <w:pPr>
        <w:shd w:val="clear" w:color="auto" w:fill="FFFFFF"/>
        <w:ind w:right="-992"/>
        <w:rPr>
          <w:rFonts w:ascii="Verdana" w:hAnsi="Verdana" w:cs="Arial"/>
          <w:b/>
          <w:color w:val="002060"/>
          <w:lang w:val="is-IS"/>
        </w:rPr>
      </w:pPr>
      <w:r w:rsidRPr="00A22108">
        <w:rPr>
          <w:rFonts w:ascii="Verdana" w:hAnsi="Verdana" w:cs="Arial"/>
          <w:b/>
          <w:color w:val="002060"/>
          <w:lang w:val="en-GB"/>
        </w:rPr>
        <w:t>The Sending Institution</w:t>
      </w:r>
      <w:r>
        <w:rPr>
          <w:rFonts w:ascii="Verdana" w:hAnsi="Verdana" w:cs="Arial"/>
          <w:b/>
          <w:color w:val="002060"/>
          <w:lang w:val="is-IS"/>
        </w:rPr>
        <w:t>/Enterprise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FD327D" w:rsidRPr="005E466D" w14:paraId="7CDA158C" w14:textId="77777777" w:rsidTr="001130D9">
        <w:trPr>
          <w:trHeight w:val="314"/>
        </w:trPr>
        <w:tc>
          <w:tcPr>
            <w:tcW w:w="2228" w:type="dxa"/>
            <w:shd w:val="clear" w:color="auto" w:fill="FFFFFF"/>
          </w:tcPr>
          <w:p w14:paraId="604EA79F" w14:textId="77777777" w:rsidR="00FD327D" w:rsidRPr="005E466D" w:rsidRDefault="00FD327D" w:rsidP="001130D9">
            <w:pPr>
              <w:shd w:val="clear" w:color="auto" w:fill="FFFFFF"/>
              <w:ind w:right="-993"/>
              <w:rPr>
                <w:rFonts w:ascii="Verdana" w:hAnsi="Verdana" w:cs="Arial"/>
                <w:sz w:val="20"/>
                <w:lang w:val="en-GB"/>
              </w:rPr>
            </w:pPr>
            <w:r w:rsidRPr="005E466D">
              <w:rPr>
                <w:rFonts w:ascii="Verdana" w:hAnsi="Verdana" w:cs="Arial"/>
                <w:sz w:val="20"/>
                <w:lang w:val="en-GB"/>
              </w:rPr>
              <w:t xml:space="preserve">Name </w:t>
            </w:r>
          </w:p>
        </w:tc>
        <w:tc>
          <w:tcPr>
            <w:tcW w:w="2228" w:type="dxa"/>
            <w:shd w:val="clear" w:color="auto" w:fill="FFFFFF"/>
          </w:tcPr>
          <w:p w14:paraId="44816FFA" w14:textId="77777777" w:rsidR="00FD327D" w:rsidRPr="005E466D" w:rsidRDefault="00FD327D" w:rsidP="001130D9">
            <w:pPr>
              <w:shd w:val="clear" w:color="auto" w:fill="FFFFFF"/>
              <w:ind w:right="-993"/>
              <w:rPr>
                <w:rFonts w:ascii="Verdana" w:hAnsi="Verdana" w:cs="Arial"/>
                <w:b/>
                <w:color w:val="002060"/>
                <w:sz w:val="20"/>
                <w:lang w:val="en-GB"/>
              </w:rPr>
            </w:pPr>
          </w:p>
        </w:tc>
        <w:tc>
          <w:tcPr>
            <w:tcW w:w="2228" w:type="dxa"/>
            <w:shd w:val="clear" w:color="auto" w:fill="FFFFFF"/>
          </w:tcPr>
          <w:p w14:paraId="34B1B545" w14:textId="77777777" w:rsidR="00FD327D" w:rsidRPr="00782942" w:rsidRDefault="00FD327D" w:rsidP="001130D9">
            <w:pPr>
              <w:ind w:right="-992"/>
              <w:rPr>
                <w:rFonts w:ascii="Verdana" w:hAnsi="Verdana" w:cs="Arial"/>
                <w:sz w:val="20"/>
                <w:lang w:val="en-GB"/>
              </w:rPr>
            </w:pPr>
            <w:r w:rsidRPr="00782942">
              <w:rPr>
                <w:rFonts w:ascii="Verdana" w:hAnsi="Verdana" w:cs="Arial"/>
                <w:sz w:val="20"/>
                <w:lang w:val="en-GB"/>
              </w:rPr>
              <w:t>Size of enterprise</w:t>
            </w:r>
            <w:r w:rsidRPr="00782942">
              <w:rPr>
                <w:rStyle w:val="EndnoteReference"/>
                <w:rFonts w:ascii="Verdana" w:hAnsi="Verdana" w:cs="Arial"/>
                <w:sz w:val="20"/>
                <w:lang w:val="en-GB"/>
              </w:rPr>
              <w:endnoteReference w:id="9"/>
            </w:r>
            <w:r w:rsidRPr="00782942">
              <w:rPr>
                <w:rFonts w:ascii="Verdana" w:hAnsi="Verdana" w:cs="Arial"/>
                <w:sz w:val="20"/>
                <w:lang w:val="en-GB"/>
              </w:rPr>
              <w:t xml:space="preserve"> </w:t>
            </w:r>
          </w:p>
          <w:p w14:paraId="2083DDAD" w14:textId="77777777" w:rsidR="00FD327D" w:rsidRPr="005E466D" w:rsidRDefault="00FD327D" w:rsidP="001130D9">
            <w:pPr>
              <w:shd w:val="clear" w:color="auto" w:fill="FFFFFF"/>
              <w:ind w:right="-992"/>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DDC05DE" w14:textId="77777777" w:rsidR="00FD327D" w:rsidRPr="005E466D" w:rsidRDefault="00FD327D" w:rsidP="001130D9">
            <w:pPr>
              <w:shd w:val="clear" w:color="auto" w:fill="FFFFFF"/>
              <w:ind w:right="-993"/>
              <w:jc w:val="center"/>
              <w:rPr>
                <w:rFonts w:ascii="Verdana" w:hAnsi="Verdana" w:cs="Arial"/>
                <w:b/>
                <w:color w:val="002060"/>
                <w:sz w:val="20"/>
                <w:lang w:val="en-GB"/>
              </w:rPr>
            </w:pPr>
          </w:p>
        </w:tc>
      </w:tr>
      <w:tr w:rsidR="00FD327D" w:rsidRPr="005E466D" w14:paraId="52CE8DA8" w14:textId="77777777" w:rsidTr="001130D9">
        <w:trPr>
          <w:trHeight w:val="314"/>
        </w:trPr>
        <w:tc>
          <w:tcPr>
            <w:tcW w:w="2228" w:type="dxa"/>
            <w:shd w:val="clear" w:color="auto" w:fill="FFFFFF"/>
          </w:tcPr>
          <w:p w14:paraId="55799E75" w14:textId="77777777" w:rsidR="00FD327D" w:rsidRPr="005E466D" w:rsidRDefault="00FD327D" w:rsidP="001130D9">
            <w:pPr>
              <w:shd w:val="clear" w:color="auto" w:fill="FFFFFF"/>
              <w:ind w:right="-993"/>
              <w:rPr>
                <w:rFonts w:ascii="Verdana" w:hAnsi="Verdana" w:cs="Arial"/>
                <w:sz w:val="20"/>
                <w:lang w:val="en-GB"/>
              </w:rPr>
            </w:pPr>
            <w:r w:rsidRPr="005E466D">
              <w:rPr>
                <w:rFonts w:ascii="Verdana" w:hAnsi="Verdana" w:cs="Arial"/>
                <w:sz w:val="20"/>
                <w:lang w:val="en-GB"/>
              </w:rPr>
              <w:t xml:space="preserve">Erasmus code </w:t>
            </w:r>
          </w:p>
          <w:p w14:paraId="35C0DF6C" w14:textId="77777777" w:rsidR="00FD327D" w:rsidRPr="005E466D" w:rsidRDefault="00FD327D" w:rsidP="001130D9">
            <w:pPr>
              <w:shd w:val="clear" w:color="auto" w:fill="FFFFFF"/>
              <w:ind w:right="-993"/>
              <w:rPr>
                <w:rFonts w:ascii="Verdana" w:hAnsi="Verdana" w:cs="Arial"/>
                <w:sz w:val="16"/>
                <w:szCs w:val="16"/>
                <w:lang w:val="en-GB"/>
              </w:rPr>
            </w:pPr>
            <w:r w:rsidRPr="005E466D">
              <w:rPr>
                <w:rFonts w:ascii="Verdana" w:hAnsi="Verdana" w:cs="Arial"/>
                <w:sz w:val="16"/>
                <w:szCs w:val="16"/>
                <w:lang w:val="en-GB"/>
              </w:rPr>
              <w:t>(if applicable)</w:t>
            </w:r>
          </w:p>
          <w:p w14:paraId="434801CF" w14:textId="77777777" w:rsidR="00FD327D" w:rsidRPr="005E466D" w:rsidRDefault="00FD327D" w:rsidP="001130D9">
            <w:pPr>
              <w:shd w:val="clear" w:color="auto" w:fill="FFFFFF"/>
              <w:ind w:right="-993"/>
              <w:rPr>
                <w:rFonts w:ascii="Verdana" w:hAnsi="Verdana" w:cs="Arial"/>
                <w:sz w:val="20"/>
                <w:lang w:val="en-GB"/>
              </w:rPr>
            </w:pPr>
          </w:p>
        </w:tc>
        <w:tc>
          <w:tcPr>
            <w:tcW w:w="2228" w:type="dxa"/>
            <w:shd w:val="clear" w:color="auto" w:fill="FFFFFF"/>
          </w:tcPr>
          <w:p w14:paraId="3C7A384B" w14:textId="77777777" w:rsidR="00FD327D" w:rsidRPr="005E466D" w:rsidRDefault="00FD327D" w:rsidP="001130D9">
            <w:pPr>
              <w:shd w:val="clear" w:color="auto" w:fill="FFFFFF"/>
              <w:ind w:right="-993"/>
              <w:rPr>
                <w:rFonts w:ascii="Verdana" w:hAnsi="Verdana" w:cs="Arial"/>
                <w:b/>
                <w:color w:val="002060"/>
                <w:sz w:val="20"/>
                <w:lang w:val="en-GB"/>
              </w:rPr>
            </w:pPr>
          </w:p>
        </w:tc>
        <w:tc>
          <w:tcPr>
            <w:tcW w:w="2228" w:type="dxa"/>
            <w:shd w:val="clear" w:color="auto" w:fill="FFFFFF"/>
          </w:tcPr>
          <w:p w14:paraId="37CE63C6" w14:textId="77777777" w:rsidR="00FD327D" w:rsidRPr="005E466D" w:rsidRDefault="00FD327D" w:rsidP="001130D9">
            <w:pPr>
              <w:shd w:val="clear" w:color="auto" w:fill="FFFFFF"/>
              <w:ind w:right="-993"/>
              <w:rPr>
                <w:rFonts w:ascii="Verdana" w:hAnsi="Verdana" w:cs="Arial"/>
                <w:sz w:val="20"/>
                <w:lang w:val="en-GB"/>
              </w:rPr>
            </w:pPr>
            <w:r w:rsidRPr="005E466D">
              <w:rPr>
                <w:rFonts w:ascii="Verdana" w:hAnsi="Verdana" w:cs="Arial"/>
                <w:sz w:val="20"/>
                <w:lang w:val="en-GB"/>
              </w:rPr>
              <w:t>Department/unit</w:t>
            </w:r>
          </w:p>
        </w:tc>
        <w:tc>
          <w:tcPr>
            <w:tcW w:w="2228" w:type="dxa"/>
            <w:shd w:val="clear" w:color="auto" w:fill="FFFFFF"/>
          </w:tcPr>
          <w:p w14:paraId="03D66432" w14:textId="77777777" w:rsidR="00FD327D" w:rsidRPr="005E466D" w:rsidRDefault="00FD327D" w:rsidP="001130D9">
            <w:pPr>
              <w:shd w:val="clear" w:color="auto" w:fill="FFFFFF"/>
              <w:ind w:right="-993"/>
              <w:jc w:val="center"/>
              <w:rPr>
                <w:rFonts w:ascii="Verdana" w:hAnsi="Verdana" w:cs="Arial"/>
                <w:b/>
                <w:color w:val="002060"/>
                <w:sz w:val="20"/>
                <w:lang w:val="en-GB"/>
              </w:rPr>
            </w:pPr>
          </w:p>
        </w:tc>
      </w:tr>
      <w:tr w:rsidR="00FD327D" w:rsidRPr="005E466D" w14:paraId="6CE814D2" w14:textId="77777777" w:rsidTr="001130D9">
        <w:trPr>
          <w:trHeight w:val="472"/>
        </w:trPr>
        <w:tc>
          <w:tcPr>
            <w:tcW w:w="2228" w:type="dxa"/>
            <w:shd w:val="clear" w:color="auto" w:fill="FFFFFF"/>
          </w:tcPr>
          <w:p w14:paraId="591D4869" w14:textId="77777777" w:rsidR="00FD327D" w:rsidRPr="005E466D" w:rsidRDefault="00FD327D" w:rsidP="001130D9">
            <w:pPr>
              <w:shd w:val="clear" w:color="auto" w:fill="FFFFFF"/>
              <w:ind w:right="-993"/>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36FD0F1" w14:textId="77777777" w:rsidR="00FD327D" w:rsidRPr="005E466D" w:rsidRDefault="00FD327D" w:rsidP="001130D9">
            <w:pPr>
              <w:shd w:val="clear" w:color="auto" w:fill="FFFFFF"/>
              <w:ind w:right="-993"/>
              <w:rPr>
                <w:rFonts w:ascii="Verdana" w:hAnsi="Verdana" w:cs="Arial"/>
                <w:color w:val="002060"/>
                <w:sz w:val="20"/>
                <w:lang w:val="en-GB"/>
              </w:rPr>
            </w:pPr>
          </w:p>
        </w:tc>
        <w:tc>
          <w:tcPr>
            <w:tcW w:w="2228" w:type="dxa"/>
            <w:shd w:val="clear" w:color="auto" w:fill="FFFFFF"/>
          </w:tcPr>
          <w:p w14:paraId="03AF7D81" w14:textId="77777777" w:rsidR="00FD327D" w:rsidRPr="005E466D" w:rsidRDefault="00FD327D" w:rsidP="001130D9">
            <w:pPr>
              <w:shd w:val="clear" w:color="auto" w:fill="FFFFFF"/>
              <w:ind w:right="-992"/>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10"/>
            </w:r>
          </w:p>
        </w:tc>
        <w:tc>
          <w:tcPr>
            <w:tcW w:w="2228" w:type="dxa"/>
            <w:shd w:val="clear" w:color="auto" w:fill="FFFFFF"/>
          </w:tcPr>
          <w:p w14:paraId="7E6E6A11" w14:textId="77777777" w:rsidR="00FD327D" w:rsidRPr="005E466D" w:rsidRDefault="00FD327D" w:rsidP="001130D9">
            <w:pPr>
              <w:shd w:val="clear" w:color="auto" w:fill="FFFFFF"/>
              <w:ind w:right="-993"/>
              <w:jc w:val="center"/>
              <w:rPr>
                <w:rFonts w:ascii="Verdana" w:hAnsi="Verdana" w:cs="Arial"/>
                <w:b/>
                <w:sz w:val="20"/>
                <w:lang w:val="en-GB"/>
              </w:rPr>
            </w:pPr>
          </w:p>
        </w:tc>
      </w:tr>
      <w:tr w:rsidR="00FD327D" w:rsidRPr="005E466D" w14:paraId="468FE747" w14:textId="77777777" w:rsidTr="001130D9">
        <w:trPr>
          <w:trHeight w:val="811"/>
        </w:trPr>
        <w:tc>
          <w:tcPr>
            <w:tcW w:w="2228" w:type="dxa"/>
            <w:shd w:val="clear" w:color="auto" w:fill="FFFFFF"/>
          </w:tcPr>
          <w:p w14:paraId="1E73A5DE" w14:textId="77777777" w:rsidR="00FD327D" w:rsidRPr="005E466D" w:rsidRDefault="00FD327D" w:rsidP="001130D9">
            <w:pPr>
              <w:shd w:val="clear" w:color="auto" w:fill="FFFFFF"/>
              <w:ind w:right="-993"/>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5AEE693" w14:textId="77777777" w:rsidR="00FD327D" w:rsidRPr="005E466D" w:rsidRDefault="00FD327D" w:rsidP="001130D9">
            <w:pPr>
              <w:shd w:val="clear" w:color="auto" w:fill="FFFFFF"/>
              <w:ind w:right="-993"/>
              <w:rPr>
                <w:rFonts w:ascii="Verdana" w:hAnsi="Verdana" w:cs="Arial"/>
                <w:color w:val="002060"/>
                <w:sz w:val="20"/>
                <w:lang w:val="en-GB"/>
              </w:rPr>
            </w:pPr>
          </w:p>
        </w:tc>
        <w:tc>
          <w:tcPr>
            <w:tcW w:w="2228" w:type="dxa"/>
            <w:shd w:val="clear" w:color="auto" w:fill="FFFFFF"/>
          </w:tcPr>
          <w:p w14:paraId="31D086B2" w14:textId="77777777" w:rsidR="00FD327D" w:rsidRDefault="00FD327D" w:rsidP="001130D9">
            <w:pPr>
              <w:shd w:val="clear" w:color="auto" w:fill="FFFFFF"/>
              <w:ind w:right="-992"/>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27CC26B8" w14:textId="77777777" w:rsidR="00FD327D" w:rsidRPr="00C17AB2" w:rsidRDefault="00FD327D" w:rsidP="001130D9">
            <w:pPr>
              <w:shd w:val="clear" w:color="auto" w:fill="FFFFFF"/>
              <w:ind w:right="-992"/>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DF62254" w14:textId="77777777" w:rsidR="00FD327D" w:rsidRPr="005E466D" w:rsidRDefault="00FD327D" w:rsidP="001130D9">
            <w:pPr>
              <w:shd w:val="clear" w:color="auto" w:fill="FFFFFF"/>
              <w:ind w:right="-993"/>
              <w:rPr>
                <w:rFonts w:ascii="Verdana" w:hAnsi="Verdana" w:cs="Arial"/>
                <w:b/>
                <w:color w:val="002060"/>
                <w:sz w:val="20"/>
                <w:lang w:val="fr-BE"/>
              </w:rPr>
            </w:pPr>
          </w:p>
        </w:tc>
      </w:tr>
      <w:tr w:rsidR="00FD327D" w:rsidRPr="00F8532D" w14:paraId="77E93897" w14:textId="77777777" w:rsidTr="001130D9">
        <w:trPr>
          <w:trHeight w:val="811"/>
        </w:trPr>
        <w:tc>
          <w:tcPr>
            <w:tcW w:w="2228" w:type="dxa"/>
            <w:shd w:val="clear" w:color="auto" w:fill="FFFFFF"/>
          </w:tcPr>
          <w:p w14:paraId="19A864D0" w14:textId="77777777" w:rsidR="00FD327D" w:rsidRPr="00474BE2" w:rsidRDefault="00FD327D" w:rsidP="001130D9">
            <w:pPr>
              <w:shd w:val="clear" w:color="auto" w:fill="FFFFFF"/>
              <w:ind w:right="-993"/>
              <w:rPr>
                <w:rFonts w:ascii="Verdana" w:hAnsi="Verdana" w:cs="Arial"/>
                <w:sz w:val="20"/>
                <w:lang w:val="en-GB"/>
              </w:rPr>
            </w:pPr>
            <w:r w:rsidRPr="00474BE2">
              <w:rPr>
                <w:rFonts w:ascii="Verdana" w:hAnsi="Verdana" w:cs="Arial"/>
                <w:sz w:val="20"/>
                <w:lang w:val="en-GB"/>
              </w:rPr>
              <w:t>Type of enterprise:</w:t>
            </w:r>
          </w:p>
          <w:p w14:paraId="6C30471E" w14:textId="77777777" w:rsidR="00FD327D" w:rsidRPr="00474BE2" w:rsidRDefault="00FD327D" w:rsidP="001130D9">
            <w:pPr>
              <w:shd w:val="clear" w:color="auto" w:fill="FFFFFF"/>
              <w:ind w:right="-993"/>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11"/>
            </w:r>
            <w:r w:rsidRPr="00474BE2">
              <w:rPr>
                <w:rFonts w:ascii="Verdana" w:hAnsi="Verdana" w:cs="Arial"/>
                <w:sz w:val="20"/>
                <w:lang w:val="en-GB"/>
              </w:rPr>
              <w:t xml:space="preserve"> </w:t>
            </w:r>
          </w:p>
          <w:p w14:paraId="132535A6" w14:textId="77777777" w:rsidR="00FD327D" w:rsidRPr="005E466D" w:rsidRDefault="00FD327D" w:rsidP="001130D9">
            <w:pPr>
              <w:shd w:val="clear" w:color="auto" w:fill="FFFFFF"/>
              <w:ind w:right="-993"/>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14:paraId="1587DC93" w14:textId="77777777" w:rsidR="00FD327D" w:rsidRPr="005E466D" w:rsidRDefault="00FD327D" w:rsidP="001130D9">
            <w:pPr>
              <w:shd w:val="clear" w:color="auto" w:fill="FFFFFF"/>
              <w:ind w:right="-993"/>
              <w:rPr>
                <w:rFonts w:ascii="Verdana" w:hAnsi="Verdana" w:cs="Arial"/>
                <w:color w:val="002060"/>
                <w:sz w:val="20"/>
                <w:lang w:val="en-GB"/>
              </w:rPr>
            </w:pPr>
          </w:p>
        </w:tc>
        <w:tc>
          <w:tcPr>
            <w:tcW w:w="2228" w:type="dxa"/>
            <w:shd w:val="clear" w:color="auto" w:fill="FFFFFF"/>
          </w:tcPr>
          <w:p w14:paraId="1825C0E2" w14:textId="77777777" w:rsidR="00FD327D" w:rsidRPr="00F8532D" w:rsidRDefault="00FD327D" w:rsidP="001130D9">
            <w:pPr>
              <w:shd w:val="clear" w:color="auto" w:fill="FFFFFF"/>
              <w:ind w:right="-992"/>
              <w:rPr>
                <w:rFonts w:ascii="Verdana" w:hAnsi="Verdana" w:cs="Arial"/>
                <w:sz w:val="20"/>
                <w:lang w:val="en-GB"/>
              </w:rPr>
            </w:pPr>
          </w:p>
        </w:tc>
        <w:tc>
          <w:tcPr>
            <w:tcW w:w="2228" w:type="dxa"/>
            <w:shd w:val="clear" w:color="auto" w:fill="FFFFFF"/>
          </w:tcPr>
          <w:p w14:paraId="7B654A88" w14:textId="77777777" w:rsidR="00FD327D" w:rsidRPr="00F8532D" w:rsidRDefault="00FD327D" w:rsidP="001130D9">
            <w:pPr>
              <w:shd w:val="clear" w:color="auto" w:fill="FFFFFF"/>
              <w:ind w:right="-993"/>
              <w:rPr>
                <w:rFonts w:ascii="Verdana" w:hAnsi="Verdana" w:cs="Arial"/>
                <w:b/>
                <w:color w:val="002060"/>
                <w:sz w:val="20"/>
                <w:lang w:val="en-GB"/>
              </w:rPr>
            </w:pPr>
          </w:p>
        </w:tc>
      </w:tr>
    </w:tbl>
    <w:p w14:paraId="492CFC5B" w14:textId="77777777" w:rsidR="00FD327D" w:rsidRPr="00F8532D" w:rsidRDefault="00FD327D" w:rsidP="00FD327D">
      <w:pPr>
        <w:shd w:val="clear" w:color="auto" w:fill="FFFFFF"/>
        <w:spacing w:after="120"/>
        <w:ind w:right="-992"/>
        <w:rPr>
          <w:rFonts w:ascii="Verdana" w:hAnsi="Verdana" w:cs="Arial"/>
          <w:b/>
          <w:color w:val="002060"/>
          <w:sz w:val="16"/>
          <w:szCs w:val="16"/>
          <w:lang w:val="en-GB"/>
        </w:rPr>
      </w:pPr>
    </w:p>
    <w:p w14:paraId="5DDA0081" w14:textId="77777777" w:rsidR="00FD327D" w:rsidRDefault="00FD327D" w:rsidP="00FD327D">
      <w:pPr>
        <w:shd w:val="clear" w:color="auto" w:fill="FFFFFF"/>
        <w:ind w:right="-992"/>
        <w:rPr>
          <w:rFonts w:ascii="Verdana" w:hAnsi="Verdana" w:cs="Arial"/>
          <w:b/>
          <w:color w:val="002060"/>
          <w:lang w:val="en-GB"/>
        </w:rPr>
      </w:pPr>
      <w:r>
        <w:rPr>
          <w:rFonts w:ascii="Verdana" w:hAnsi="Verdana" w:cs="Arial"/>
          <w:b/>
          <w:color w:val="002060"/>
          <w:lang w:val="en-GB"/>
        </w:rPr>
        <w:t>The Receiv</w:t>
      </w:r>
      <w:r w:rsidRPr="00A22108">
        <w:rPr>
          <w:rFonts w:ascii="Verdana" w:hAnsi="Verdana" w:cs="Arial"/>
          <w:b/>
          <w:color w:val="002060"/>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232"/>
      </w:tblGrid>
      <w:tr w:rsidR="00FD327D" w:rsidRPr="007673FA" w14:paraId="2455D46A" w14:textId="77777777" w:rsidTr="001130D9">
        <w:trPr>
          <w:trHeight w:val="371"/>
        </w:trPr>
        <w:tc>
          <w:tcPr>
            <w:tcW w:w="2232" w:type="dxa"/>
            <w:shd w:val="clear" w:color="auto" w:fill="FFFFFF"/>
          </w:tcPr>
          <w:p w14:paraId="0F523FB7" w14:textId="77777777" w:rsidR="00FD327D" w:rsidRPr="007673FA" w:rsidRDefault="00FD327D" w:rsidP="001130D9">
            <w:pPr>
              <w:shd w:val="clear" w:color="auto" w:fill="FFFFFF"/>
              <w:ind w:right="-993"/>
              <w:rPr>
                <w:rFonts w:ascii="Verdana" w:hAnsi="Verdana" w:cs="Arial"/>
                <w:sz w:val="20"/>
                <w:lang w:val="en-GB"/>
              </w:rPr>
            </w:pPr>
            <w:r>
              <w:rPr>
                <w:rFonts w:ascii="Verdana" w:hAnsi="Verdana" w:cs="Arial"/>
                <w:sz w:val="20"/>
                <w:lang w:val="en-GB"/>
              </w:rPr>
              <w:t>Name</w:t>
            </w:r>
          </w:p>
        </w:tc>
        <w:tc>
          <w:tcPr>
            <w:tcW w:w="2412" w:type="dxa"/>
            <w:shd w:val="clear" w:color="auto" w:fill="FFFFFF"/>
          </w:tcPr>
          <w:p w14:paraId="616303B4" w14:textId="77777777" w:rsidR="00FD327D" w:rsidRPr="007673FA" w:rsidRDefault="00FD327D" w:rsidP="001130D9">
            <w:pPr>
              <w:shd w:val="clear" w:color="auto" w:fill="FFFFFF"/>
              <w:ind w:right="-993"/>
              <w:rPr>
                <w:rFonts w:ascii="Verdana" w:hAnsi="Verdana" w:cs="Arial"/>
                <w:b/>
                <w:color w:val="002060"/>
                <w:sz w:val="20"/>
                <w:lang w:val="en-GB"/>
              </w:rPr>
            </w:pPr>
          </w:p>
        </w:tc>
        <w:tc>
          <w:tcPr>
            <w:tcW w:w="2052" w:type="dxa"/>
            <w:vMerge w:val="restart"/>
            <w:shd w:val="clear" w:color="auto" w:fill="FFFFFF"/>
          </w:tcPr>
          <w:p w14:paraId="2E920162" w14:textId="77777777" w:rsidR="00FD327D" w:rsidRPr="007673FA" w:rsidRDefault="00FD327D" w:rsidP="001130D9">
            <w:pPr>
              <w:shd w:val="clear" w:color="auto" w:fill="FFFFFF"/>
              <w:ind w:right="-993"/>
              <w:rPr>
                <w:rFonts w:ascii="Verdana" w:hAnsi="Verdana" w:cs="Arial"/>
                <w:sz w:val="20"/>
                <w:lang w:val="en-GB"/>
              </w:rPr>
            </w:pPr>
            <w:r>
              <w:rPr>
                <w:rFonts w:ascii="Verdana" w:hAnsi="Verdana" w:cs="Arial"/>
                <w:sz w:val="20"/>
                <w:lang w:val="en-GB"/>
              </w:rPr>
              <w:t>Department/unit</w:t>
            </w:r>
          </w:p>
        </w:tc>
        <w:tc>
          <w:tcPr>
            <w:tcW w:w="2232" w:type="dxa"/>
            <w:vMerge w:val="restart"/>
            <w:shd w:val="clear" w:color="auto" w:fill="FFFFFF"/>
          </w:tcPr>
          <w:p w14:paraId="324BE325" w14:textId="77777777" w:rsidR="00FD327D" w:rsidRPr="007673FA" w:rsidRDefault="00FD327D" w:rsidP="001130D9">
            <w:pPr>
              <w:shd w:val="clear" w:color="auto" w:fill="FFFFFF"/>
              <w:ind w:right="-993"/>
              <w:jc w:val="center"/>
              <w:rPr>
                <w:rFonts w:ascii="Verdana" w:hAnsi="Verdana" w:cs="Arial"/>
                <w:b/>
                <w:color w:val="002060"/>
                <w:sz w:val="20"/>
                <w:lang w:val="en-GB"/>
              </w:rPr>
            </w:pPr>
          </w:p>
        </w:tc>
      </w:tr>
      <w:tr w:rsidR="00FD327D" w:rsidRPr="007673FA" w14:paraId="36878A63" w14:textId="77777777" w:rsidTr="001130D9">
        <w:trPr>
          <w:trHeight w:val="371"/>
        </w:trPr>
        <w:tc>
          <w:tcPr>
            <w:tcW w:w="2232" w:type="dxa"/>
            <w:shd w:val="clear" w:color="auto" w:fill="FFFFFF"/>
          </w:tcPr>
          <w:p w14:paraId="0BC2B569" w14:textId="77777777" w:rsidR="00FD327D" w:rsidRPr="001264FF" w:rsidRDefault="00FD327D" w:rsidP="001130D9">
            <w:pPr>
              <w:shd w:val="clear" w:color="auto" w:fill="FFFFFF"/>
              <w:ind w:right="-993"/>
              <w:rPr>
                <w:rFonts w:ascii="Verdana" w:hAnsi="Verdana" w:cs="Arial"/>
                <w:sz w:val="20"/>
                <w:lang w:val="en-GB"/>
              </w:rPr>
            </w:pPr>
            <w:r w:rsidRPr="001264FF">
              <w:rPr>
                <w:rFonts w:ascii="Verdana" w:hAnsi="Verdana" w:cs="Arial"/>
                <w:sz w:val="20"/>
                <w:lang w:val="en-GB"/>
              </w:rPr>
              <w:t xml:space="preserve">Erasmus code </w:t>
            </w:r>
          </w:p>
          <w:p w14:paraId="47B63AE3" w14:textId="77777777" w:rsidR="00FD327D" w:rsidRPr="003D4688" w:rsidRDefault="00FD327D" w:rsidP="001130D9">
            <w:pPr>
              <w:shd w:val="clear" w:color="auto" w:fill="FFFFFF"/>
              <w:ind w:right="-993"/>
              <w:rPr>
                <w:rFonts w:ascii="Verdana" w:hAnsi="Verdana" w:cs="Arial"/>
                <w:sz w:val="16"/>
                <w:szCs w:val="16"/>
                <w:lang w:val="en-GB"/>
              </w:rPr>
            </w:pPr>
            <w:r w:rsidRPr="003D4688">
              <w:rPr>
                <w:rFonts w:ascii="Verdana" w:hAnsi="Verdana" w:cs="Arial"/>
                <w:sz w:val="16"/>
                <w:szCs w:val="16"/>
                <w:lang w:val="en-GB"/>
              </w:rPr>
              <w:t>(if applicable)</w:t>
            </w:r>
          </w:p>
          <w:p w14:paraId="34FDE3B8" w14:textId="77777777" w:rsidR="00FD327D" w:rsidRPr="007673FA" w:rsidRDefault="00FD327D" w:rsidP="001130D9">
            <w:pPr>
              <w:shd w:val="clear" w:color="auto" w:fill="FFFFFF"/>
              <w:ind w:right="-993"/>
              <w:rPr>
                <w:rFonts w:ascii="Verdana" w:hAnsi="Verdana" w:cs="Arial"/>
                <w:sz w:val="20"/>
                <w:lang w:val="en-GB"/>
              </w:rPr>
            </w:pPr>
          </w:p>
        </w:tc>
        <w:tc>
          <w:tcPr>
            <w:tcW w:w="2412" w:type="dxa"/>
            <w:shd w:val="clear" w:color="auto" w:fill="FFFFFF"/>
          </w:tcPr>
          <w:p w14:paraId="0B15C7BD" w14:textId="77777777" w:rsidR="00FD327D" w:rsidRPr="007673FA" w:rsidRDefault="00FD327D" w:rsidP="001130D9">
            <w:pPr>
              <w:shd w:val="clear" w:color="auto" w:fill="FFFFFF"/>
              <w:ind w:right="-993"/>
              <w:rPr>
                <w:rFonts w:ascii="Verdana" w:hAnsi="Verdana" w:cs="Arial"/>
                <w:b/>
                <w:color w:val="002060"/>
                <w:sz w:val="20"/>
                <w:lang w:val="en-GB"/>
              </w:rPr>
            </w:pPr>
          </w:p>
        </w:tc>
        <w:tc>
          <w:tcPr>
            <w:tcW w:w="2052" w:type="dxa"/>
            <w:vMerge/>
            <w:shd w:val="clear" w:color="auto" w:fill="FFFFFF"/>
          </w:tcPr>
          <w:p w14:paraId="5D9C527C" w14:textId="77777777" w:rsidR="00FD327D" w:rsidRPr="007673FA" w:rsidRDefault="00FD327D" w:rsidP="001130D9">
            <w:pPr>
              <w:shd w:val="clear" w:color="auto" w:fill="FFFFFF"/>
              <w:ind w:right="-992"/>
              <w:rPr>
                <w:rFonts w:ascii="Verdana" w:hAnsi="Verdana" w:cs="Arial"/>
                <w:sz w:val="20"/>
                <w:lang w:val="en-GB"/>
              </w:rPr>
            </w:pPr>
          </w:p>
        </w:tc>
        <w:tc>
          <w:tcPr>
            <w:tcW w:w="2232" w:type="dxa"/>
            <w:vMerge/>
            <w:shd w:val="clear" w:color="auto" w:fill="FFFFFF"/>
          </w:tcPr>
          <w:p w14:paraId="51153B0F" w14:textId="77777777" w:rsidR="00FD327D" w:rsidRPr="007673FA" w:rsidRDefault="00FD327D" w:rsidP="001130D9">
            <w:pPr>
              <w:shd w:val="clear" w:color="auto" w:fill="FFFFFF"/>
              <w:ind w:right="-993"/>
              <w:jc w:val="center"/>
              <w:rPr>
                <w:rFonts w:ascii="Verdana" w:hAnsi="Verdana" w:cs="Arial"/>
                <w:b/>
                <w:color w:val="002060"/>
                <w:sz w:val="20"/>
                <w:lang w:val="en-GB"/>
              </w:rPr>
            </w:pPr>
          </w:p>
        </w:tc>
      </w:tr>
      <w:tr w:rsidR="00FD327D" w:rsidRPr="007673FA" w14:paraId="3866CAF8" w14:textId="77777777" w:rsidTr="001130D9">
        <w:trPr>
          <w:trHeight w:val="559"/>
        </w:trPr>
        <w:tc>
          <w:tcPr>
            <w:tcW w:w="2232" w:type="dxa"/>
            <w:shd w:val="clear" w:color="auto" w:fill="FFFFFF"/>
          </w:tcPr>
          <w:p w14:paraId="08D4CCF0" w14:textId="77777777" w:rsidR="00FD327D" w:rsidRPr="007673FA" w:rsidRDefault="00FD327D" w:rsidP="001130D9">
            <w:pPr>
              <w:shd w:val="clear" w:color="auto" w:fill="FFFFFF"/>
              <w:ind w:right="-993"/>
              <w:rPr>
                <w:rFonts w:ascii="Verdana" w:hAnsi="Verdana" w:cs="Arial"/>
                <w:sz w:val="20"/>
                <w:lang w:val="en-GB"/>
              </w:rPr>
            </w:pPr>
            <w:r w:rsidRPr="007673FA">
              <w:rPr>
                <w:rFonts w:ascii="Verdana" w:hAnsi="Verdana" w:cs="Arial"/>
                <w:sz w:val="20"/>
                <w:lang w:val="en-GB"/>
              </w:rPr>
              <w:t>Address</w:t>
            </w:r>
          </w:p>
        </w:tc>
        <w:tc>
          <w:tcPr>
            <w:tcW w:w="2412" w:type="dxa"/>
            <w:shd w:val="clear" w:color="auto" w:fill="FFFFFF"/>
          </w:tcPr>
          <w:p w14:paraId="66C6C5E9" w14:textId="77777777" w:rsidR="00FD327D" w:rsidRPr="007673FA" w:rsidRDefault="00FD327D" w:rsidP="001130D9">
            <w:pPr>
              <w:shd w:val="clear" w:color="auto" w:fill="FFFFFF"/>
              <w:ind w:right="-993"/>
              <w:rPr>
                <w:rFonts w:ascii="Verdana" w:hAnsi="Verdana" w:cs="Arial"/>
                <w:color w:val="002060"/>
                <w:sz w:val="20"/>
                <w:lang w:val="en-GB"/>
              </w:rPr>
            </w:pPr>
          </w:p>
        </w:tc>
        <w:tc>
          <w:tcPr>
            <w:tcW w:w="2052" w:type="dxa"/>
            <w:shd w:val="clear" w:color="auto" w:fill="FFFFFF"/>
          </w:tcPr>
          <w:p w14:paraId="72A37AB8" w14:textId="77777777" w:rsidR="00FD327D" w:rsidRPr="007673FA" w:rsidRDefault="00FD327D" w:rsidP="001130D9">
            <w:pPr>
              <w:shd w:val="clear" w:color="auto" w:fill="FFFFFF"/>
              <w:ind w:right="-992"/>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32" w:type="dxa"/>
            <w:shd w:val="clear" w:color="auto" w:fill="FFFFFF"/>
          </w:tcPr>
          <w:p w14:paraId="04A7E773" w14:textId="77777777" w:rsidR="00FD327D" w:rsidRPr="007673FA" w:rsidRDefault="00FD327D" w:rsidP="001130D9">
            <w:pPr>
              <w:shd w:val="clear" w:color="auto" w:fill="FFFFFF"/>
              <w:ind w:right="-993"/>
              <w:jc w:val="center"/>
              <w:rPr>
                <w:rFonts w:ascii="Verdana" w:hAnsi="Verdana" w:cs="Arial"/>
                <w:b/>
                <w:sz w:val="20"/>
                <w:lang w:val="en-GB"/>
              </w:rPr>
            </w:pPr>
          </w:p>
        </w:tc>
      </w:tr>
      <w:tr w:rsidR="00FD327D" w:rsidRPr="00EF398E" w14:paraId="448C6E44" w14:textId="77777777" w:rsidTr="001130D9">
        <w:tc>
          <w:tcPr>
            <w:tcW w:w="2232" w:type="dxa"/>
            <w:shd w:val="clear" w:color="auto" w:fill="FFFFFF"/>
          </w:tcPr>
          <w:p w14:paraId="5A855BAB" w14:textId="77777777" w:rsidR="00FD327D" w:rsidRPr="007673FA" w:rsidRDefault="00FD327D" w:rsidP="001130D9">
            <w:pPr>
              <w:shd w:val="clear" w:color="auto" w:fill="FFFFFF"/>
              <w:ind w:right="-993"/>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412" w:type="dxa"/>
            <w:shd w:val="clear" w:color="auto" w:fill="FFFFFF"/>
          </w:tcPr>
          <w:p w14:paraId="491A8537" w14:textId="77777777" w:rsidR="00FD327D" w:rsidRPr="00782942" w:rsidRDefault="00FD327D" w:rsidP="001130D9">
            <w:pPr>
              <w:shd w:val="clear" w:color="auto" w:fill="FFFFFF"/>
              <w:ind w:right="-993"/>
              <w:rPr>
                <w:rFonts w:ascii="Verdana" w:hAnsi="Verdana" w:cs="Arial"/>
                <w:sz w:val="20"/>
                <w:lang w:val="en-GB"/>
              </w:rPr>
            </w:pPr>
          </w:p>
        </w:tc>
        <w:tc>
          <w:tcPr>
            <w:tcW w:w="2052" w:type="dxa"/>
            <w:shd w:val="clear" w:color="auto" w:fill="FFFFFF"/>
          </w:tcPr>
          <w:p w14:paraId="19755D82" w14:textId="77777777" w:rsidR="00FD327D" w:rsidRPr="00782942" w:rsidRDefault="00FD327D" w:rsidP="001130D9">
            <w:pPr>
              <w:shd w:val="clear" w:color="auto" w:fill="FFFFFF"/>
              <w:ind w:right="-993"/>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232" w:type="dxa"/>
            <w:shd w:val="clear" w:color="auto" w:fill="FFFFFF"/>
          </w:tcPr>
          <w:p w14:paraId="4691057D" w14:textId="77777777" w:rsidR="00FD327D" w:rsidRPr="00EF398E" w:rsidRDefault="00FD327D" w:rsidP="001130D9">
            <w:pPr>
              <w:shd w:val="clear" w:color="auto" w:fill="FFFFFF"/>
              <w:ind w:right="-993"/>
              <w:rPr>
                <w:rFonts w:ascii="Verdana" w:hAnsi="Verdana" w:cs="Arial"/>
                <w:b/>
                <w:color w:val="002060"/>
                <w:sz w:val="20"/>
                <w:lang w:val="fr-BE"/>
              </w:rPr>
            </w:pPr>
          </w:p>
        </w:tc>
      </w:tr>
    </w:tbl>
    <w:p w14:paraId="5A6F0915" w14:textId="77777777" w:rsidR="00FD327D" w:rsidRPr="00EF398E" w:rsidRDefault="00FD327D" w:rsidP="00FD327D">
      <w:pPr>
        <w:pStyle w:val="Text4"/>
        <w:ind w:left="0"/>
        <w:rPr>
          <w:lang w:val="fr-BE"/>
        </w:rPr>
      </w:pPr>
    </w:p>
    <w:p w14:paraId="70BC576C" w14:textId="77777777" w:rsidR="00FD327D" w:rsidRPr="00EF398E" w:rsidRDefault="00FD327D" w:rsidP="00FD327D">
      <w:pPr>
        <w:pStyle w:val="Text4"/>
        <w:pBdr>
          <w:bottom w:val="single" w:sz="6" w:space="1" w:color="auto"/>
        </w:pBdr>
        <w:ind w:left="0"/>
        <w:rPr>
          <w:lang w:val="fr-BE"/>
        </w:rPr>
      </w:pPr>
    </w:p>
    <w:p w14:paraId="0472C08D" w14:textId="11C0936B" w:rsidR="00FD327D" w:rsidRDefault="00FD327D" w:rsidP="00FD327D">
      <w:pPr>
        <w:pStyle w:val="Heading4"/>
        <w:keepNext w:val="0"/>
        <w:rPr>
          <w:rFonts w:ascii="Verdana" w:hAnsi="Verdana" w:cs="Arial"/>
          <w:sz w:val="20"/>
          <w:lang w:val="en-GB"/>
        </w:rPr>
      </w:pPr>
      <w:r>
        <w:rPr>
          <w:rFonts w:ascii="Verdana" w:hAnsi="Verdana" w:cs="Arial"/>
          <w:sz w:val="20"/>
          <w:lang w:val="en-GB"/>
        </w:rPr>
        <w:t xml:space="preserve">For guidelines, please look at the end notes on the last page.  </w:t>
      </w:r>
    </w:p>
    <w:p w14:paraId="41518D81" w14:textId="77777777" w:rsidR="00FD327D" w:rsidRDefault="00FD327D" w:rsidP="00FD327D">
      <w:pPr>
        <w:spacing w:after="120"/>
        <w:ind w:right="-992"/>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14:paraId="70AE751D" w14:textId="77777777" w:rsidR="00FD327D" w:rsidRPr="00354F60" w:rsidRDefault="00FD327D" w:rsidP="00FD327D">
      <w:pPr>
        <w:pStyle w:val="Heading4"/>
        <w:keepNext w:val="0"/>
        <w:tabs>
          <w:tab w:val="left" w:pos="426"/>
        </w:tabs>
        <w:rPr>
          <w:rFonts w:ascii="Verdana" w:hAnsi="Verdana" w:cs="Calibri"/>
          <w:b w:val="0"/>
          <w:color w:val="002060"/>
          <w:sz w:val="20"/>
          <w:lang w:val="en-GB"/>
        </w:rPr>
      </w:pPr>
      <w:r w:rsidRPr="00354F60">
        <w:rPr>
          <w:rFonts w:ascii="Verdana" w:hAnsi="Verdana" w:cs="Calibri"/>
          <w:b w:val="0"/>
          <w:color w:val="002060"/>
          <w:sz w:val="20"/>
          <w:lang w:val="en-GB"/>
        </w:rPr>
        <w:t>I.</w:t>
      </w:r>
      <w:r w:rsidRPr="00354F60">
        <w:rPr>
          <w:rFonts w:ascii="Verdana" w:hAnsi="Verdana" w:cs="Calibri"/>
          <w:b w:val="0"/>
          <w:color w:val="002060"/>
          <w:sz w:val="20"/>
          <w:lang w:val="en-GB"/>
        </w:rPr>
        <w:tab/>
        <w:t>PROPOSED MOBILITY PROGRAMME</w:t>
      </w:r>
    </w:p>
    <w:p w14:paraId="6FCFBEE9" w14:textId="77777777" w:rsidR="00FD327D" w:rsidRDefault="00FD327D" w:rsidP="00FD327D">
      <w:pPr>
        <w:pStyle w:val="CommentText"/>
        <w:tabs>
          <w:tab w:val="left" w:pos="2552"/>
          <w:tab w:val="left" w:pos="3686"/>
          <w:tab w:val="left" w:pos="5954"/>
        </w:tabs>
        <w:rPr>
          <w:rFonts w:ascii="Verdana" w:hAnsi="Verdana" w:cs="Calibri"/>
          <w:lang w:val="en-GB"/>
        </w:rPr>
      </w:pPr>
      <w:r w:rsidRPr="00782942">
        <w:rPr>
          <w:rFonts w:ascii="Verdana" w:hAnsi="Verdana" w:cs="Calibri"/>
          <w:lang w:val="en-GB"/>
        </w:rPr>
        <w:t>Planned period of the teaching</w:t>
      </w:r>
      <w:r w:rsidRPr="00C80C0A">
        <w:rPr>
          <w:rFonts w:ascii="Verdana" w:hAnsi="Verdana" w:cs="Calibri"/>
          <w:color w:val="FF0000"/>
          <w:lang w:val="en-GB"/>
        </w:rPr>
        <w:t xml:space="preserve"> </w:t>
      </w:r>
      <w:r w:rsidRPr="00782942">
        <w:rPr>
          <w:rFonts w:ascii="Verdana" w:hAnsi="Verdana" w:cs="Calibri"/>
          <w:lang w:val="en-GB"/>
        </w:rPr>
        <w:t>activity</w:t>
      </w:r>
      <w:r w:rsidRPr="00BB7256">
        <w:rPr>
          <w:rFonts w:ascii="Verdana" w:hAnsi="Verdana" w:cs="Calibri"/>
          <w:lang w:val="en-GB"/>
        </w:rPr>
        <w:t xml:space="preserve">: from </w:t>
      </w:r>
      <w:r w:rsidRPr="00BB7256">
        <w:rPr>
          <w:rFonts w:ascii="Verdana" w:hAnsi="Verdana" w:cs="Calibri"/>
          <w:i/>
          <w:lang w:val="en-GB"/>
        </w:rPr>
        <w:t>[day/month/year]</w:t>
      </w:r>
      <w:r w:rsidRPr="00BB7256">
        <w:rPr>
          <w:rFonts w:ascii="Verdana" w:hAnsi="Verdana" w:cs="Calibri"/>
          <w:lang w:val="en-GB"/>
        </w:rPr>
        <w:tab/>
        <w:t xml:space="preserve">till </w:t>
      </w:r>
      <w:r w:rsidRPr="00BB7256">
        <w:rPr>
          <w:rFonts w:ascii="Verdana" w:hAnsi="Verdana" w:cs="Calibri"/>
          <w:i/>
          <w:lang w:val="en-GB"/>
        </w:rPr>
        <w:t>[day/month/year]</w:t>
      </w:r>
    </w:p>
    <w:p w14:paraId="0FDBE7B5" w14:textId="77777777" w:rsidR="00FD327D" w:rsidRDefault="00FD327D" w:rsidP="00FD327D">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Duration (days): …………………. </w:t>
      </w:r>
    </w:p>
    <w:p w14:paraId="0254D65C" w14:textId="77777777" w:rsidR="00FD327D" w:rsidRDefault="00FD327D" w:rsidP="00FD327D">
      <w:pPr>
        <w:pStyle w:val="CommentText"/>
        <w:tabs>
          <w:tab w:val="left" w:pos="2552"/>
          <w:tab w:val="left" w:pos="3686"/>
          <w:tab w:val="left" w:pos="5954"/>
        </w:tabs>
        <w:rPr>
          <w:rFonts w:ascii="Verdana" w:hAnsi="Verdana" w:cs="Calibri"/>
          <w:lang w:val="en-GB"/>
        </w:rPr>
      </w:pPr>
      <w:r w:rsidRPr="00174FC4">
        <w:rPr>
          <w:rFonts w:ascii="Verdana" w:hAnsi="Verdana" w:cs="Calibri"/>
          <w:sz w:val="28"/>
          <w:szCs w:val="28"/>
          <w:lang w:val="en-GB"/>
        </w:rPr>
        <w:t>□</w:t>
      </w:r>
      <w:r>
        <w:rPr>
          <w:rFonts w:ascii="Verdana" w:hAnsi="Verdana" w:cs="Calibri"/>
          <w:sz w:val="28"/>
          <w:szCs w:val="28"/>
          <w:lang w:val="en-GB"/>
        </w:rPr>
        <w:t xml:space="preserve"> </w:t>
      </w:r>
      <w:r>
        <w:rPr>
          <w:rFonts w:ascii="Verdana" w:hAnsi="Verdana" w:cs="Calibri"/>
          <w:lang w:val="en-GB"/>
        </w:rPr>
        <w:t xml:space="preserve">Additional day for travel needed directly before the </w:t>
      </w:r>
      <w:r w:rsidRPr="009E6FCD">
        <w:rPr>
          <w:rFonts w:ascii="Verdana" w:hAnsi="Verdana" w:cs="Calibri"/>
          <w:lang w:val="en-GB"/>
        </w:rPr>
        <w:t>first day of the activity abroad</w:t>
      </w:r>
    </w:p>
    <w:p w14:paraId="0BB04577" w14:textId="77777777" w:rsidR="00FD327D" w:rsidRDefault="00FD327D" w:rsidP="00FD327D">
      <w:pPr>
        <w:pStyle w:val="CommentText"/>
        <w:tabs>
          <w:tab w:val="left" w:pos="2552"/>
          <w:tab w:val="left" w:pos="3686"/>
          <w:tab w:val="left" w:pos="5954"/>
        </w:tabs>
        <w:rPr>
          <w:rFonts w:ascii="Verdana" w:hAnsi="Verdana" w:cs="Calibri"/>
          <w:lang w:val="en-GB"/>
        </w:rPr>
      </w:pPr>
      <w:r w:rsidRPr="00174FC4">
        <w:rPr>
          <w:rFonts w:ascii="Verdana" w:hAnsi="Verdana" w:cs="Calibri"/>
          <w:sz w:val="28"/>
          <w:szCs w:val="28"/>
          <w:lang w:val="en-GB"/>
        </w:rPr>
        <w:t>□</w:t>
      </w:r>
      <w:r>
        <w:rPr>
          <w:rFonts w:ascii="Verdana" w:hAnsi="Verdana" w:cs="Calibri"/>
          <w:sz w:val="28"/>
          <w:szCs w:val="28"/>
          <w:lang w:val="en-GB"/>
        </w:rPr>
        <w:t xml:space="preserve"> </w:t>
      </w:r>
      <w:r>
        <w:rPr>
          <w:rFonts w:ascii="Verdana" w:hAnsi="Verdana" w:cs="Calibri"/>
          <w:lang w:val="en-GB"/>
        </w:rPr>
        <w:t>Additional day for travel needed directly following the last</w:t>
      </w:r>
      <w:r w:rsidRPr="009E6FCD">
        <w:rPr>
          <w:rFonts w:ascii="Verdana" w:hAnsi="Verdana" w:cs="Calibri"/>
          <w:lang w:val="en-GB"/>
        </w:rPr>
        <w:t xml:space="preserve"> day of the activity abroad</w:t>
      </w:r>
    </w:p>
    <w:p w14:paraId="0465A8FF" w14:textId="77777777" w:rsidR="00FD327D" w:rsidRDefault="00FD327D" w:rsidP="00FD327D">
      <w:pPr>
        <w:pStyle w:val="CommentText"/>
        <w:tabs>
          <w:tab w:val="left" w:pos="2552"/>
          <w:tab w:val="left" w:pos="3686"/>
          <w:tab w:val="left" w:pos="5954"/>
        </w:tabs>
        <w:rPr>
          <w:rFonts w:ascii="Verdana" w:hAnsi="Verdana" w:cs="Calibri"/>
          <w:lang w:val="en-GB"/>
        </w:rPr>
      </w:pPr>
      <w:r>
        <w:rPr>
          <w:rFonts w:ascii="Verdana" w:hAnsi="Verdana" w:cs="Calibri"/>
          <w:lang w:val="en-GB"/>
        </w:rPr>
        <w:t>Subject field</w:t>
      </w:r>
      <w:r>
        <w:rPr>
          <w:rStyle w:val="EndnoteReference"/>
          <w:rFonts w:ascii="Verdana" w:hAnsi="Verdana" w:cs="Calibri"/>
          <w:lang w:val="en-GB"/>
        </w:rPr>
        <w:endnoteReference w:id="12"/>
      </w:r>
      <w:r>
        <w:rPr>
          <w:rFonts w:ascii="Verdana" w:hAnsi="Verdana" w:cs="Calibri"/>
          <w:lang w:val="en-GB"/>
        </w:rPr>
        <w:t>: ………………….</w:t>
      </w:r>
    </w:p>
    <w:p w14:paraId="4B110309" w14:textId="77777777" w:rsidR="00FD327D" w:rsidRDefault="00FD327D" w:rsidP="00FD327D">
      <w:pPr>
        <w:pStyle w:val="CommentText"/>
        <w:tabs>
          <w:tab w:val="left" w:pos="2552"/>
          <w:tab w:val="left" w:pos="3686"/>
          <w:tab w:val="left" w:pos="5954"/>
        </w:tabs>
        <w:rPr>
          <w:rFonts w:ascii="Verdana" w:hAnsi="Verdana" w:cs="Calibri"/>
          <w:sz w:val="28"/>
          <w:szCs w:val="28"/>
          <w:lang w:val="en-GB"/>
        </w:rPr>
      </w:pPr>
      <w:r>
        <w:rPr>
          <w:rFonts w:ascii="Verdana" w:hAnsi="Verdana" w:cs="Calibri"/>
          <w:lang w:val="en-GB"/>
        </w:rPr>
        <w:t xml:space="preserve">Level: Short cycle </w:t>
      </w:r>
      <w:r w:rsidRPr="008D4337">
        <w:rPr>
          <w:rFonts w:ascii="Verdana" w:hAnsi="Verdana"/>
          <w:sz w:val="16"/>
          <w:szCs w:val="16"/>
          <w:lang w:val="en-GB"/>
        </w:rPr>
        <w:t xml:space="preserve">(EQF level 5) </w:t>
      </w:r>
      <w:r w:rsidRPr="00174FC4">
        <w:rPr>
          <w:rFonts w:ascii="Verdana" w:hAnsi="Verdana" w:cs="Calibri"/>
          <w:sz w:val="28"/>
          <w:szCs w:val="28"/>
          <w:lang w:val="en-GB"/>
        </w:rPr>
        <w:t>□</w:t>
      </w:r>
      <w:r>
        <w:rPr>
          <w:rFonts w:ascii="Verdana" w:hAnsi="Verdana" w:cs="Calibri"/>
          <w:lang w:val="en-GB"/>
        </w:rPr>
        <w:t xml:space="preserve">; Bachelor </w:t>
      </w:r>
      <w:r w:rsidRPr="008D4337">
        <w:rPr>
          <w:rFonts w:ascii="Verdana" w:hAnsi="Verdana"/>
          <w:sz w:val="16"/>
          <w:szCs w:val="16"/>
          <w:lang w:val="en-GB"/>
        </w:rPr>
        <w:t>or equivalent first cycle (EQF level 6</w:t>
      </w:r>
      <w:proofErr w:type="gramStart"/>
      <w:r w:rsidRPr="008D4337">
        <w:rPr>
          <w:rFonts w:ascii="Verdana" w:hAnsi="Verdana"/>
          <w:sz w:val="16"/>
          <w:szCs w:val="16"/>
          <w:lang w:val="en-GB"/>
        </w:rPr>
        <w:t xml:space="preserve">) </w:t>
      </w:r>
      <w:r>
        <w:rPr>
          <w:rFonts w:ascii="Verdana" w:hAnsi="Verdana" w:cs="Calibri"/>
          <w:lang w:val="en-GB"/>
        </w:rPr>
        <w:t xml:space="preserve"> </w:t>
      </w:r>
      <w:r w:rsidRPr="00174FC4">
        <w:rPr>
          <w:rFonts w:ascii="Verdana" w:hAnsi="Verdana" w:cs="Calibri"/>
          <w:sz w:val="28"/>
          <w:szCs w:val="28"/>
          <w:lang w:val="en-GB"/>
        </w:rPr>
        <w:t>□</w:t>
      </w:r>
      <w:proofErr w:type="gramEnd"/>
      <w:r>
        <w:rPr>
          <w:rFonts w:ascii="Verdana" w:hAnsi="Verdana" w:cs="Calibri"/>
          <w:lang w:val="en-GB"/>
        </w:rPr>
        <w:t xml:space="preserve">; Master </w:t>
      </w:r>
      <w:r w:rsidRPr="008D4337">
        <w:rPr>
          <w:rFonts w:ascii="Verdana" w:hAnsi="Verdana"/>
          <w:sz w:val="16"/>
          <w:szCs w:val="16"/>
          <w:lang w:val="en-GB"/>
        </w:rPr>
        <w:t xml:space="preserve">or equivalent second cycle (EQF level 7) </w:t>
      </w:r>
      <w:r>
        <w:rPr>
          <w:rFonts w:ascii="Verdana" w:hAnsi="Verdana" w:cs="Calibri"/>
          <w:lang w:val="en-GB"/>
        </w:rPr>
        <w:t xml:space="preserve"> </w:t>
      </w:r>
      <w:r w:rsidRPr="00174FC4">
        <w:rPr>
          <w:rFonts w:ascii="Verdana" w:hAnsi="Verdana" w:cs="Calibri"/>
          <w:sz w:val="28"/>
          <w:szCs w:val="28"/>
          <w:lang w:val="en-GB"/>
        </w:rPr>
        <w:t>□</w:t>
      </w:r>
      <w:r>
        <w:rPr>
          <w:rFonts w:ascii="Verdana" w:hAnsi="Verdana" w:cs="Calibri"/>
          <w:lang w:val="en-GB"/>
        </w:rPr>
        <w:t xml:space="preserve">; Doctoral </w:t>
      </w:r>
      <w:r w:rsidRPr="008D4337">
        <w:rPr>
          <w:rFonts w:ascii="Verdana" w:hAnsi="Verdana"/>
          <w:sz w:val="16"/>
          <w:szCs w:val="16"/>
          <w:lang w:val="en-GB"/>
        </w:rPr>
        <w:t>or equivalent third cycle (EQF level 8)</w:t>
      </w:r>
      <w:r>
        <w:rPr>
          <w:rFonts w:ascii="Verdana" w:hAnsi="Verdana" w:cs="Calibri"/>
          <w:lang w:val="en-GB"/>
        </w:rPr>
        <w:t xml:space="preserve"> </w:t>
      </w:r>
      <w:r w:rsidRPr="00174FC4">
        <w:rPr>
          <w:rFonts w:ascii="Verdana" w:hAnsi="Verdana" w:cs="Calibri"/>
          <w:sz w:val="28"/>
          <w:szCs w:val="28"/>
          <w:lang w:val="en-GB"/>
        </w:rPr>
        <w:t>□</w:t>
      </w:r>
    </w:p>
    <w:p w14:paraId="66AE5AFE" w14:textId="77777777" w:rsidR="00FD327D" w:rsidRDefault="00FD327D" w:rsidP="00FD327D">
      <w:pPr>
        <w:pStyle w:val="Comment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49E5BCB5" w14:textId="77777777" w:rsidR="00FD327D" w:rsidRDefault="00FD327D" w:rsidP="00FD327D">
      <w:pPr>
        <w:pStyle w:val="CommentText"/>
        <w:tabs>
          <w:tab w:val="left" w:pos="2552"/>
          <w:tab w:val="left" w:pos="3686"/>
          <w:tab w:val="left" w:pos="5954"/>
        </w:tabs>
        <w:rPr>
          <w:rFonts w:ascii="Verdana" w:hAnsi="Verdana" w:cs="Calibri"/>
          <w:lang w:val="en-GB"/>
        </w:rPr>
      </w:pPr>
      <w:r>
        <w:rPr>
          <w:rFonts w:ascii="Verdana" w:hAnsi="Verdana" w:cs="Calibri"/>
          <w:lang w:val="en-GB"/>
        </w:rPr>
        <w:t>Number of teaching hours: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D327D" w14:paraId="4D6A5A44" w14:textId="77777777" w:rsidTr="001130D9">
        <w:trPr>
          <w:jc w:val="center"/>
        </w:trPr>
        <w:tc>
          <w:tcPr>
            <w:tcW w:w="8763" w:type="dxa"/>
            <w:shd w:val="clear" w:color="auto" w:fill="FFFFFF"/>
            <w:hideMark/>
          </w:tcPr>
          <w:p w14:paraId="0D853DF4" w14:textId="77777777" w:rsidR="00FD327D" w:rsidRPr="00660DEA" w:rsidRDefault="00FD327D" w:rsidP="001130D9">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4BA67715" w14:textId="77777777" w:rsidR="00FD327D" w:rsidRDefault="00FD327D" w:rsidP="001130D9">
            <w:pPr>
              <w:spacing w:after="120"/>
              <w:rPr>
                <w:rFonts w:ascii="Verdana" w:hAnsi="Verdana" w:cs="Calibri"/>
                <w:sz w:val="20"/>
                <w:lang w:val="en-GB"/>
              </w:rPr>
            </w:pPr>
          </w:p>
          <w:p w14:paraId="4C33385F" w14:textId="77777777" w:rsidR="00FD327D" w:rsidRDefault="00FD327D" w:rsidP="001130D9">
            <w:pPr>
              <w:spacing w:after="120"/>
              <w:rPr>
                <w:rFonts w:ascii="Verdana" w:hAnsi="Verdana" w:cs="Calibri"/>
                <w:sz w:val="20"/>
                <w:lang w:val="en-GB"/>
              </w:rPr>
            </w:pPr>
          </w:p>
          <w:p w14:paraId="640662E3" w14:textId="77777777" w:rsidR="00FD327D" w:rsidRDefault="00FD327D" w:rsidP="001130D9">
            <w:pPr>
              <w:spacing w:after="120"/>
              <w:rPr>
                <w:rFonts w:ascii="Verdana" w:hAnsi="Verdana" w:cs="Calibri"/>
                <w:sz w:val="20"/>
                <w:lang w:val="en-GB"/>
              </w:rPr>
            </w:pPr>
          </w:p>
          <w:p w14:paraId="640C7827" w14:textId="77777777" w:rsidR="00FD327D" w:rsidRDefault="00FD327D" w:rsidP="001130D9">
            <w:pPr>
              <w:spacing w:after="120"/>
              <w:rPr>
                <w:rFonts w:ascii="Verdana" w:hAnsi="Verdana" w:cs="Calibri"/>
                <w:sz w:val="20"/>
                <w:lang w:val="en-GB"/>
              </w:rPr>
            </w:pPr>
          </w:p>
        </w:tc>
      </w:tr>
    </w:tbl>
    <w:p w14:paraId="0415C457" w14:textId="77777777" w:rsidR="00FD327D" w:rsidRDefault="00FD327D" w:rsidP="00FD327D">
      <w:pPr>
        <w:keepNext/>
        <w:keepLines/>
        <w:tabs>
          <w:tab w:val="left" w:pos="426"/>
        </w:tabs>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D327D" w14:paraId="73C871E1" w14:textId="77777777" w:rsidTr="001130D9">
        <w:trPr>
          <w:jc w:val="center"/>
        </w:trPr>
        <w:tc>
          <w:tcPr>
            <w:tcW w:w="8763" w:type="dxa"/>
            <w:shd w:val="clear" w:color="auto" w:fill="FFFFFF"/>
            <w:hideMark/>
          </w:tcPr>
          <w:p w14:paraId="5219E4B8" w14:textId="77777777" w:rsidR="00FD327D" w:rsidRPr="00660DEA" w:rsidRDefault="00FD327D" w:rsidP="001130D9">
            <w:pPr>
              <w:spacing w:after="120"/>
              <w:ind w:left="-6" w:firstLine="6"/>
              <w:rPr>
                <w:rFonts w:ascii="Verdana" w:hAnsi="Verdana" w:cs="Calibri"/>
                <w:b/>
                <w:sz w:val="20"/>
                <w:lang w:val="en-GB"/>
              </w:rPr>
            </w:pPr>
            <w:r>
              <w:rPr>
                <w:rFonts w:ascii="Verdana" w:hAnsi="Verdana" w:cs="Calibri"/>
                <w:b/>
                <w:sz w:val="20"/>
                <w:lang w:val="en-GB"/>
              </w:rPr>
              <w:t>Added value of the mobility (</w:t>
            </w:r>
            <w:r w:rsidRPr="00806147">
              <w:rPr>
                <w:rFonts w:ascii="Verdana" w:hAnsi="Verdana" w:cs="Calibri"/>
                <w:b/>
                <w:sz w:val="20"/>
                <w:lang w:val="en-GB"/>
              </w:rPr>
              <w:t xml:space="preserve">both for the institutions involved and for the </w:t>
            </w:r>
            <w:r>
              <w:rPr>
                <w:rFonts w:ascii="Verdana" w:hAnsi="Verdana" w:cs="Calibri"/>
                <w:b/>
                <w:sz w:val="20"/>
                <w:lang w:val="en-GB"/>
              </w:rPr>
              <w:t>teacher):</w:t>
            </w:r>
          </w:p>
          <w:p w14:paraId="466839A4" w14:textId="77777777" w:rsidR="00FD327D" w:rsidRDefault="00FD327D" w:rsidP="001130D9">
            <w:pPr>
              <w:spacing w:after="120"/>
              <w:rPr>
                <w:rFonts w:ascii="Verdana" w:hAnsi="Verdana" w:cs="Calibri"/>
                <w:sz w:val="20"/>
                <w:lang w:val="en-GB"/>
              </w:rPr>
            </w:pPr>
          </w:p>
          <w:p w14:paraId="27781768" w14:textId="77777777" w:rsidR="00FD327D" w:rsidRDefault="00FD327D" w:rsidP="001130D9">
            <w:pPr>
              <w:spacing w:after="120"/>
              <w:rPr>
                <w:rFonts w:ascii="Verdana" w:hAnsi="Verdana" w:cs="Calibri"/>
                <w:sz w:val="20"/>
                <w:lang w:val="en-GB"/>
              </w:rPr>
            </w:pPr>
          </w:p>
          <w:p w14:paraId="4526A78E" w14:textId="77777777" w:rsidR="00FD327D" w:rsidRDefault="00FD327D" w:rsidP="001130D9">
            <w:pPr>
              <w:spacing w:after="120"/>
              <w:rPr>
                <w:rFonts w:ascii="Verdana" w:hAnsi="Verdana" w:cs="Calibri"/>
                <w:sz w:val="20"/>
                <w:lang w:val="en-GB"/>
              </w:rPr>
            </w:pPr>
          </w:p>
          <w:p w14:paraId="76F6C3F4" w14:textId="77777777" w:rsidR="00FD327D" w:rsidRDefault="00FD327D" w:rsidP="001130D9">
            <w:pPr>
              <w:spacing w:after="120"/>
              <w:rPr>
                <w:rFonts w:ascii="Verdana" w:hAnsi="Verdana" w:cs="Calibri"/>
                <w:sz w:val="20"/>
                <w:lang w:val="en-GB"/>
              </w:rPr>
            </w:pPr>
          </w:p>
        </w:tc>
      </w:tr>
    </w:tbl>
    <w:p w14:paraId="6BC5C9E2" w14:textId="77777777" w:rsidR="00FD327D" w:rsidRDefault="00FD327D" w:rsidP="00FD327D">
      <w:pPr>
        <w:keepNext/>
        <w:keepLines/>
        <w:tabs>
          <w:tab w:val="left" w:pos="426"/>
        </w:tabs>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D327D" w14:paraId="212CAB84" w14:textId="77777777" w:rsidTr="001130D9">
        <w:trPr>
          <w:jc w:val="center"/>
        </w:trPr>
        <w:tc>
          <w:tcPr>
            <w:tcW w:w="8763" w:type="dxa"/>
            <w:shd w:val="clear" w:color="auto" w:fill="FFFFFF"/>
            <w:hideMark/>
          </w:tcPr>
          <w:p w14:paraId="1DDEDAC4" w14:textId="77777777" w:rsidR="00FD327D" w:rsidRPr="00660DEA" w:rsidRDefault="00FD327D" w:rsidP="001130D9">
            <w:pPr>
              <w:spacing w:after="120"/>
              <w:ind w:left="-6" w:firstLine="6"/>
              <w:rPr>
                <w:rFonts w:ascii="Verdana" w:hAnsi="Verdana" w:cs="Calibri"/>
                <w:b/>
                <w:sz w:val="20"/>
                <w:lang w:val="en-GB"/>
              </w:rPr>
            </w:pPr>
            <w:r>
              <w:rPr>
                <w:rFonts w:ascii="Verdana" w:hAnsi="Verdana" w:cs="Calibri"/>
                <w:b/>
                <w:sz w:val="20"/>
                <w:lang w:val="en-GB"/>
              </w:rPr>
              <w:t>Content of the teaching programme:</w:t>
            </w:r>
          </w:p>
          <w:p w14:paraId="097B47D4" w14:textId="77777777" w:rsidR="00FD327D" w:rsidRDefault="00FD327D" w:rsidP="001130D9">
            <w:pPr>
              <w:spacing w:after="120"/>
              <w:rPr>
                <w:rFonts w:ascii="Verdana" w:hAnsi="Verdana" w:cs="Calibri"/>
                <w:sz w:val="20"/>
                <w:lang w:val="en-GB"/>
              </w:rPr>
            </w:pPr>
          </w:p>
          <w:p w14:paraId="597F5373" w14:textId="77777777" w:rsidR="00FD327D" w:rsidRDefault="00FD327D" w:rsidP="001130D9">
            <w:pPr>
              <w:spacing w:after="120"/>
              <w:rPr>
                <w:rFonts w:ascii="Verdana" w:hAnsi="Verdana" w:cs="Calibri"/>
                <w:sz w:val="20"/>
                <w:lang w:val="en-GB"/>
              </w:rPr>
            </w:pPr>
          </w:p>
          <w:p w14:paraId="04B14EE7" w14:textId="77777777" w:rsidR="00FD327D" w:rsidRDefault="00FD327D" w:rsidP="001130D9">
            <w:pPr>
              <w:spacing w:after="120"/>
              <w:rPr>
                <w:rFonts w:ascii="Verdana" w:hAnsi="Verdana" w:cs="Calibri"/>
                <w:sz w:val="20"/>
                <w:lang w:val="en-GB"/>
              </w:rPr>
            </w:pPr>
          </w:p>
        </w:tc>
      </w:tr>
    </w:tbl>
    <w:p w14:paraId="49BCB840" w14:textId="77777777" w:rsidR="00FD327D" w:rsidRDefault="00FD327D" w:rsidP="00FD327D">
      <w:pPr>
        <w:keepNext/>
        <w:keepLines/>
        <w:tabs>
          <w:tab w:val="left" w:pos="426"/>
        </w:tabs>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D327D" w14:paraId="583F795D" w14:textId="77777777" w:rsidTr="001130D9">
        <w:trPr>
          <w:jc w:val="center"/>
        </w:trPr>
        <w:tc>
          <w:tcPr>
            <w:tcW w:w="8763" w:type="dxa"/>
            <w:shd w:val="clear" w:color="auto" w:fill="FFFFFF"/>
            <w:hideMark/>
          </w:tcPr>
          <w:p w14:paraId="67F54C29" w14:textId="77777777" w:rsidR="00FD327D" w:rsidRPr="00660DEA" w:rsidRDefault="00FD327D" w:rsidP="001130D9">
            <w:pPr>
              <w:spacing w:after="120"/>
              <w:ind w:left="-6" w:firstLine="6"/>
              <w:rPr>
                <w:rFonts w:ascii="Verdana" w:hAnsi="Verdana" w:cs="Calibri"/>
                <w:b/>
                <w:sz w:val="20"/>
                <w:lang w:val="en-GB"/>
              </w:rPr>
            </w:pPr>
            <w:r>
              <w:rPr>
                <w:rFonts w:ascii="Verdana" w:hAnsi="Verdana" w:cs="Calibri"/>
                <w:b/>
                <w:sz w:val="20"/>
                <w:lang w:val="en-GB"/>
              </w:rPr>
              <w:t>Expected outcomes and impact (not limited to the number of students concerned):</w:t>
            </w:r>
          </w:p>
          <w:p w14:paraId="4877A3BA" w14:textId="77777777" w:rsidR="00FD327D" w:rsidRDefault="00FD327D" w:rsidP="001130D9">
            <w:pPr>
              <w:spacing w:after="120"/>
              <w:rPr>
                <w:rFonts w:ascii="Verdana" w:hAnsi="Verdana" w:cs="Calibri"/>
                <w:sz w:val="20"/>
                <w:lang w:val="en-GB"/>
              </w:rPr>
            </w:pPr>
          </w:p>
          <w:p w14:paraId="30D0E073" w14:textId="77777777" w:rsidR="00FD327D" w:rsidRDefault="00FD327D" w:rsidP="001130D9">
            <w:pPr>
              <w:spacing w:after="120"/>
              <w:rPr>
                <w:rFonts w:ascii="Verdana" w:hAnsi="Verdana" w:cs="Calibri"/>
                <w:sz w:val="20"/>
                <w:lang w:val="en-GB"/>
              </w:rPr>
            </w:pPr>
          </w:p>
        </w:tc>
      </w:tr>
    </w:tbl>
    <w:p w14:paraId="161FB99B" w14:textId="77777777" w:rsidR="00FD327D" w:rsidRPr="007B3F1B" w:rsidRDefault="00FD327D" w:rsidP="00FD327D">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5A203A76" w14:textId="77777777" w:rsidR="00FD327D" w:rsidRDefault="00FD327D" w:rsidP="00FD327D">
      <w:pPr>
        <w:spacing w:after="120"/>
        <w:rPr>
          <w:rFonts w:ascii="Verdana" w:hAnsi="Verdana" w:cs="Calibri"/>
          <w:sz w:val="20"/>
          <w:lang w:val="en-GB"/>
        </w:rPr>
      </w:pPr>
      <w:r w:rsidRPr="00082002">
        <w:rPr>
          <w:rFonts w:ascii="Verdana" w:hAnsi="Verdana" w:cs="Calibri"/>
          <w:sz w:val="20"/>
          <w:lang w:val="en-GB"/>
        </w:rPr>
        <w:t>By signing</w:t>
      </w:r>
      <w:r>
        <w:rPr>
          <w:rStyle w:val="EndnoteReference"/>
          <w:rFonts w:ascii="Verdana" w:hAnsi="Verdana" w:cs="Calibri"/>
          <w:sz w:val="20"/>
          <w:lang w:val="en-GB"/>
        </w:rPr>
        <w:endnoteReference w:id="13"/>
      </w:r>
      <w:r w:rsidRPr="00082002">
        <w:rPr>
          <w:rFonts w:ascii="Verdana" w:hAnsi="Verdana" w:cs="Calibri"/>
          <w:sz w:val="20"/>
          <w:lang w:val="en-GB"/>
        </w:rPr>
        <w:t xml:space="preserve"> this document</w:t>
      </w:r>
      <w:r>
        <w:rPr>
          <w:rFonts w:ascii="Verdana" w:hAnsi="Verdana" w:cs="Calibri"/>
          <w:sz w:val="20"/>
          <w:lang w:val="en-GB"/>
        </w:rPr>
        <w:t>,</w:t>
      </w:r>
      <w:r w:rsidRPr="00082002">
        <w:rPr>
          <w:rFonts w:ascii="Verdana" w:hAnsi="Verdana" w:cs="Calibri"/>
          <w:sz w:val="20"/>
          <w:lang w:val="en-GB"/>
        </w:rPr>
        <w:t xml:space="preserve"> the </w:t>
      </w:r>
      <w:r>
        <w:rPr>
          <w:rFonts w:ascii="Verdana" w:hAnsi="Verdana" w:cs="Calibri"/>
          <w:sz w:val="20"/>
          <w:lang w:val="en-GB"/>
        </w:rPr>
        <w:t>teacher</w:t>
      </w:r>
      <w:r w:rsidRPr="00082002">
        <w:rPr>
          <w:rFonts w:ascii="Verdana" w:hAnsi="Verdana" w:cs="Calibri"/>
          <w:sz w:val="20"/>
          <w:lang w:val="en-GB"/>
        </w:rPr>
        <w:t>, the sending institution</w:t>
      </w:r>
      <w:r>
        <w:rPr>
          <w:rFonts w:ascii="Verdana" w:hAnsi="Verdana" w:cs="Calibri"/>
          <w:sz w:val="20"/>
          <w:lang w:val="en-GB"/>
        </w:rPr>
        <w:t>/enterprise</w:t>
      </w:r>
      <w:r w:rsidRPr="00082002">
        <w:rPr>
          <w:rFonts w:ascii="Verdana" w:hAnsi="Verdana" w:cs="Calibri"/>
          <w:sz w:val="20"/>
          <w:lang w:val="en-GB"/>
        </w:rPr>
        <w:t xml:space="preserve"> and the receiving institution confirm that the</w:t>
      </w:r>
      <w:r>
        <w:rPr>
          <w:rFonts w:ascii="Verdana" w:hAnsi="Verdana" w:cs="Calibri"/>
          <w:sz w:val="20"/>
          <w:lang w:val="en-GB"/>
        </w:rPr>
        <w:t>y</w:t>
      </w:r>
      <w:r w:rsidRPr="00082002">
        <w:rPr>
          <w:rFonts w:ascii="Verdana" w:hAnsi="Verdana" w:cs="Calibri"/>
          <w:sz w:val="20"/>
          <w:lang w:val="en-GB"/>
        </w:rPr>
        <w:t xml:space="preserve"> </w:t>
      </w:r>
      <w:r>
        <w:rPr>
          <w:rFonts w:ascii="Verdana" w:hAnsi="Verdana" w:cs="Calibri"/>
          <w:sz w:val="20"/>
          <w:lang w:val="en-GB"/>
        </w:rPr>
        <w:t xml:space="preserve">approve the </w:t>
      </w:r>
      <w:r w:rsidRPr="00082002">
        <w:rPr>
          <w:rFonts w:ascii="Verdana" w:hAnsi="Verdana" w:cs="Calibri"/>
          <w:sz w:val="20"/>
          <w:lang w:val="en-GB"/>
        </w:rPr>
        <w:t>proposed</w:t>
      </w:r>
      <w:r>
        <w:rPr>
          <w:rFonts w:ascii="Verdana" w:hAnsi="Verdana" w:cs="Calibri"/>
          <w:sz w:val="20"/>
          <w:lang w:val="en-GB"/>
        </w:rPr>
        <w:t xml:space="preserve"> mobility agreement.</w:t>
      </w:r>
    </w:p>
    <w:p w14:paraId="216FA1D4" w14:textId="77777777" w:rsidR="00FD327D" w:rsidRDefault="00FD327D" w:rsidP="00FD327D">
      <w:pPr>
        <w:spacing w:after="120"/>
        <w:rPr>
          <w:rFonts w:ascii="Verdana" w:hAnsi="Verdana" w:cs="Calibri"/>
          <w:sz w:val="20"/>
          <w:lang w:val="is-IS"/>
        </w:rPr>
      </w:pPr>
      <w:r>
        <w:rPr>
          <w:rFonts w:ascii="Verdana" w:hAnsi="Verdana" w:cs="Calibri"/>
          <w:sz w:val="20"/>
          <w:lang w:val="en-GB"/>
        </w:rPr>
        <w:t>The sending higher education institution</w:t>
      </w:r>
      <w:r>
        <w:rPr>
          <w:rFonts w:ascii="Verdana" w:hAnsi="Verdana" w:cs="Calibri"/>
          <w:sz w:val="20"/>
          <w:lang w:val="is-IS"/>
        </w:rPr>
        <w:t xml:space="preserve"> supports the staff mobility as part of its modernisation and internationalisation strategy and will recognise it as a component in any evaluation or assessment of the teacher.</w:t>
      </w:r>
    </w:p>
    <w:p w14:paraId="529FF724" w14:textId="77777777" w:rsidR="00FD327D" w:rsidRPr="00656432" w:rsidRDefault="00FD327D" w:rsidP="00FD327D">
      <w:pPr>
        <w:autoSpaceDE w:val="0"/>
        <w:autoSpaceDN w:val="0"/>
        <w:adjustRightInd w:val="0"/>
        <w:spacing w:after="120"/>
        <w:rPr>
          <w:rFonts w:ascii="Verdana" w:hAnsi="Verdana" w:cs="Calibri"/>
          <w:sz w:val="20"/>
          <w:lang w:val="en-GB"/>
        </w:rPr>
      </w:pPr>
      <w:r>
        <w:rPr>
          <w:rFonts w:ascii="Verdana" w:hAnsi="Verdana" w:cs="Calibri"/>
          <w:sz w:val="20"/>
          <w:lang w:val="is-IS"/>
        </w:rPr>
        <w:t xml:space="preserve">The teacher will share his/her </w:t>
      </w:r>
      <w:r w:rsidRPr="00DE1974">
        <w:rPr>
          <w:rFonts w:ascii="Verdana" w:hAnsi="Verdana" w:cs="Verdana"/>
          <w:sz w:val="20"/>
          <w:lang w:val="en-GB" w:eastAsia="fr-FR"/>
        </w:rPr>
        <w:t>experience</w:t>
      </w:r>
      <w:r>
        <w:rPr>
          <w:rFonts w:ascii="Verdana" w:hAnsi="Verdana" w:cs="Verdana"/>
          <w:sz w:val="20"/>
          <w:lang w:val="en-GB" w:eastAsia="fr-FR"/>
        </w:rPr>
        <w:t xml:space="preserve">, in particular its impact on his/her </w:t>
      </w:r>
      <w:r w:rsidRPr="00656432">
        <w:rPr>
          <w:rFonts w:ascii="Verdana" w:hAnsi="Verdana" w:cs="Verdana"/>
          <w:sz w:val="20"/>
          <w:lang w:val="en-GB" w:eastAsia="fr-FR"/>
        </w:rPr>
        <w:t>professional development</w:t>
      </w:r>
      <w:r>
        <w:rPr>
          <w:rFonts w:ascii="Verdana" w:hAnsi="Verdana" w:cs="Verdana"/>
          <w:sz w:val="20"/>
          <w:lang w:val="en-GB" w:eastAsia="fr-FR"/>
        </w:rPr>
        <w:t xml:space="preserve"> and</w:t>
      </w:r>
      <w:r w:rsidRPr="00656432">
        <w:rPr>
          <w:rFonts w:ascii="Verdana" w:hAnsi="Verdana" w:cs="Verdana"/>
          <w:sz w:val="20"/>
          <w:lang w:val="en-GB" w:eastAsia="fr-FR"/>
        </w:rPr>
        <w:t xml:space="preserve"> on the sending</w:t>
      </w:r>
      <w:r>
        <w:rPr>
          <w:rFonts w:ascii="Verdana" w:hAnsi="Verdana" w:cs="Verdana"/>
          <w:sz w:val="20"/>
          <w:lang w:val="en-GB" w:eastAsia="fr-FR"/>
        </w:rPr>
        <w:t xml:space="preserve"> higher education </w:t>
      </w:r>
      <w:r w:rsidRPr="00656432">
        <w:rPr>
          <w:rFonts w:ascii="Verdana" w:hAnsi="Verdana" w:cs="Verdana"/>
          <w:sz w:val="20"/>
          <w:lang w:val="en-GB" w:eastAsia="fr-FR"/>
        </w:rPr>
        <w:t>institution</w:t>
      </w:r>
      <w:r>
        <w:rPr>
          <w:rFonts w:ascii="Verdana" w:hAnsi="Verdana" w:cs="Verdana"/>
          <w:sz w:val="20"/>
          <w:lang w:val="en-GB" w:eastAsia="fr-FR"/>
        </w:rPr>
        <w:t xml:space="preserve">, </w:t>
      </w:r>
      <w:r w:rsidRPr="00DE1974">
        <w:rPr>
          <w:rFonts w:ascii="Verdana" w:hAnsi="Verdana" w:cs="Verdana"/>
          <w:sz w:val="20"/>
          <w:lang w:val="en-GB" w:eastAsia="fr-FR"/>
        </w:rPr>
        <w:t>as a</w:t>
      </w:r>
      <w:r>
        <w:rPr>
          <w:rFonts w:ascii="Verdana" w:hAnsi="Verdana" w:cs="Verdana"/>
          <w:sz w:val="20"/>
          <w:lang w:val="en-GB" w:eastAsia="fr-FR"/>
        </w:rPr>
        <w:t xml:space="preserve"> source of</w:t>
      </w:r>
      <w:r w:rsidRPr="00DE1974">
        <w:rPr>
          <w:rFonts w:ascii="Verdana" w:hAnsi="Verdana" w:cs="Verdana"/>
          <w:sz w:val="20"/>
          <w:lang w:val="en-GB" w:eastAsia="fr-FR"/>
        </w:rPr>
        <w:t xml:space="preserve"> inspiration to others</w:t>
      </w:r>
      <w:r>
        <w:rPr>
          <w:rFonts w:ascii="Verdana" w:hAnsi="Verdana" w:cs="Verdana"/>
          <w:sz w:val="20"/>
          <w:lang w:val="en-GB" w:eastAsia="fr-FR"/>
        </w:rPr>
        <w:t>.</w:t>
      </w:r>
      <w:r w:rsidRPr="00656432">
        <w:rPr>
          <w:rFonts w:ascii="Calibri" w:hAnsi="Calibri"/>
          <w:color w:val="0000FF"/>
          <w:lang w:val="en-GB"/>
        </w:rPr>
        <w:t xml:space="preserve"> </w:t>
      </w:r>
    </w:p>
    <w:p w14:paraId="5DD8F199" w14:textId="77777777" w:rsidR="00FD327D" w:rsidRDefault="00FD327D" w:rsidP="00FD327D">
      <w:pPr>
        <w:rPr>
          <w:rFonts w:ascii="Verdana" w:hAnsi="Verdana" w:cs="Calibri"/>
          <w:sz w:val="20"/>
          <w:lang w:val="en-GB"/>
        </w:rPr>
      </w:pPr>
      <w:r>
        <w:rPr>
          <w:rFonts w:ascii="Verdana" w:hAnsi="Verdana" w:cs="Calibri"/>
          <w:sz w:val="20"/>
          <w:lang w:val="en-GB"/>
        </w:rPr>
        <w:lastRenderedPageBreak/>
        <w:t>The teacher and 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D327D" w:rsidRPr="00082002" w14:paraId="662882AB" w14:textId="77777777" w:rsidTr="001130D9">
        <w:trPr>
          <w:jc w:val="center"/>
        </w:trPr>
        <w:tc>
          <w:tcPr>
            <w:tcW w:w="8876" w:type="dxa"/>
            <w:shd w:val="clear" w:color="auto" w:fill="FFFFFF"/>
          </w:tcPr>
          <w:p w14:paraId="66B96C65" w14:textId="77777777" w:rsidR="00FD327D" w:rsidRPr="006B63AE" w:rsidRDefault="00FD327D" w:rsidP="001130D9">
            <w:pPr>
              <w:spacing w:before="120" w:after="120"/>
              <w:rPr>
                <w:rFonts w:ascii="Verdana" w:hAnsi="Verdana" w:cs="Calibri"/>
                <w:b/>
                <w:sz w:val="20"/>
                <w:lang w:val="en-GB"/>
              </w:rPr>
            </w:pPr>
            <w:r w:rsidRPr="006B63AE">
              <w:rPr>
                <w:rFonts w:ascii="Verdana" w:hAnsi="Verdana" w:cs="Calibri"/>
                <w:b/>
                <w:sz w:val="20"/>
                <w:lang w:val="en-GB"/>
              </w:rPr>
              <w:t xml:space="preserve">The </w:t>
            </w:r>
            <w:r>
              <w:rPr>
                <w:rFonts w:ascii="Verdana" w:hAnsi="Verdana" w:cs="Calibri"/>
                <w:b/>
                <w:sz w:val="20"/>
                <w:lang w:val="en-GB"/>
              </w:rPr>
              <w:t>teacher</w:t>
            </w:r>
          </w:p>
          <w:p w14:paraId="72805B85" w14:textId="77777777" w:rsidR="00FD327D" w:rsidRDefault="00FD327D" w:rsidP="001130D9">
            <w:pPr>
              <w:tabs>
                <w:tab w:val="left" w:pos="6165"/>
              </w:tabs>
              <w:spacing w:after="120"/>
              <w:rPr>
                <w:rFonts w:ascii="Verdana" w:hAnsi="Verdana" w:cs="Calibri"/>
                <w:sz w:val="20"/>
                <w:lang w:val="en-GB"/>
              </w:rPr>
            </w:pPr>
            <w:r>
              <w:rPr>
                <w:rFonts w:ascii="Verdana" w:hAnsi="Verdana" w:cs="Calibri"/>
                <w:sz w:val="20"/>
                <w:lang w:val="en-GB"/>
              </w:rPr>
              <w:t>Name:</w:t>
            </w:r>
          </w:p>
          <w:p w14:paraId="4143EEAF" w14:textId="77777777" w:rsidR="00FD327D" w:rsidRPr="007B3F1B" w:rsidRDefault="00FD327D" w:rsidP="001130D9">
            <w:pPr>
              <w:tabs>
                <w:tab w:val="left" w:pos="6165"/>
              </w:tabs>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End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3B29C4D2" w14:textId="77777777" w:rsidR="00FD327D" w:rsidRPr="00EE0C35" w:rsidRDefault="00FD327D" w:rsidP="00FD327D">
      <w:pPr>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D327D" w:rsidRPr="007B3F1B" w14:paraId="5295FAC2" w14:textId="77777777" w:rsidTr="001130D9">
        <w:trPr>
          <w:jc w:val="center"/>
        </w:trPr>
        <w:tc>
          <w:tcPr>
            <w:tcW w:w="8841" w:type="dxa"/>
            <w:shd w:val="clear" w:color="auto" w:fill="FFFFFF"/>
          </w:tcPr>
          <w:p w14:paraId="4C7078F1" w14:textId="77777777" w:rsidR="00FD327D" w:rsidRPr="006B63AE" w:rsidRDefault="00FD327D" w:rsidP="001130D9">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1DC886D" w14:textId="77777777" w:rsidR="00FD327D" w:rsidRDefault="00FD327D" w:rsidP="001130D9">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 xml:space="preserve"> on the departmental/faculty level:</w:t>
            </w:r>
          </w:p>
          <w:p w14:paraId="546A6D07" w14:textId="77777777" w:rsidR="00FD327D" w:rsidRDefault="00FD327D" w:rsidP="001130D9">
            <w:pPr>
              <w:tabs>
                <w:tab w:val="left" w:pos="3348"/>
                <w:tab w:val="left" w:pos="6183"/>
                <w:tab w:val="left" w:pos="6892"/>
              </w:tabs>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14:paraId="11E57E90" w14:textId="77777777" w:rsidR="00FD327D" w:rsidRDefault="00FD327D" w:rsidP="001130D9">
            <w:pPr>
              <w:tabs>
                <w:tab w:val="left" w:pos="3348"/>
                <w:tab w:val="left" w:pos="6183"/>
                <w:tab w:val="left" w:pos="6892"/>
              </w:tabs>
              <w:rPr>
                <w:rFonts w:ascii="Verdana" w:hAnsi="Verdana" w:cs="Calibri"/>
                <w:sz w:val="20"/>
                <w:lang w:val="en-GB"/>
              </w:rPr>
            </w:pPr>
          </w:p>
          <w:p w14:paraId="2C3505B3" w14:textId="77777777" w:rsidR="00FD327D" w:rsidRPr="006B63AE" w:rsidRDefault="00FD327D" w:rsidP="001130D9">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09285E07" w14:textId="77777777" w:rsidR="00FD327D" w:rsidRDefault="00FD327D" w:rsidP="001130D9">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Institutional coordinator:</w:t>
            </w:r>
          </w:p>
          <w:p w14:paraId="6CABD648" w14:textId="77777777" w:rsidR="00FD327D" w:rsidRDefault="00FD327D" w:rsidP="001130D9">
            <w:pPr>
              <w:tabs>
                <w:tab w:val="left" w:pos="3348"/>
                <w:tab w:val="left" w:pos="6183"/>
                <w:tab w:val="left" w:pos="6892"/>
              </w:tabs>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14:paraId="17487AA6" w14:textId="77777777" w:rsidR="00FD327D" w:rsidRPr="007B3F1B" w:rsidRDefault="00FD327D" w:rsidP="001130D9">
            <w:pPr>
              <w:tabs>
                <w:tab w:val="left" w:pos="3348"/>
                <w:tab w:val="left" w:pos="6183"/>
                <w:tab w:val="left" w:pos="6892"/>
              </w:tabs>
              <w:rPr>
                <w:rFonts w:ascii="Verdana" w:hAnsi="Verdana" w:cs="Calibri"/>
                <w:b/>
                <w:color w:val="002060"/>
                <w:sz w:val="20"/>
                <w:lang w:val="en-GB"/>
              </w:rPr>
            </w:pPr>
          </w:p>
        </w:tc>
      </w:tr>
    </w:tbl>
    <w:p w14:paraId="5EC1D71E" w14:textId="77777777" w:rsidR="00FD327D" w:rsidRPr="00EE0C35" w:rsidRDefault="00FD327D" w:rsidP="00FD327D">
      <w:pPr>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D327D" w:rsidRPr="007B3F1B" w14:paraId="0CA9BD0B" w14:textId="77777777" w:rsidTr="001130D9">
        <w:trPr>
          <w:jc w:val="center"/>
        </w:trPr>
        <w:tc>
          <w:tcPr>
            <w:tcW w:w="8823" w:type="dxa"/>
            <w:shd w:val="clear" w:color="auto" w:fill="FFFFFF"/>
          </w:tcPr>
          <w:p w14:paraId="4D66704A" w14:textId="77777777" w:rsidR="00FD327D" w:rsidRPr="006B63AE" w:rsidRDefault="00FD327D" w:rsidP="001130D9">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DEEB147" w14:textId="77777777" w:rsidR="00FD327D" w:rsidRDefault="00FD327D" w:rsidP="001130D9">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913EE4B" w14:textId="77777777" w:rsidR="00FD327D" w:rsidRPr="007B3F1B" w:rsidRDefault="00FD327D" w:rsidP="001130D9">
            <w:pPr>
              <w:tabs>
                <w:tab w:val="left" w:pos="3312"/>
                <w:tab w:val="left" w:pos="6147"/>
                <w:tab w:val="left" w:pos="6856"/>
              </w:tabs>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66C603F8" w14:textId="77777777" w:rsidR="00FD327D" w:rsidRPr="00E003B8" w:rsidRDefault="00FD327D" w:rsidP="00FD327D">
      <w:pPr>
        <w:spacing w:after="120"/>
        <w:rPr>
          <w:rFonts w:ascii="Verdana" w:hAnsi="Verdana" w:cs="Calibri"/>
          <w:b/>
          <w:color w:val="002060"/>
          <w:sz w:val="28"/>
          <w:lang w:val="en-GB"/>
        </w:rPr>
      </w:pPr>
    </w:p>
    <w:p w14:paraId="1BAA084F" w14:textId="4B6C5AE9" w:rsidR="00FD327D" w:rsidRDefault="00FD327D">
      <w:pPr>
        <w:rPr>
          <w:rFonts w:ascii="Arial" w:hAnsi="Arial" w:cs="Arial"/>
          <w:b/>
          <w:szCs w:val="28"/>
          <w:lang w:val="ru-RU"/>
        </w:rPr>
      </w:pPr>
      <w:r>
        <w:rPr>
          <w:rFonts w:ascii="Arial" w:hAnsi="Arial" w:cs="Arial"/>
          <w:b/>
          <w:szCs w:val="28"/>
          <w:lang w:val="ru-RU"/>
        </w:rPr>
        <w:br w:type="page"/>
      </w:r>
    </w:p>
    <w:p w14:paraId="16E88985" w14:textId="77777777" w:rsidR="00FD327D" w:rsidRDefault="00FD327D" w:rsidP="008B7696">
      <w:pPr>
        <w:jc w:val="center"/>
        <w:rPr>
          <w:rFonts w:ascii="Arial" w:hAnsi="Arial" w:cs="Arial"/>
          <w:b/>
          <w:szCs w:val="28"/>
          <w:lang w:val="ru-RU"/>
        </w:rPr>
      </w:pPr>
    </w:p>
    <w:p w14:paraId="14486F4A" w14:textId="77777777" w:rsidR="00FD327D" w:rsidRDefault="00FD327D" w:rsidP="008B7696">
      <w:pPr>
        <w:jc w:val="center"/>
        <w:rPr>
          <w:rFonts w:ascii="Arial" w:hAnsi="Arial" w:cs="Arial"/>
          <w:b/>
          <w:szCs w:val="28"/>
          <w:lang w:val="ru-RU"/>
        </w:rPr>
      </w:pPr>
    </w:p>
    <w:p w14:paraId="684A9FAC" w14:textId="5BCB6D69" w:rsidR="003108AF" w:rsidRPr="00B318C9" w:rsidRDefault="003108AF" w:rsidP="003108AF">
      <w:pPr>
        <w:pStyle w:val="Heading1"/>
        <w:tabs>
          <w:tab w:val="clear" w:pos="6804"/>
          <w:tab w:val="right" w:pos="7938"/>
        </w:tabs>
        <w:spacing w:line="360" w:lineRule="auto"/>
        <w:jc w:val="right"/>
        <w:rPr>
          <w:rFonts w:cs="Arial"/>
          <w:b w:val="0"/>
          <w:i/>
          <w:iCs/>
          <w:color w:val="808080"/>
          <w:sz w:val="22"/>
          <w:szCs w:val="22"/>
          <w:lang w:val="en-US"/>
        </w:rPr>
      </w:pPr>
      <w:r w:rsidRPr="00B318C9">
        <w:rPr>
          <w:rFonts w:cs="Arial"/>
          <w:b w:val="0"/>
          <w:i/>
          <w:iCs/>
          <w:color w:val="808080"/>
          <w:sz w:val="22"/>
          <w:szCs w:val="22"/>
          <w:lang w:val="en-US"/>
        </w:rPr>
        <w:t>Please print on official University/Department paper</w:t>
      </w:r>
    </w:p>
    <w:p w14:paraId="11DC6CEB" w14:textId="77777777" w:rsidR="003108AF" w:rsidRPr="00B318C9" w:rsidRDefault="003108AF" w:rsidP="003108AF">
      <w:pPr>
        <w:spacing w:line="360" w:lineRule="auto"/>
        <w:jc w:val="both"/>
        <w:rPr>
          <w:rFonts w:ascii="Arial" w:hAnsi="Arial" w:cs="Arial"/>
          <w:color w:val="808080"/>
          <w:sz w:val="22"/>
          <w:szCs w:val="22"/>
        </w:rPr>
      </w:pPr>
    </w:p>
    <w:p w14:paraId="504B2845" w14:textId="77777777" w:rsidR="003108AF" w:rsidRPr="00B318C9" w:rsidRDefault="003108AF" w:rsidP="003108AF">
      <w:pPr>
        <w:spacing w:line="360" w:lineRule="auto"/>
        <w:jc w:val="both"/>
        <w:rPr>
          <w:rFonts w:ascii="Arial" w:hAnsi="Arial" w:cs="Arial"/>
          <w:sz w:val="22"/>
          <w:szCs w:val="22"/>
        </w:rPr>
      </w:pPr>
    </w:p>
    <w:p w14:paraId="6E54C20B" w14:textId="77777777" w:rsidR="003108AF" w:rsidRPr="00B318C9" w:rsidRDefault="003108AF" w:rsidP="003108AF">
      <w:pPr>
        <w:spacing w:line="360" w:lineRule="auto"/>
        <w:jc w:val="both"/>
        <w:rPr>
          <w:rFonts w:ascii="Arial" w:hAnsi="Arial" w:cs="Arial"/>
          <w:sz w:val="22"/>
          <w:szCs w:val="22"/>
        </w:rPr>
      </w:pPr>
    </w:p>
    <w:p w14:paraId="44A51E2D" w14:textId="46F418A4" w:rsidR="003108AF" w:rsidRPr="00B318C9" w:rsidRDefault="003108AF" w:rsidP="001F1002">
      <w:pPr>
        <w:pStyle w:val="Heading7"/>
        <w:spacing w:line="360" w:lineRule="auto"/>
        <w:rPr>
          <w:rFonts w:ascii="Arial" w:hAnsi="Arial" w:cs="Arial"/>
          <w:sz w:val="22"/>
          <w:szCs w:val="22"/>
        </w:rPr>
      </w:pPr>
      <w:r w:rsidRPr="00B318C9">
        <w:rPr>
          <w:rFonts w:ascii="Arial" w:hAnsi="Arial" w:cs="Arial"/>
          <w:sz w:val="22"/>
          <w:szCs w:val="22"/>
        </w:rPr>
        <w:t>ERASMUS</w:t>
      </w:r>
      <w:proofErr w:type="gramStart"/>
      <w:r w:rsidR="00FD327D">
        <w:rPr>
          <w:rFonts w:ascii="Arial" w:hAnsi="Arial" w:cs="Arial"/>
          <w:sz w:val="22"/>
          <w:szCs w:val="22"/>
        </w:rPr>
        <w:t>+</w:t>
      </w:r>
      <w:r w:rsidRPr="00B318C9">
        <w:rPr>
          <w:rFonts w:ascii="Arial" w:hAnsi="Arial" w:cs="Arial"/>
          <w:sz w:val="22"/>
          <w:szCs w:val="22"/>
        </w:rPr>
        <w:t xml:space="preserve">  Letter</w:t>
      </w:r>
      <w:proofErr w:type="gramEnd"/>
      <w:r w:rsidRPr="00B318C9">
        <w:rPr>
          <w:rFonts w:ascii="Arial" w:hAnsi="Arial" w:cs="Arial"/>
          <w:sz w:val="22"/>
          <w:szCs w:val="22"/>
        </w:rPr>
        <w:t xml:space="preserve"> of Confirmation for</w:t>
      </w:r>
    </w:p>
    <w:p w14:paraId="0D8379B2" w14:textId="77777777" w:rsidR="003108AF" w:rsidRPr="00B318C9" w:rsidRDefault="003657D5" w:rsidP="001F1002">
      <w:pPr>
        <w:tabs>
          <w:tab w:val="left" w:pos="567"/>
        </w:tabs>
        <w:spacing w:line="360" w:lineRule="auto"/>
        <w:jc w:val="center"/>
        <w:rPr>
          <w:rFonts w:ascii="Arial" w:hAnsi="Arial" w:cs="Arial"/>
          <w:sz w:val="22"/>
          <w:szCs w:val="22"/>
        </w:rPr>
      </w:pPr>
      <w:r w:rsidRPr="00B318C9">
        <w:rPr>
          <w:rFonts w:ascii="Arial" w:hAnsi="Arial" w:cs="Arial"/>
          <w:sz w:val="22"/>
          <w:szCs w:val="22"/>
        </w:rPr>
        <w:fldChar w:fldCharType="begin">
          <w:ffData>
            <w:name w:val="Kontrollkästchen1"/>
            <w:enabled/>
            <w:calcOnExit w:val="0"/>
            <w:helpText w:type="text" w:val="Bitte anklicken oder die Taste [x] drücken!"/>
            <w:statusText w:type="text" w:val="Bitte anklicken oder die Taste [x] drücken!"/>
            <w:checkBox>
              <w:sizeAuto/>
              <w:default w:val="0"/>
            </w:checkBox>
          </w:ffData>
        </w:fldChar>
      </w:r>
      <w:bookmarkStart w:id="1" w:name="Kontrollkästchen1"/>
      <w:r w:rsidR="003108AF" w:rsidRPr="00B318C9">
        <w:rPr>
          <w:rFonts w:ascii="Arial" w:hAnsi="Arial" w:cs="Arial"/>
          <w:sz w:val="22"/>
          <w:szCs w:val="22"/>
        </w:rPr>
        <w:instrText xml:space="preserve"> FORMCHECKBOX </w:instrText>
      </w:r>
      <w:r w:rsidR="0079547D">
        <w:rPr>
          <w:rFonts w:ascii="Arial" w:hAnsi="Arial" w:cs="Arial"/>
          <w:sz w:val="22"/>
          <w:szCs w:val="22"/>
        </w:rPr>
      </w:r>
      <w:r w:rsidR="0079547D">
        <w:rPr>
          <w:rFonts w:ascii="Arial" w:hAnsi="Arial" w:cs="Arial"/>
          <w:sz w:val="22"/>
          <w:szCs w:val="22"/>
        </w:rPr>
        <w:fldChar w:fldCharType="separate"/>
      </w:r>
      <w:r w:rsidRPr="00B318C9">
        <w:rPr>
          <w:rFonts w:ascii="Arial" w:hAnsi="Arial" w:cs="Arial"/>
          <w:sz w:val="22"/>
          <w:szCs w:val="22"/>
        </w:rPr>
        <w:fldChar w:fldCharType="end"/>
      </w:r>
      <w:bookmarkEnd w:id="1"/>
      <w:r w:rsidR="003108AF">
        <w:rPr>
          <w:rFonts w:ascii="Arial" w:hAnsi="Arial" w:cs="Arial"/>
          <w:sz w:val="22"/>
          <w:szCs w:val="22"/>
        </w:rPr>
        <w:t xml:space="preserve"> </w:t>
      </w:r>
      <w:r w:rsidR="003108AF">
        <w:rPr>
          <w:rFonts w:ascii="Arial" w:hAnsi="Arial" w:cs="Arial"/>
          <w:sz w:val="22"/>
          <w:szCs w:val="22"/>
        </w:rPr>
        <w:tab/>
        <w:t>Teaching Assign</w:t>
      </w:r>
      <w:r w:rsidR="003108AF" w:rsidRPr="00B318C9">
        <w:rPr>
          <w:rFonts w:ascii="Arial" w:hAnsi="Arial" w:cs="Arial"/>
          <w:sz w:val="22"/>
          <w:szCs w:val="22"/>
        </w:rPr>
        <w:t>ment (TA)</w:t>
      </w:r>
    </w:p>
    <w:p w14:paraId="07E050DF" w14:textId="77777777" w:rsidR="003108AF" w:rsidRPr="00B318C9" w:rsidRDefault="003657D5" w:rsidP="001F1002">
      <w:pPr>
        <w:tabs>
          <w:tab w:val="left" w:pos="567"/>
        </w:tabs>
        <w:spacing w:line="360" w:lineRule="auto"/>
        <w:jc w:val="center"/>
        <w:rPr>
          <w:rFonts w:ascii="Arial" w:hAnsi="Arial" w:cs="Arial"/>
          <w:sz w:val="22"/>
          <w:szCs w:val="22"/>
        </w:rPr>
      </w:pPr>
      <w:r w:rsidRPr="00B318C9">
        <w:rPr>
          <w:rFonts w:ascii="Arial" w:hAnsi="Arial" w:cs="Arial"/>
          <w:sz w:val="22"/>
          <w:szCs w:val="22"/>
        </w:rPr>
        <w:fldChar w:fldCharType="begin">
          <w:ffData>
            <w:name w:val="Kontrollkästchen1"/>
            <w:enabled/>
            <w:calcOnExit w:val="0"/>
            <w:helpText w:type="text" w:val="Bitte anklicken oder die Taste [x] drücken!"/>
            <w:statusText w:type="text" w:val="Bitte anklicken oder die Taste [x] drücken!"/>
            <w:checkBox>
              <w:sizeAuto/>
              <w:default w:val="0"/>
            </w:checkBox>
          </w:ffData>
        </w:fldChar>
      </w:r>
      <w:r w:rsidR="003108AF" w:rsidRPr="00B318C9">
        <w:rPr>
          <w:rFonts w:ascii="Arial" w:hAnsi="Arial" w:cs="Arial"/>
          <w:sz w:val="22"/>
          <w:szCs w:val="22"/>
        </w:rPr>
        <w:instrText xml:space="preserve"> FORMCHECKBOX </w:instrText>
      </w:r>
      <w:r w:rsidR="0079547D">
        <w:rPr>
          <w:rFonts w:ascii="Arial" w:hAnsi="Arial" w:cs="Arial"/>
          <w:sz w:val="22"/>
          <w:szCs w:val="22"/>
        </w:rPr>
      </w:r>
      <w:r w:rsidR="0079547D">
        <w:rPr>
          <w:rFonts w:ascii="Arial" w:hAnsi="Arial" w:cs="Arial"/>
          <w:sz w:val="22"/>
          <w:szCs w:val="22"/>
        </w:rPr>
        <w:fldChar w:fldCharType="separate"/>
      </w:r>
      <w:r w:rsidRPr="00B318C9">
        <w:rPr>
          <w:rFonts w:ascii="Arial" w:hAnsi="Arial" w:cs="Arial"/>
          <w:sz w:val="22"/>
          <w:szCs w:val="22"/>
        </w:rPr>
        <w:fldChar w:fldCharType="end"/>
      </w:r>
      <w:r w:rsidR="003108AF" w:rsidRPr="00B318C9">
        <w:rPr>
          <w:rFonts w:ascii="Arial" w:hAnsi="Arial" w:cs="Arial"/>
          <w:sz w:val="22"/>
          <w:szCs w:val="22"/>
        </w:rPr>
        <w:t xml:space="preserve"> </w:t>
      </w:r>
      <w:r w:rsidR="003108AF" w:rsidRPr="00B318C9">
        <w:rPr>
          <w:rFonts w:ascii="Arial" w:hAnsi="Arial" w:cs="Arial"/>
          <w:sz w:val="22"/>
          <w:szCs w:val="22"/>
        </w:rPr>
        <w:tab/>
        <w:t>Staff Training (STT)</w:t>
      </w:r>
    </w:p>
    <w:p w14:paraId="438B3F1F" w14:textId="77777777" w:rsidR="003108AF" w:rsidRPr="00B318C9" w:rsidRDefault="003108AF" w:rsidP="001F1002">
      <w:pPr>
        <w:spacing w:line="360" w:lineRule="auto"/>
        <w:jc w:val="center"/>
        <w:rPr>
          <w:rFonts w:ascii="Arial" w:hAnsi="Arial" w:cs="Arial"/>
          <w:sz w:val="22"/>
          <w:szCs w:val="22"/>
        </w:rPr>
      </w:pPr>
      <w:r w:rsidRPr="00B318C9">
        <w:rPr>
          <w:rFonts w:ascii="Arial" w:hAnsi="Arial" w:cs="Arial"/>
          <w:sz w:val="22"/>
          <w:szCs w:val="22"/>
        </w:rPr>
        <w:t>Academic Year 20</w:t>
      </w:r>
      <w:bookmarkStart w:id="2" w:name="Text60"/>
      <w:r w:rsidR="003657D5">
        <w:rPr>
          <w:rFonts w:ascii="Arial" w:hAnsi="Arial" w:cs="Arial"/>
          <w:sz w:val="22"/>
          <w:szCs w:val="22"/>
        </w:rPr>
        <w:fldChar w:fldCharType="begin">
          <w:ffData>
            <w:name w:val="Text60"/>
            <w:enabled/>
            <w:calcOnExit w:val="0"/>
            <w:textInput>
              <w:default w:val="yy"/>
            </w:textInput>
          </w:ffData>
        </w:fldChar>
      </w:r>
      <w:r w:rsidR="0033542D">
        <w:rPr>
          <w:rFonts w:ascii="Arial" w:hAnsi="Arial" w:cs="Arial"/>
          <w:sz w:val="22"/>
          <w:szCs w:val="22"/>
        </w:rPr>
        <w:instrText xml:space="preserve"> FORMTEXT </w:instrText>
      </w:r>
      <w:r w:rsidR="003657D5">
        <w:rPr>
          <w:rFonts w:ascii="Arial" w:hAnsi="Arial" w:cs="Arial"/>
          <w:sz w:val="22"/>
          <w:szCs w:val="22"/>
        </w:rPr>
      </w:r>
      <w:r w:rsidR="003657D5">
        <w:rPr>
          <w:rFonts w:ascii="Arial" w:hAnsi="Arial" w:cs="Arial"/>
          <w:sz w:val="22"/>
          <w:szCs w:val="22"/>
        </w:rPr>
        <w:fldChar w:fldCharType="separate"/>
      </w:r>
      <w:r w:rsidR="0033542D">
        <w:rPr>
          <w:rFonts w:ascii="Arial" w:hAnsi="Arial" w:cs="Arial"/>
          <w:noProof/>
          <w:sz w:val="22"/>
          <w:szCs w:val="22"/>
        </w:rPr>
        <w:t>yy</w:t>
      </w:r>
      <w:r w:rsidR="003657D5">
        <w:rPr>
          <w:rFonts w:ascii="Arial" w:hAnsi="Arial" w:cs="Arial"/>
          <w:sz w:val="22"/>
          <w:szCs w:val="22"/>
        </w:rPr>
        <w:fldChar w:fldCharType="end"/>
      </w:r>
      <w:bookmarkEnd w:id="2"/>
      <w:r w:rsidRPr="00B318C9">
        <w:rPr>
          <w:rFonts w:ascii="Arial" w:hAnsi="Arial" w:cs="Arial"/>
          <w:sz w:val="22"/>
          <w:szCs w:val="22"/>
        </w:rPr>
        <w:t>/20</w:t>
      </w:r>
      <w:bookmarkStart w:id="3" w:name="Text61"/>
      <w:r w:rsidR="003657D5">
        <w:rPr>
          <w:rFonts w:ascii="Arial" w:hAnsi="Arial" w:cs="Arial"/>
          <w:sz w:val="22"/>
          <w:szCs w:val="22"/>
        </w:rPr>
        <w:fldChar w:fldCharType="begin">
          <w:ffData>
            <w:name w:val="Text61"/>
            <w:enabled/>
            <w:calcOnExit w:val="0"/>
            <w:textInput>
              <w:default w:val="yy"/>
            </w:textInput>
          </w:ffData>
        </w:fldChar>
      </w:r>
      <w:r w:rsidR="0033542D">
        <w:rPr>
          <w:rFonts w:ascii="Arial" w:hAnsi="Arial" w:cs="Arial"/>
          <w:sz w:val="22"/>
          <w:szCs w:val="22"/>
        </w:rPr>
        <w:instrText xml:space="preserve"> FORMTEXT </w:instrText>
      </w:r>
      <w:r w:rsidR="003657D5">
        <w:rPr>
          <w:rFonts w:ascii="Arial" w:hAnsi="Arial" w:cs="Arial"/>
          <w:sz w:val="22"/>
          <w:szCs w:val="22"/>
        </w:rPr>
      </w:r>
      <w:r w:rsidR="003657D5">
        <w:rPr>
          <w:rFonts w:ascii="Arial" w:hAnsi="Arial" w:cs="Arial"/>
          <w:sz w:val="22"/>
          <w:szCs w:val="22"/>
        </w:rPr>
        <w:fldChar w:fldCharType="separate"/>
      </w:r>
      <w:r w:rsidR="0033542D">
        <w:rPr>
          <w:rFonts w:ascii="Arial" w:hAnsi="Arial" w:cs="Arial"/>
          <w:noProof/>
          <w:sz w:val="22"/>
          <w:szCs w:val="22"/>
        </w:rPr>
        <w:t>yy</w:t>
      </w:r>
      <w:r w:rsidR="003657D5">
        <w:rPr>
          <w:rFonts w:ascii="Arial" w:hAnsi="Arial" w:cs="Arial"/>
          <w:sz w:val="22"/>
          <w:szCs w:val="22"/>
        </w:rPr>
        <w:fldChar w:fldCharType="end"/>
      </w:r>
      <w:bookmarkEnd w:id="3"/>
    </w:p>
    <w:p w14:paraId="5001665F" w14:textId="77777777" w:rsidR="003108AF" w:rsidRDefault="003108AF" w:rsidP="001F1002">
      <w:pPr>
        <w:spacing w:line="360" w:lineRule="auto"/>
        <w:jc w:val="center"/>
        <w:rPr>
          <w:rFonts w:ascii="Arial" w:hAnsi="Arial" w:cs="Arial"/>
          <w:sz w:val="22"/>
          <w:szCs w:val="22"/>
        </w:rPr>
      </w:pPr>
    </w:p>
    <w:p w14:paraId="60C129BE" w14:textId="77777777" w:rsidR="003108AF" w:rsidRPr="00B318C9" w:rsidRDefault="003108AF" w:rsidP="001F1002">
      <w:pPr>
        <w:spacing w:line="360" w:lineRule="auto"/>
        <w:jc w:val="center"/>
        <w:rPr>
          <w:rFonts w:ascii="Arial" w:hAnsi="Arial" w:cs="Arial"/>
          <w:sz w:val="22"/>
          <w:szCs w:val="22"/>
        </w:rPr>
      </w:pPr>
    </w:p>
    <w:p w14:paraId="6D6B590E" w14:textId="26CE59A8" w:rsidR="003108AF" w:rsidRPr="00B318C9" w:rsidRDefault="003108AF" w:rsidP="001F1002">
      <w:pPr>
        <w:spacing w:line="360" w:lineRule="auto"/>
        <w:jc w:val="center"/>
        <w:rPr>
          <w:rFonts w:ascii="Arial" w:hAnsi="Arial" w:cs="Arial"/>
          <w:sz w:val="22"/>
          <w:szCs w:val="22"/>
        </w:rPr>
      </w:pPr>
      <w:r w:rsidRPr="00B318C9">
        <w:rPr>
          <w:rFonts w:ascii="Arial" w:hAnsi="Arial" w:cs="Arial"/>
          <w:sz w:val="22"/>
          <w:szCs w:val="22"/>
        </w:rPr>
        <w:t xml:space="preserve">To </w:t>
      </w:r>
      <w:r w:rsidR="0083564F">
        <w:rPr>
          <w:rFonts w:ascii="Arial" w:hAnsi="Arial" w:cs="Arial"/>
          <w:sz w:val="22"/>
          <w:szCs w:val="22"/>
        </w:rPr>
        <w:t>W</w:t>
      </w:r>
      <w:r w:rsidR="0083564F" w:rsidRPr="00B318C9">
        <w:rPr>
          <w:rFonts w:ascii="Arial" w:hAnsi="Arial" w:cs="Arial"/>
          <w:sz w:val="22"/>
          <w:szCs w:val="22"/>
        </w:rPr>
        <w:t xml:space="preserve">hom </w:t>
      </w:r>
      <w:proofErr w:type="gramStart"/>
      <w:r w:rsidRPr="00B318C9">
        <w:rPr>
          <w:rFonts w:ascii="Arial" w:hAnsi="Arial" w:cs="Arial"/>
          <w:sz w:val="22"/>
          <w:szCs w:val="22"/>
        </w:rPr>
        <w:t>it</w:t>
      </w:r>
      <w:proofErr w:type="gramEnd"/>
      <w:r w:rsidRPr="00B318C9">
        <w:rPr>
          <w:rFonts w:ascii="Arial" w:hAnsi="Arial" w:cs="Arial"/>
          <w:sz w:val="22"/>
          <w:szCs w:val="22"/>
        </w:rPr>
        <w:t xml:space="preserve"> </w:t>
      </w:r>
      <w:r w:rsidR="0083564F">
        <w:rPr>
          <w:rFonts w:ascii="Arial" w:hAnsi="Arial" w:cs="Arial"/>
          <w:sz w:val="22"/>
          <w:szCs w:val="22"/>
        </w:rPr>
        <w:t>M</w:t>
      </w:r>
      <w:r w:rsidR="0083564F" w:rsidRPr="00B318C9">
        <w:rPr>
          <w:rFonts w:ascii="Arial" w:hAnsi="Arial" w:cs="Arial"/>
          <w:sz w:val="22"/>
          <w:szCs w:val="22"/>
        </w:rPr>
        <w:t xml:space="preserve">ay </w:t>
      </w:r>
      <w:r w:rsidR="0083564F">
        <w:rPr>
          <w:rFonts w:ascii="Arial" w:hAnsi="Arial" w:cs="Arial"/>
          <w:sz w:val="22"/>
          <w:szCs w:val="22"/>
        </w:rPr>
        <w:t>C</w:t>
      </w:r>
      <w:r w:rsidR="0083564F" w:rsidRPr="00B318C9">
        <w:rPr>
          <w:rFonts w:ascii="Arial" w:hAnsi="Arial" w:cs="Arial"/>
          <w:sz w:val="22"/>
          <w:szCs w:val="22"/>
        </w:rPr>
        <w:t>oncern</w:t>
      </w:r>
    </w:p>
    <w:p w14:paraId="4A4451AA" w14:textId="77777777" w:rsidR="003108AF" w:rsidRPr="00B318C9" w:rsidRDefault="003108AF" w:rsidP="001F1002">
      <w:pPr>
        <w:spacing w:line="360" w:lineRule="auto"/>
        <w:jc w:val="center"/>
        <w:rPr>
          <w:rFonts w:ascii="Arial" w:hAnsi="Arial" w:cs="Arial"/>
          <w:sz w:val="22"/>
          <w:szCs w:val="22"/>
        </w:rPr>
      </w:pPr>
    </w:p>
    <w:p w14:paraId="39FDD008" w14:textId="77777777" w:rsidR="003108AF" w:rsidRPr="00B318C9" w:rsidRDefault="003108AF" w:rsidP="001F1002">
      <w:pPr>
        <w:tabs>
          <w:tab w:val="left" w:leader="dot" w:pos="9356"/>
        </w:tabs>
        <w:spacing w:line="360" w:lineRule="auto"/>
        <w:jc w:val="center"/>
        <w:rPr>
          <w:rFonts w:ascii="Arial" w:hAnsi="Arial" w:cs="Arial"/>
          <w:sz w:val="22"/>
          <w:szCs w:val="22"/>
        </w:rPr>
      </w:pPr>
      <w:r w:rsidRPr="00B318C9">
        <w:rPr>
          <w:rFonts w:ascii="Arial" w:hAnsi="Arial" w:cs="Arial"/>
          <w:sz w:val="22"/>
          <w:szCs w:val="22"/>
        </w:rPr>
        <w:t xml:space="preserve">Name of host institution </w:t>
      </w:r>
      <w:r>
        <w:rPr>
          <w:rFonts w:ascii="Arial" w:hAnsi="Arial" w:cs="Arial"/>
          <w:sz w:val="22"/>
          <w:szCs w:val="22"/>
        </w:rPr>
        <w:t xml:space="preserve">/ </w:t>
      </w:r>
      <w:r w:rsidRPr="00B318C9">
        <w:rPr>
          <w:rFonts w:ascii="Arial" w:hAnsi="Arial" w:cs="Arial"/>
          <w:sz w:val="22"/>
          <w:szCs w:val="22"/>
        </w:rPr>
        <w:t>enterprise</w:t>
      </w:r>
      <w:r>
        <w:rPr>
          <w:rFonts w:ascii="Arial" w:hAnsi="Arial" w:cs="Arial"/>
          <w:sz w:val="22"/>
          <w:szCs w:val="22"/>
        </w:rPr>
        <w:t xml:space="preserve"> </w:t>
      </w:r>
      <w:bookmarkStart w:id="4" w:name="Text19"/>
      <w:r w:rsidR="003657D5">
        <w:rPr>
          <w:rFonts w:ascii="Arial" w:hAnsi="Arial" w:cs="Arial"/>
          <w:sz w:val="22"/>
          <w:szCs w:val="22"/>
        </w:rPr>
        <w:fldChar w:fldCharType="begin">
          <w:ffData>
            <w:name w:val="Text19"/>
            <w:enabled/>
            <w:calcOnExit w:val="0"/>
            <w:textInput/>
          </w:ffData>
        </w:fldChar>
      </w:r>
      <w:r w:rsidR="001840EB">
        <w:rPr>
          <w:rFonts w:ascii="Arial" w:hAnsi="Arial" w:cs="Arial"/>
          <w:sz w:val="22"/>
          <w:szCs w:val="22"/>
        </w:rPr>
        <w:instrText xml:space="preserve"> FORMTEXT </w:instrText>
      </w:r>
      <w:r w:rsidR="003657D5">
        <w:rPr>
          <w:rFonts w:ascii="Arial" w:hAnsi="Arial" w:cs="Arial"/>
          <w:sz w:val="22"/>
          <w:szCs w:val="22"/>
        </w:rPr>
      </w:r>
      <w:r w:rsidR="003657D5">
        <w:rPr>
          <w:rFonts w:ascii="Arial" w:hAnsi="Arial" w:cs="Arial"/>
          <w:sz w:val="22"/>
          <w:szCs w:val="22"/>
        </w:rPr>
        <w:fldChar w:fldCharType="separate"/>
      </w:r>
      <w:r w:rsidR="001840EB">
        <w:rPr>
          <w:rFonts w:ascii="Arial" w:hAnsi="Arial" w:cs="Arial"/>
          <w:noProof/>
          <w:sz w:val="22"/>
          <w:szCs w:val="22"/>
        </w:rPr>
        <w:t> </w:t>
      </w:r>
      <w:r w:rsidR="001840EB">
        <w:rPr>
          <w:rFonts w:ascii="Arial" w:hAnsi="Arial" w:cs="Arial"/>
          <w:noProof/>
          <w:sz w:val="22"/>
          <w:szCs w:val="22"/>
        </w:rPr>
        <w:t> </w:t>
      </w:r>
      <w:r w:rsidR="001840EB">
        <w:rPr>
          <w:rFonts w:ascii="Arial" w:hAnsi="Arial" w:cs="Arial"/>
          <w:noProof/>
          <w:sz w:val="22"/>
          <w:szCs w:val="22"/>
        </w:rPr>
        <w:t> </w:t>
      </w:r>
      <w:r w:rsidR="001840EB">
        <w:rPr>
          <w:rFonts w:ascii="Arial" w:hAnsi="Arial" w:cs="Arial"/>
          <w:noProof/>
          <w:sz w:val="22"/>
          <w:szCs w:val="22"/>
        </w:rPr>
        <w:t> </w:t>
      </w:r>
      <w:r w:rsidR="001840EB">
        <w:rPr>
          <w:rFonts w:ascii="Arial" w:hAnsi="Arial" w:cs="Arial"/>
          <w:noProof/>
          <w:sz w:val="22"/>
          <w:szCs w:val="22"/>
        </w:rPr>
        <w:t> </w:t>
      </w:r>
      <w:r w:rsidR="003657D5">
        <w:rPr>
          <w:rFonts w:ascii="Arial" w:hAnsi="Arial" w:cs="Arial"/>
          <w:sz w:val="22"/>
          <w:szCs w:val="22"/>
        </w:rPr>
        <w:fldChar w:fldCharType="end"/>
      </w:r>
      <w:bookmarkEnd w:id="4"/>
    </w:p>
    <w:p w14:paraId="5922A49D" w14:textId="77777777" w:rsidR="003108AF" w:rsidRPr="00B318C9" w:rsidRDefault="003108AF" w:rsidP="001F1002">
      <w:pPr>
        <w:tabs>
          <w:tab w:val="left" w:leader="dot" w:pos="9356"/>
        </w:tabs>
        <w:spacing w:line="360" w:lineRule="auto"/>
        <w:jc w:val="center"/>
        <w:rPr>
          <w:rFonts w:ascii="Arial" w:hAnsi="Arial" w:cs="Arial"/>
          <w:sz w:val="22"/>
          <w:szCs w:val="22"/>
        </w:rPr>
      </w:pPr>
      <w:r>
        <w:rPr>
          <w:rFonts w:ascii="Arial" w:hAnsi="Arial" w:cs="Arial"/>
          <w:sz w:val="22"/>
          <w:szCs w:val="22"/>
        </w:rPr>
        <w:t>ERASMUS</w:t>
      </w:r>
      <w:r w:rsidRPr="00B318C9">
        <w:rPr>
          <w:rFonts w:ascii="Arial" w:hAnsi="Arial" w:cs="Arial"/>
          <w:sz w:val="22"/>
          <w:szCs w:val="22"/>
        </w:rPr>
        <w:t xml:space="preserve"> Code (if applicable) </w:t>
      </w:r>
      <w:bookmarkStart w:id="5" w:name="Text20"/>
      <w:r w:rsidR="003657D5">
        <w:rPr>
          <w:rFonts w:ascii="Arial" w:hAnsi="Arial" w:cs="Arial"/>
          <w:sz w:val="22"/>
          <w:szCs w:val="22"/>
        </w:rPr>
        <w:fldChar w:fldCharType="begin">
          <w:ffData>
            <w:name w:val="Text20"/>
            <w:enabled/>
            <w:calcOnExit w:val="0"/>
            <w:textInput/>
          </w:ffData>
        </w:fldChar>
      </w:r>
      <w:r w:rsidR="001840EB">
        <w:rPr>
          <w:rFonts w:ascii="Arial" w:hAnsi="Arial" w:cs="Arial"/>
          <w:sz w:val="22"/>
          <w:szCs w:val="22"/>
        </w:rPr>
        <w:instrText xml:space="preserve"> FORMTEXT </w:instrText>
      </w:r>
      <w:r w:rsidR="003657D5">
        <w:rPr>
          <w:rFonts w:ascii="Arial" w:hAnsi="Arial" w:cs="Arial"/>
          <w:sz w:val="22"/>
          <w:szCs w:val="22"/>
        </w:rPr>
      </w:r>
      <w:r w:rsidR="003657D5">
        <w:rPr>
          <w:rFonts w:ascii="Arial" w:hAnsi="Arial" w:cs="Arial"/>
          <w:sz w:val="22"/>
          <w:szCs w:val="22"/>
        </w:rPr>
        <w:fldChar w:fldCharType="separate"/>
      </w:r>
      <w:r w:rsidR="001840EB">
        <w:rPr>
          <w:rFonts w:ascii="Arial" w:hAnsi="Arial" w:cs="Arial"/>
          <w:noProof/>
          <w:sz w:val="22"/>
          <w:szCs w:val="22"/>
        </w:rPr>
        <w:t> </w:t>
      </w:r>
      <w:r w:rsidR="001840EB">
        <w:rPr>
          <w:rFonts w:ascii="Arial" w:hAnsi="Arial" w:cs="Arial"/>
          <w:noProof/>
          <w:sz w:val="22"/>
          <w:szCs w:val="22"/>
        </w:rPr>
        <w:t> </w:t>
      </w:r>
      <w:r w:rsidR="001840EB">
        <w:rPr>
          <w:rFonts w:ascii="Arial" w:hAnsi="Arial" w:cs="Arial"/>
          <w:noProof/>
          <w:sz w:val="22"/>
          <w:szCs w:val="22"/>
        </w:rPr>
        <w:t> </w:t>
      </w:r>
      <w:r w:rsidR="001840EB">
        <w:rPr>
          <w:rFonts w:ascii="Arial" w:hAnsi="Arial" w:cs="Arial"/>
          <w:noProof/>
          <w:sz w:val="22"/>
          <w:szCs w:val="22"/>
        </w:rPr>
        <w:t> </w:t>
      </w:r>
      <w:r w:rsidR="001840EB">
        <w:rPr>
          <w:rFonts w:ascii="Arial" w:hAnsi="Arial" w:cs="Arial"/>
          <w:noProof/>
          <w:sz w:val="22"/>
          <w:szCs w:val="22"/>
        </w:rPr>
        <w:t> </w:t>
      </w:r>
      <w:r w:rsidR="003657D5">
        <w:rPr>
          <w:rFonts w:ascii="Arial" w:hAnsi="Arial" w:cs="Arial"/>
          <w:sz w:val="22"/>
          <w:szCs w:val="22"/>
        </w:rPr>
        <w:fldChar w:fldCharType="end"/>
      </w:r>
      <w:bookmarkEnd w:id="5"/>
    </w:p>
    <w:p w14:paraId="2111EF7B" w14:textId="77777777" w:rsidR="003108AF" w:rsidRPr="00B318C9" w:rsidRDefault="003108AF" w:rsidP="001F1002">
      <w:pPr>
        <w:spacing w:line="360" w:lineRule="auto"/>
        <w:jc w:val="center"/>
        <w:rPr>
          <w:rFonts w:ascii="Arial" w:hAnsi="Arial" w:cs="Arial"/>
          <w:sz w:val="22"/>
          <w:szCs w:val="22"/>
        </w:rPr>
      </w:pPr>
    </w:p>
    <w:p w14:paraId="481D105C" w14:textId="77777777" w:rsidR="003108AF" w:rsidRPr="00B318C9" w:rsidRDefault="003108AF" w:rsidP="001F1002">
      <w:pPr>
        <w:spacing w:line="360" w:lineRule="auto"/>
        <w:jc w:val="center"/>
        <w:rPr>
          <w:rFonts w:ascii="Arial" w:hAnsi="Arial" w:cs="Arial"/>
          <w:sz w:val="22"/>
          <w:szCs w:val="22"/>
        </w:rPr>
      </w:pPr>
    </w:p>
    <w:p w14:paraId="1E0968A0" w14:textId="77777777" w:rsidR="001840EB" w:rsidRDefault="003108AF" w:rsidP="001F1002">
      <w:pPr>
        <w:tabs>
          <w:tab w:val="left" w:leader="dot" w:pos="7938"/>
        </w:tabs>
        <w:spacing w:line="360" w:lineRule="auto"/>
        <w:jc w:val="center"/>
        <w:rPr>
          <w:rFonts w:ascii="Arial" w:hAnsi="Arial" w:cs="Arial"/>
          <w:sz w:val="22"/>
          <w:szCs w:val="22"/>
        </w:rPr>
      </w:pPr>
      <w:r w:rsidRPr="00B318C9">
        <w:rPr>
          <w:rFonts w:ascii="Arial" w:hAnsi="Arial" w:cs="Arial"/>
          <w:sz w:val="22"/>
          <w:szCs w:val="22"/>
        </w:rPr>
        <w:t xml:space="preserve">I hereby confirm that Ms. / Mr. </w:t>
      </w:r>
      <w:bookmarkStart w:id="6" w:name="Text21"/>
      <w:r w:rsidR="003657D5">
        <w:rPr>
          <w:rFonts w:ascii="Arial" w:hAnsi="Arial" w:cs="Arial"/>
          <w:sz w:val="22"/>
          <w:szCs w:val="22"/>
        </w:rPr>
        <w:fldChar w:fldCharType="begin">
          <w:ffData>
            <w:name w:val="Text21"/>
            <w:enabled/>
            <w:calcOnExit w:val="0"/>
            <w:textInput/>
          </w:ffData>
        </w:fldChar>
      </w:r>
      <w:r w:rsidR="001840EB">
        <w:rPr>
          <w:rFonts w:ascii="Arial" w:hAnsi="Arial" w:cs="Arial"/>
          <w:sz w:val="22"/>
          <w:szCs w:val="22"/>
        </w:rPr>
        <w:instrText xml:space="preserve"> FORMTEXT </w:instrText>
      </w:r>
      <w:r w:rsidR="003657D5">
        <w:rPr>
          <w:rFonts w:ascii="Arial" w:hAnsi="Arial" w:cs="Arial"/>
          <w:sz w:val="22"/>
          <w:szCs w:val="22"/>
        </w:rPr>
      </w:r>
      <w:r w:rsidR="003657D5">
        <w:rPr>
          <w:rFonts w:ascii="Arial" w:hAnsi="Arial" w:cs="Arial"/>
          <w:sz w:val="22"/>
          <w:szCs w:val="22"/>
        </w:rPr>
        <w:fldChar w:fldCharType="separate"/>
      </w:r>
      <w:r w:rsidR="001840EB">
        <w:rPr>
          <w:rFonts w:ascii="Arial" w:hAnsi="Arial" w:cs="Arial"/>
          <w:noProof/>
          <w:sz w:val="22"/>
          <w:szCs w:val="22"/>
        </w:rPr>
        <w:t> </w:t>
      </w:r>
      <w:r w:rsidR="001840EB">
        <w:rPr>
          <w:rFonts w:ascii="Arial" w:hAnsi="Arial" w:cs="Arial"/>
          <w:noProof/>
          <w:sz w:val="22"/>
          <w:szCs w:val="22"/>
        </w:rPr>
        <w:t> </w:t>
      </w:r>
      <w:r w:rsidR="001840EB">
        <w:rPr>
          <w:rFonts w:ascii="Arial" w:hAnsi="Arial" w:cs="Arial"/>
          <w:noProof/>
          <w:sz w:val="22"/>
          <w:szCs w:val="22"/>
        </w:rPr>
        <w:t> </w:t>
      </w:r>
      <w:r w:rsidR="001840EB">
        <w:rPr>
          <w:rFonts w:ascii="Arial" w:hAnsi="Arial" w:cs="Arial"/>
          <w:noProof/>
          <w:sz w:val="22"/>
          <w:szCs w:val="22"/>
        </w:rPr>
        <w:t> </w:t>
      </w:r>
      <w:r w:rsidR="001840EB">
        <w:rPr>
          <w:rFonts w:ascii="Arial" w:hAnsi="Arial" w:cs="Arial"/>
          <w:noProof/>
          <w:sz w:val="22"/>
          <w:szCs w:val="22"/>
        </w:rPr>
        <w:t> </w:t>
      </w:r>
      <w:r w:rsidR="003657D5">
        <w:rPr>
          <w:rFonts w:ascii="Arial" w:hAnsi="Arial" w:cs="Arial"/>
          <w:sz w:val="22"/>
          <w:szCs w:val="22"/>
        </w:rPr>
        <w:fldChar w:fldCharType="end"/>
      </w:r>
      <w:bookmarkEnd w:id="6"/>
      <w:r w:rsidRPr="00B318C9">
        <w:rPr>
          <w:rFonts w:ascii="Arial" w:hAnsi="Arial" w:cs="Arial"/>
          <w:sz w:val="22"/>
          <w:szCs w:val="22"/>
        </w:rPr>
        <w:t xml:space="preserve"> from </w:t>
      </w:r>
      <w:bookmarkStart w:id="7" w:name="Text22"/>
      <w:r w:rsidR="003657D5">
        <w:rPr>
          <w:rFonts w:ascii="Arial" w:hAnsi="Arial" w:cs="Arial"/>
          <w:sz w:val="22"/>
          <w:szCs w:val="22"/>
        </w:rPr>
        <w:fldChar w:fldCharType="begin">
          <w:ffData>
            <w:name w:val="Text22"/>
            <w:enabled/>
            <w:calcOnExit w:val="0"/>
            <w:textInput>
              <w:default w:val="(home institution) "/>
            </w:textInput>
          </w:ffData>
        </w:fldChar>
      </w:r>
      <w:r w:rsidR="001840EB">
        <w:rPr>
          <w:rFonts w:ascii="Arial" w:hAnsi="Arial" w:cs="Arial"/>
          <w:sz w:val="22"/>
          <w:szCs w:val="22"/>
        </w:rPr>
        <w:instrText xml:space="preserve"> FORMTEXT </w:instrText>
      </w:r>
      <w:r w:rsidR="003657D5">
        <w:rPr>
          <w:rFonts w:ascii="Arial" w:hAnsi="Arial" w:cs="Arial"/>
          <w:sz w:val="22"/>
          <w:szCs w:val="22"/>
        </w:rPr>
      </w:r>
      <w:r w:rsidR="003657D5">
        <w:rPr>
          <w:rFonts w:ascii="Arial" w:hAnsi="Arial" w:cs="Arial"/>
          <w:sz w:val="22"/>
          <w:szCs w:val="22"/>
        </w:rPr>
        <w:fldChar w:fldCharType="separate"/>
      </w:r>
      <w:r w:rsidR="001840EB">
        <w:rPr>
          <w:rFonts w:ascii="Arial" w:hAnsi="Arial" w:cs="Arial"/>
          <w:noProof/>
          <w:sz w:val="22"/>
          <w:szCs w:val="22"/>
        </w:rPr>
        <w:t xml:space="preserve">(home institution) </w:t>
      </w:r>
      <w:r w:rsidR="003657D5">
        <w:rPr>
          <w:rFonts w:ascii="Arial" w:hAnsi="Arial" w:cs="Arial"/>
          <w:sz w:val="22"/>
          <w:szCs w:val="22"/>
        </w:rPr>
        <w:fldChar w:fldCharType="end"/>
      </w:r>
      <w:bookmarkEnd w:id="7"/>
    </w:p>
    <w:p w14:paraId="69FF7560" w14:textId="26314278" w:rsidR="003108AF" w:rsidRPr="00B318C9" w:rsidRDefault="003108AF" w:rsidP="001F1002">
      <w:pPr>
        <w:tabs>
          <w:tab w:val="left" w:leader="dot" w:pos="7938"/>
        </w:tabs>
        <w:spacing w:line="360" w:lineRule="auto"/>
        <w:jc w:val="center"/>
        <w:rPr>
          <w:rFonts w:ascii="Arial" w:hAnsi="Arial" w:cs="Arial"/>
          <w:sz w:val="22"/>
          <w:szCs w:val="22"/>
        </w:rPr>
      </w:pPr>
      <w:proofErr w:type="gramStart"/>
      <w:r w:rsidRPr="00B318C9">
        <w:rPr>
          <w:rFonts w:ascii="Arial" w:hAnsi="Arial" w:cs="Arial"/>
          <w:sz w:val="22"/>
          <w:szCs w:val="22"/>
        </w:rPr>
        <w:t>has</w:t>
      </w:r>
      <w:proofErr w:type="gramEnd"/>
      <w:r w:rsidRPr="00B318C9">
        <w:rPr>
          <w:rFonts w:ascii="Arial" w:hAnsi="Arial" w:cs="Arial"/>
          <w:sz w:val="22"/>
          <w:szCs w:val="22"/>
        </w:rPr>
        <w:t xml:space="preserve"> taken part i</w:t>
      </w:r>
      <w:r w:rsidR="00CD7ADA">
        <w:rPr>
          <w:rFonts w:ascii="Arial" w:hAnsi="Arial" w:cs="Arial"/>
          <w:sz w:val="22"/>
          <w:szCs w:val="22"/>
        </w:rPr>
        <w:t>n the framework of the ERASMUS</w:t>
      </w:r>
      <w:r w:rsidR="00FD327D" w:rsidRPr="00FD327D">
        <w:rPr>
          <w:rFonts w:ascii="Arial" w:hAnsi="Arial" w:cs="Arial"/>
          <w:sz w:val="22"/>
          <w:szCs w:val="22"/>
        </w:rPr>
        <w:t>+</w:t>
      </w:r>
      <w:r w:rsidR="00CD7ADA">
        <w:rPr>
          <w:rFonts w:ascii="Arial" w:hAnsi="Arial" w:cs="Arial"/>
          <w:sz w:val="22"/>
          <w:szCs w:val="22"/>
        </w:rPr>
        <w:t xml:space="preserve"> </w:t>
      </w:r>
      <w:proofErr w:type="spellStart"/>
      <w:r w:rsidR="00CD7ADA">
        <w:rPr>
          <w:rFonts w:ascii="Arial" w:hAnsi="Arial" w:cs="Arial"/>
          <w:sz w:val="22"/>
          <w:szCs w:val="22"/>
        </w:rPr>
        <w:t>p</w:t>
      </w:r>
      <w:r w:rsidRPr="00B318C9">
        <w:rPr>
          <w:rFonts w:ascii="Arial" w:hAnsi="Arial" w:cs="Arial"/>
          <w:sz w:val="22"/>
          <w:szCs w:val="22"/>
        </w:rPr>
        <w:t>rogramme</w:t>
      </w:r>
      <w:proofErr w:type="spellEnd"/>
      <w:r w:rsidRPr="00B318C9">
        <w:rPr>
          <w:rFonts w:ascii="Arial" w:hAnsi="Arial" w:cs="Arial"/>
          <w:sz w:val="22"/>
          <w:szCs w:val="22"/>
        </w:rPr>
        <w:t xml:space="preserve"> in our institution / enterprise.</w:t>
      </w:r>
    </w:p>
    <w:p w14:paraId="0846C702" w14:textId="77777777" w:rsidR="003108AF" w:rsidRPr="00B318C9" w:rsidRDefault="003108AF" w:rsidP="001F1002">
      <w:pPr>
        <w:tabs>
          <w:tab w:val="left" w:leader="dot" w:pos="1701"/>
        </w:tabs>
        <w:spacing w:line="360" w:lineRule="auto"/>
        <w:jc w:val="center"/>
        <w:rPr>
          <w:rFonts w:ascii="Arial" w:hAnsi="Arial" w:cs="Arial"/>
          <w:sz w:val="22"/>
          <w:szCs w:val="22"/>
        </w:rPr>
      </w:pPr>
    </w:p>
    <w:p w14:paraId="1E4D571E" w14:textId="77777777" w:rsidR="001840EB" w:rsidRDefault="003108AF" w:rsidP="001F1002">
      <w:pPr>
        <w:tabs>
          <w:tab w:val="left" w:leader="dot" w:pos="2977"/>
          <w:tab w:val="left" w:leader="dot" w:pos="5529"/>
          <w:tab w:val="left" w:leader="dot" w:pos="8505"/>
        </w:tabs>
        <w:spacing w:line="360" w:lineRule="auto"/>
        <w:jc w:val="center"/>
        <w:rPr>
          <w:rFonts w:ascii="Arial" w:hAnsi="Arial" w:cs="Arial"/>
          <w:sz w:val="22"/>
          <w:szCs w:val="22"/>
        </w:rPr>
      </w:pPr>
      <w:r w:rsidRPr="00B318C9">
        <w:rPr>
          <w:rFonts w:ascii="Arial" w:hAnsi="Arial" w:cs="Arial"/>
          <w:sz w:val="22"/>
          <w:szCs w:val="22"/>
        </w:rPr>
        <w:t>Duration of stay (in days)</w:t>
      </w:r>
      <w:proofErr w:type="gramStart"/>
      <w:r w:rsidRPr="00B318C9">
        <w:rPr>
          <w:rFonts w:ascii="Arial" w:hAnsi="Arial" w:cs="Arial"/>
          <w:sz w:val="22"/>
          <w:szCs w:val="22"/>
        </w:rPr>
        <w:t xml:space="preserve">: </w:t>
      </w:r>
      <w:bookmarkStart w:id="8" w:name="Text25"/>
      <w:proofErr w:type="gramEnd"/>
      <w:r w:rsidR="003657D5">
        <w:rPr>
          <w:rFonts w:ascii="Arial" w:hAnsi="Arial" w:cs="Arial"/>
          <w:sz w:val="22"/>
          <w:szCs w:val="22"/>
        </w:rPr>
        <w:fldChar w:fldCharType="begin">
          <w:ffData>
            <w:name w:val="Text25"/>
            <w:enabled/>
            <w:calcOnExit w:val="0"/>
            <w:textInput/>
          </w:ffData>
        </w:fldChar>
      </w:r>
      <w:r w:rsidR="001840EB">
        <w:rPr>
          <w:rFonts w:ascii="Arial" w:hAnsi="Arial" w:cs="Arial"/>
          <w:sz w:val="22"/>
          <w:szCs w:val="22"/>
        </w:rPr>
        <w:instrText xml:space="preserve"> FORMTEXT </w:instrText>
      </w:r>
      <w:r w:rsidR="003657D5">
        <w:rPr>
          <w:rFonts w:ascii="Arial" w:hAnsi="Arial" w:cs="Arial"/>
          <w:sz w:val="22"/>
          <w:szCs w:val="22"/>
        </w:rPr>
      </w:r>
      <w:r w:rsidR="003657D5">
        <w:rPr>
          <w:rFonts w:ascii="Arial" w:hAnsi="Arial" w:cs="Arial"/>
          <w:sz w:val="22"/>
          <w:szCs w:val="22"/>
        </w:rPr>
        <w:fldChar w:fldCharType="separate"/>
      </w:r>
      <w:r w:rsidR="001840EB">
        <w:rPr>
          <w:rFonts w:ascii="Arial" w:hAnsi="Arial" w:cs="Arial"/>
          <w:noProof/>
          <w:sz w:val="22"/>
          <w:szCs w:val="22"/>
        </w:rPr>
        <w:t> </w:t>
      </w:r>
      <w:r w:rsidR="001840EB">
        <w:rPr>
          <w:rFonts w:ascii="Arial" w:hAnsi="Arial" w:cs="Arial"/>
          <w:noProof/>
          <w:sz w:val="22"/>
          <w:szCs w:val="22"/>
        </w:rPr>
        <w:t> </w:t>
      </w:r>
      <w:r w:rsidR="001840EB">
        <w:rPr>
          <w:rFonts w:ascii="Arial" w:hAnsi="Arial" w:cs="Arial"/>
          <w:noProof/>
          <w:sz w:val="22"/>
          <w:szCs w:val="22"/>
        </w:rPr>
        <w:t> </w:t>
      </w:r>
      <w:r w:rsidR="001840EB">
        <w:rPr>
          <w:rFonts w:ascii="Arial" w:hAnsi="Arial" w:cs="Arial"/>
          <w:noProof/>
          <w:sz w:val="22"/>
          <w:szCs w:val="22"/>
        </w:rPr>
        <w:t> </w:t>
      </w:r>
      <w:r w:rsidR="001840EB">
        <w:rPr>
          <w:rFonts w:ascii="Arial" w:hAnsi="Arial" w:cs="Arial"/>
          <w:noProof/>
          <w:sz w:val="22"/>
          <w:szCs w:val="22"/>
        </w:rPr>
        <w:t> </w:t>
      </w:r>
      <w:r w:rsidR="003657D5">
        <w:rPr>
          <w:rFonts w:ascii="Arial" w:hAnsi="Arial" w:cs="Arial"/>
          <w:sz w:val="22"/>
          <w:szCs w:val="22"/>
        </w:rPr>
        <w:fldChar w:fldCharType="end"/>
      </w:r>
      <w:bookmarkEnd w:id="8"/>
      <w:r w:rsidRPr="00B318C9">
        <w:rPr>
          <w:rFonts w:ascii="Arial" w:hAnsi="Arial" w:cs="Arial"/>
          <w:sz w:val="22"/>
          <w:szCs w:val="22"/>
        </w:rPr>
        <w:t xml:space="preserve">, from: </w:t>
      </w:r>
      <w:bookmarkStart w:id="9" w:name="Text23"/>
      <w:r w:rsidR="003657D5">
        <w:rPr>
          <w:rFonts w:ascii="Arial" w:hAnsi="Arial" w:cs="Arial"/>
          <w:sz w:val="22"/>
          <w:szCs w:val="22"/>
        </w:rPr>
        <w:fldChar w:fldCharType="begin">
          <w:ffData>
            <w:name w:val="Text23"/>
            <w:enabled/>
            <w:calcOnExit w:val="0"/>
            <w:textInput>
              <w:default w:val="dd/mm/20yy"/>
            </w:textInput>
          </w:ffData>
        </w:fldChar>
      </w:r>
      <w:r w:rsidR="001840EB">
        <w:rPr>
          <w:rFonts w:ascii="Arial" w:hAnsi="Arial" w:cs="Arial"/>
          <w:sz w:val="22"/>
          <w:szCs w:val="22"/>
        </w:rPr>
        <w:instrText xml:space="preserve"> FORMTEXT </w:instrText>
      </w:r>
      <w:r w:rsidR="003657D5">
        <w:rPr>
          <w:rFonts w:ascii="Arial" w:hAnsi="Arial" w:cs="Arial"/>
          <w:sz w:val="22"/>
          <w:szCs w:val="22"/>
        </w:rPr>
      </w:r>
      <w:r w:rsidR="003657D5">
        <w:rPr>
          <w:rFonts w:ascii="Arial" w:hAnsi="Arial" w:cs="Arial"/>
          <w:sz w:val="22"/>
          <w:szCs w:val="22"/>
        </w:rPr>
        <w:fldChar w:fldCharType="separate"/>
      </w:r>
      <w:r w:rsidR="001840EB">
        <w:rPr>
          <w:rFonts w:ascii="Arial" w:hAnsi="Arial" w:cs="Arial"/>
          <w:noProof/>
          <w:sz w:val="22"/>
          <w:szCs w:val="22"/>
        </w:rPr>
        <w:t>dd/mm/20yy</w:t>
      </w:r>
      <w:r w:rsidR="003657D5">
        <w:rPr>
          <w:rFonts w:ascii="Arial" w:hAnsi="Arial" w:cs="Arial"/>
          <w:sz w:val="22"/>
          <w:szCs w:val="22"/>
        </w:rPr>
        <w:fldChar w:fldCharType="end"/>
      </w:r>
      <w:bookmarkEnd w:id="9"/>
      <w:r w:rsidRPr="00B318C9">
        <w:rPr>
          <w:rFonts w:ascii="Arial" w:hAnsi="Arial" w:cs="Arial"/>
          <w:sz w:val="22"/>
          <w:szCs w:val="22"/>
        </w:rPr>
        <w:t xml:space="preserve"> until:</w:t>
      </w:r>
      <w:r w:rsidR="001840EB" w:rsidRPr="001840EB">
        <w:rPr>
          <w:rFonts w:ascii="Arial" w:hAnsi="Arial" w:cs="Arial"/>
          <w:sz w:val="22"/>
          <w:szCs w:val="22"/>
        </w:rPr>
        <w:t xml:space="preserve"> </w:t>
      </w:r>
      <w:r w:rsidR="003657D5">
        <w:rPr>
          <w:rFonts w:ascii="Arial" w:hAnsi="Arial" w:cs="Arial"/>
          <w:sz w:val="22"/>
          <w:szCs w:val="22"/>
        </w:rPr>
        <w:fldChar w:fldCharType="begin">
          <w:ffData>
            <w:name w:val="Text23"/>
            <w:enabled/>
            <w:calcOnExit w:val="0"/>
            <w:textInput>
              <w:default w:val="dd/mm/20yy"/>
            </w:textInput>
          </w:ffData>
        </w:fldChar>
      </w:r>
      <w:r w:rsidR="001840EB">
        <w:rPr>
          <w:rFonts w:ascii="Arial" w:hAnsi="Arial" w:cs="Arial"/>
          <w:sz w:val="22"/>
          <w:szCs w:val="22"/>
        </w:rPr>
        <w:instrText xml:space="preserve"> FORMTEXT </w:instrText>
      </w:r>
      <w:r w:rsidR="003657D5">
        <w:rPr>
          <w:rFonts w:ascii="Arial" w:hAnsi="Arial" w:cs="Arial"/>
          <w:sz w:val="22"/>
          <w:szCs w:val="22"/>
        </w:rPr>
      </w:r>
      <w:r w:rsidR="003657D5">
        <w:rPr>
          <w:rFonts w:ascii="Arial" w:hAnsi="Arial" w:cs="Arial"/>
          <w:sz w:val="22"/>
          <w:szCs w:val="22"/>
        </w:rPr>
        <w:fldChar w:fldCharType="separate"/>
      </w:r>
      <w:r w:rsidR="001840EB">
        <w:rPr>
          <w:rFonts w:ascii="Arial" w:hAnsi="Arial" w:cs="Arial"/>
          <w:noProof/>
          <w:sz w:val="22"/>
          <w:szCs w:val="22"/>
        </w:rPr>
        <w:t>dd/mm/20yy</w:t>
      </w:r>
      <w:r w:rsidR="003657D5">
        <w:rPr>
          <w:rFonts w:ascii="Arial" w:hAnsi="Arial" w:cs="Arial"/>
          <w:sz w:val="22"/>
          <w:szCs w:val="22"/>
        </w:rPr>
        <w:fldChar w:fldCharType="end"/>
      </w:r>
    </w:p>
    <w:p w14:paraId="1813E701" w14:textId="77777777" w:rsidR="003108AF" w:rsidRPr="00B318C9" w:rsidRDefault="003108AF" w:rsidP="001F1002">
      <w:pPr>
        <w:tabs>
          <w:tab w:val="left" w:leader="dot" w:pos="2977"/>
          <w:tab w:val="left" w:leader="dot" w:pos="5529"/>
          <w:tab w:val="left" w:leader="dot" w:pos="8505"/>
        </w:tabs>
        <w:spacing w:line="360" w:lineRule="auto"/>
        <w:jc w:val="center"/>
        <w:rPr>
          <w:rFonts w:ascii="Arial" w:hAnsi="Arial" w:cs="Arial"/>
          <w:sz w:val="22"/>
          <w:szCs w:val="22"/>
        </w:rPr>
      </w:pPr>
      <w:r>
        <w:rPr>
          <w:rFonts w:ascii="Arial" w:hAnsi="Arial" w:cs="Arial"/>
          <w:sz w:val="22"/>
          <w:szCs w:val="22"/>
        </w:rPr>
        <w:t>Number</w:t>
      </w:r>
      <w:r w:rsidRPr="00B318C9">
        <w:rPr>
          <w:rFonts w:ascii="Arial" w:hAnsi="Arial" w:cs="Arial"/>
          <w:sz w:val="22"/>
          <w:szCs w:val="22"/>
        </w:rPr>
        <w:t xml:space="preserve"> of teaching hours</w:t>
      </w:r>
      <w:r>
        <w:rPr>
          <w:rFonts w:ascii="Arial" w:hAnsi="Arial" w:cs="Arial"/>
          <w:sz w:val="22"/>
          <w:szCs w:val="22"/>
        </w:rPr>
        <w:t xml:space="preserve"> (TA)</w:t>
      </w:r>
      <w:r w:rsidRPr="00B318C9">
        <w:rPr>
          <w:rFonts w:ascii="Arial" w:hAnsi="Arial" w:cs="Arial"/>
          <w:sz w:val="22"/>
          <w:szCs w:val="22"/>
        </w:rPr>
        <w:t xml:space="preserve"> / training </w:t>
      </w:r>
      <w:r>
        <w:rPr>
          <w:rFonts w:ascii="Arial" w:hAnsi="Arial" w:cs="Arial"/>
          <w:sz w:val="22"/>
          <w:szCs w:val="22"/>
        </w:rPr>
        <w:t>hours (STT)</w:t>
      </w:r>
      <w:r w:rsidRPr="00B318C9">
        <w:rPr>
          <w:rFonts w:ascii="Arial" w:hAnsi="Arial" w:cs="Arial"/>
          <w:sz w:val="22"/>
          <w:szCs w:val="22"/>
        </w:rPr>
        <w:t xml:space="preserve">: </w:t>
      </w:r>
      <w:bookmarkStart w:id="10" w:name="Text24"/>
      <w:r w:rsidR="003657D5">
        <w:rPr>
          <w:rFonts w:ascii="Arial" w:hAnsi="Arial" w:cs="Arial"/>
          <w:sz w:val="22"/>
          <w:szCs w:val="22"/>
        </w:rPr>
        <w:fldChar w:fldCharType="begin">
          <w:ffData>
            <w:name w:val="Text24"/>
            <w:enabled/>
            <w:calcOnExit w:val="0"/>
            <w:textInput/>
          </w:ffData>
        </w:fldChar>
      </w:r>
      <w:r w:rsidR="001840EB">
        <w:rPr>
          <w:rFonts w:ascii="Arial" w:hAnsi="Arial" w:cs="Arial"/>
          <w:sz w:val="22"/>
          <w:szCs w:val="22"/>
        </w:rPr>
        <w:instrText xml:space="preserve"> FORMTEXT </w:instrText>
      </w:r>
      <w:r w:rsidR="003657D5">
        <w:rPr>
          <w:rFonts w:ascii="Arial" w:hAnsi="Arial" w:cs="Arial"/>
          <w:sz w:val="22"/>
          <w:szCs w:val="22"/>
        </w:rPr>
      </w:r>
      <w:r w:rsidR="003657D5">
        <w:rPr>
          <w:rFonts w:ascii="Arial" w:hAnsi="Arial" w:cs="Arial"/>
          <w:sz w:val="22"/>
          <w:szCs w:val="22"/>
        </w:rPr>
        <w:fldChar w:fldCharType="separate"/>
      </w:r>
      <w:r w:rsidR="001840EB">
        <w:rPr>
          <w:rFonts w:ascii="Arial" w:hAnsi="Arial" w:cs="Arial"/>
          <w:noProof/>
          <w:sz w:val="22"/>
          <w:szCs w:val="22"/>
        </w:rPr>
        <w:t> </w:t>
      </w:r>
      <w:r w:rsidR="001840EB">
        <w:rPr>
          <w:rFonts w:ascii="Arial" w:hAnsi="Arial" w:cs="Arial"/>
          <w:noProof/>
          <w:sz w:val="22"/>
          <w:szCs w:val="22"/>
        </w:rPr>
        <w:t> </w:t>
      </w:r>
      <w:r w:rsidR="001840EB">
        <w:rPr>
          <w:rFonts w:ascii="Arial" w:hAnsi="Arial" w:cs="Arial"/>
          <w:noProof/>
          <w:sz w:val="22"/>
          <w:szCs w:val="22"/>
        </w:rPr>
        <w:t> </w:t>
      </w:r>
      <w:r w:rsidR="001840EB">
        <w:rPr>
          <w:rFonts w:ascii="Arial" w:hAnsi="Arial" w:cs="Arial"/>
          <w:noProof/>
          <w:sz w:val="22"/>
          <w:szCs w:val="22"/>
        </w:rPr>
        <w:t> </w:t>
      </w:r>
      <w:r w:rsidR="001840EB">
        <w:rPr>
          <w:rFonts w:ascii="Arial" w:hAnsi="Arial" w:cs="Arial"/>
          <w:noProof/>
          <w:sz w:val="22"/>
          <w:szCs w:val="22"/>
        </w:rPr>
        <w:t> </w:t>
      </w:r>
      <w:r w:rsidR="003657D5">
        <w:rPr>
          <w:rFonts w:ascii="Arial" w:hAnsi="Arial" w:cs="Arial"/>
          <w:sz w:val="22"/>
          <w:szCs w:val="22"/>
        </w:rPr>
        <w:fldChar w:fldCharType="end"/>
      </w:r>
      <w:bookmarkEnd w:id="10"/>
    </w:p>
    <w:p w14:paraId="4E91C151" w14:textId="77777777" w:rsidR="003108AF" w:rsidRPr="00B318C9" w:rsidRDefault="003108AF" w:rsidP="001F1002">
      <w:pPr>
        <w:spacing w:line="360" w:lineRule="auto"/>
        <w:jc w:val="center"/>
        <w:rPr>
          <w:rFonts w:ascii="Arial" w:hAnsi="Arial" w:cs="Arial"/>
          <w:sz w:val="22"/>
          <w:szCs w:val="22"/>
        </w:rPr>
      </w:pPr>
    </w:p>
    <w:p w14:paraId="48B223DB" w14:textId="77777777" w:rsidR="003108AF" w:rsidRPr="00B318C9" w:rsidRDefault="003108AF" w:rsidP="001F1002">
      <w:pPr>
        <w:spacing w:line="360" w:lineRule="auto"/>
        <w:jc w:val="center"/>
        <w:rPr>
          <w:rFonts w:ascii="Arial" w:hAnsi="Arial" w:cs="Arial"/>
          <w:sz w:val="22"/>
          <w:szCs w:val="22"/>
        </w:rPr>
      </w:pPr>
    </w:p>
    <w:p w14:paraId="751663D1" w14:textId="77777777" w:rsidR="007E046A" w:rsidRDefault="003108AF" w:rsidP="001F1002">
      <w:pPr>
        <w:tabs>
          <w:tab w:val="left" w:leader="dot" w:pos="2694"/>
          <w:tab w:val="left" w:leader="dot" w:pos="5954"/>
        </w:tabs>
        <w:spacing w:line="360" w:lineRule="auto"/>
        <w:jc w:val="center"/>
        <w:rPr>
          <w:rFonts w:ascii="Arial" w:hAnsi="Arial" w:cs="Arial"/>
          <w:sz w:val="22"/>
          <w:szCs w:val="22"/>
        </w:rPr>
      </w:pPr>
      <w:r w:rsidRPr="00B318C9">
        <w:rPr>
          <w:rFonts w:ascii="Arial" w:hAnsi="Arial" w:cs="Arial"/>
          <w:sz w:val="22"/>
          <w:szCs w:val="22"/>
        </w:rPr>
        <w:t>Date</w:t>
      </w:r>
      <w:r w:rsidR="007E046A" w:rsidRPr="00B318C9">
        <w:rPr>
          <w:rFonts w:ascii="Arial" w:hAnsi="Arial" w:cs="Arial"/>
          <w:sz w:val="22"/>
          <w:szCs w:val="22"/>
        </w:rPr>
        <w:t>:</w:t>
      </w:r>
      <w:r w:rsidRPr="00B318C9">
        <w:rPr>
          <w:rFonts w:ascii="Arial" w:hAnsi="Arial" w:cs="Arial"/>
          <w:sz w:val="22"/>
          <w:szCs w:val="22"/>
        </w:rPr>
        <w:t xml:space="preserve"> </w:t>
      </w:r>
      <w:r w:rsidR="003657D5">
        <w:rPr>
          <w:rFonts w:ascii="Arial" w:hAnsi="Arial" w:cs="Arial"/>
          <w:sz w:val="22"/>
          <w:szCs w:val="22"/>
        </w:rPr>
        <w:fldChar w:fldCharType="begin">
          <w:ffData>
            <w:name w:val="Text62"/>
            <w:enabled/>
            <w:calcOnExit w:val="0"/>
            <w:textInput/>
          </w:ffData>
        </w:fldChar>
      </w:r>
      <w:bookmarkStart w:id="11" w:name="Text62"/>
      <w:r w:rsidR="007E046A">
        <w:rPr>
          <w:rFonts w:ascii="Arial" w:hAnsi="Arial" w:cs="Arial"/>
          <w:sz w:val="22"/>
          <w:szCs w:val="22"/>
        </w:rPr>
        <w:instrText xml:space="preserve"> FORMTEXT </w:instrText>
      </w:r>
      <w:r w:rsidR="003657D5">
        <w:rPr>
          <w:rFonts w:ascii="Arial" w:hAnsi="Arial" w:cs="Arial"/>
          <w:sz w:val="22"/>
          <w:szCs w:val="22"/>
        </w:rPr>
      </w:r>
      <w:r w:rsidR="003657D5">
        <w:rPr>
          <w:rFonts w:ascii="Arial" w:hAnsi="Arial" w:cs="Arial"/>
          <w:sz w:val="22"/>
          <w:szCs w:val="22"/>
        </w:rPr>
        <w:fldChar w:fldCharType="separate"/>
      </w:r>
      <w:r w:rsidR="007E046A">
        <w:rPr>
          <w:rFonts w:ascii="Arial" w:hAnsi="Arial" w:cs="Arial"/>
          <w:noProof/>
          <w:sz w:val="22"/>
          <w:szCs w:val="22"/>
        </w:rPr>
        <w:t> </w:t>
      </w:r>
      <w:r w:rsidR="007E046A">
        <w:rPr>
          <w:rFonts w:ascii="Arial" w:hAnsi="Arial" w:cs="Arial"/>
          <w:noProof/>
          <w:sz w:val="22"/>
          <w:szCs w:val="22"/>
        </w:rPr>
        <w:t> </w:t>
      </w:r>
      <w:r w:rsidR="007E046A">
        <w:rPr>
          <w:rFonts w:ascii="Arial" w:hAnsi="Arial" w:cs="Arial"/>
          <w:noProof/>
          <w:sz w:val="22"/>
          <w:szCs w:val="22"/>
        </w:rPr>
        <w:t> </w:t>
      </w:r>
      <w:r w:rsidR="007E046A">
        <w:rPr>
          <w:rFonts w:ascii="Arial" w:hAnsi="Arial" w:cs="Arial"/>
          <w:noProof/>
          <w:sz w:val="22"/>
          <w:szCs w:val="22"/>
        </w:rPr>
        <w:t> </w:t>
      </w:r>
      <w:r w:rsidR="007E046A">
        <w:rPr>
          <w:rFonts w:ascii="Arial" w:hAnsi="Arial" w:cs="Arial"/>
          <w:noProof/>
          <w:sz w:val="22"/>
          <w:szCs w:val="22"/>
        </w:rPr>
        <w:t> </w:t>
      </w:r>
      <w:r w:rsidR="003657D5">
        <w:rPr>
          <w:rFonts w:ascii="Arial" w:hAnsi="Arial" w:cs="Arial"/>
          <w:sz w:val="22"/>
          <w:szCs w:val="22"/>
        </w:rPr>
        <w:fldChar w:fldCharType="end"/>
      </w:r>
      <w:bookmarkEnd w:id="11"/>
    </w:p>
    <w:p w14:paraId="77005244" w14:textId="77777777" w:rsidR="003108AF" w:rsidRPr="00B318C9" w:rsidRDefault="003108AF" w:rsidP="001F1002">
      <w:pPr>
        <w:tabs>
          <w:tab w:val="left" w:leader="dot" w:pos="2694"/>
          <w:tab w:val="left" w:leader="dot" w:pos="5954"/>
        </w:tabs>
        <w:spacing w:line="360" w:lineRule="auto"/>
        <w:jc w:val="center"/>
        <w:rPr>
          <w:rFonts w:ascii="Arial" w:hAnsi="Arial" w:cs="Arial"/>
          <w:sz w:val="22"/>
          <w:szCs w:val="22"/>
        </w:rPr>
      </w:pPr>
      <w:r w:rsidRPr="00B318C9">
        <w:rPr>
          <w:rFonts w:ascii="Arial" w:hAnsi="Arial" w:cs="Arial"/>
          <w:sz w:val="22"/>
          <w:szCs w:val="22"/>
        </w:rPr>
        <w:t>Place</w:t>
      </w:r>
      <w:r w:rsidR="007E046A">
        <w:rPr>
          <w:rFonts w:ascii="Arial" w:hAnsi="Arial" w:cs="Arial"/>
          <w:sz w:val="22"/>
          <w:szCs w:val="22"/>
        </w:rPr>
        <w:t>:</w:t>
      </w:r>
      <w:r w:rsidR="003657D5">
        <w:rPr>
          <w:rFonts w:ascii="Arial" w:hAnsi="Arial" w:cs="Arial"/>
          <w:sz w:val="22"/>
          <w:szCs w:val="22"/>
        </w:rPr>
        <w:fldChar w:fldCharType="begin">
          <w:ffData>
            <w:name w:val="Text63"/>
            <w:enabled/>
            <w:calcOnExit w:val="0"/>
            <w:textInput/>
          </w:ffData>
        </w:fldChar>
      </w:r>
      <w:bookmarkStart w:id="12" w:name="Text63"/>
      <w:r w:rsidR="007E046A">
        <w:rPr>
          <w:rFonts w:ascii="Arial" w:hAnsi="Arial" w:cs="Arial"/>
          <w:sz w:val="22"/>
          <w:szCs w:val="22"/>
        </w:rPr>
        <w:instrText xml:space="preserve"> FORMTEXT </w:instrText>
      </w:r>
      <w:r w:rsidR="003657D5">
        <w:rPr>
          <w:rFonts w:ascii="Arial" w:hAnsi="Arial" w:cs="Arial"/>
          <w:sz w:val="22"/>
          <w:szCs w:val="22"/>
        </w:rPr>
      </w:r>
      <w:r w:rsidR="003657D5">
        <w:rPr>
          <w:rFonts w:ascii="Arial" w:hAnsi="Arial" w:cs="Arial"/>
          <w:sz w:val="22"/>
          <w:szCs w:val="22"/>
        </w:rPr>
        <w:fldChar w:fldCharType="separate"/>
      </w:r>
      <w:r w:rsidR="007E046A">
        <w:rPr>
          <w:rFonts w:ascii="Arial" w:hAnsi="Arial" w:cs="Arial"/>
          <w:noProof/>
          <w:sz w:val="22"/>
          <w:szCs w:val="22"/>
        </w:rPr>
        <w:t> </w:t>
      </w:r>
      <w:r w:rsidR="007E046A">
        <w:rPr>
          <w:rFonts w:ascii="Arial" w:hAnsi="Arial" w:cs="Arial"/>
          <w:noProof/>
          <w:sz w:val="22"/>
          <w:szCs w:val="22"/>
        </w:rPr>
        <w:t> </w:t>
      </w:r>
      <w:r w:rsidR="007E046A">
        <w:rPr>
          <w:rFonts w:ascii="Arial" w:hAnsi="Arial" w:cs="Arial"/>
          <w:noProof/>
          <w:sz w:val="22"/>
          <w:szCs w:val="22"/>
        </w:rPr>
        <w:t> </w:t>
      </w:r>
      <w:r w:rsidR="007E046A">
        <w:rPr>
          <w:rFonts w:ascii="Arial" w:hAnsi="Arial" w:cs="Arial"/>
          <w:noProof/>
          <w:sz w:val="22"/>
          <w:szCs w:val="22"/>
        </w:rPr>
        <w:t> </w:t>
      </w:r>
      <w:r w:rsidR="007E046A">
        <w:rPr>
          <w:rFonts w:ascii="Arial" w:hAnsi="Arial" w:cs="Arial"/>
          <w:noProof/>
          <w:sz w:val="22"/>
          <w:szCs w:val="22"/>
        </w:rPr>
        <w:t> </w:t>
      </w:r>
      <w:r w:rsidR="003657D5">
        <w:rPr>
          <w:rFonts w:ascii="Arial" w:hAnsi="Arial" w:cs="Arial"/>
          <w:sz w:val="22"/>
          <w:szCs w:val="22"/>
        </w:rPr>
        <w:fldChar w:fldCharType="end"/>
      </w:r>
      <w:bookmarkEnd w:id="12"/>
    </w:p>
    <w:p w14:paraId="6260F8F5" w14:textId="77777777" w:rsidR="003108AF" w:rsidRDefault="003108AF" w:rsidP="001F1002">
      <w:pPr>
        <w:spacing w:line="360" w:lineRule="auto"/>
        <w:jc w:val="center"/>
        <w:rPr>
          <w:rFonts w:ascii="Arial" w:hAnsi="Arial" w:cs="Arial"/>
          <w:sz w:val="22"/>
          <w:szCs w:val="22"/>
        </w:rPr>
      </w:pPr>
    </w:p>
    <w:tbl>
      <w:tblPr>
        <w:tblW w:w="0" w:type="auto"/>
        <w:jc w:val="center"/>
        <w:tblLook w:val="01E0" w:firstRow="1" w:lastRow="1" w:firstColumn="1" w:lastColumn="1" w:noHBand="0" w:noVBand="0"/>
      </w:tblPr>
      <w:tblGrid>
        <w:gridCol w:w="4135"/>
        <w:gridCol w:w="1534"/>
        <w:gridCol w:w="3335"/>
      </w:tblGrid>
      <w:tr w:rsidR="003108AF" w:rsidRPr="00B318C9" w14:paraId="5E6AEEB6" w14:textId="77777777">
        <w:trPr>
          <w:jc w:val="center"/>
        </w:trPr>
        <w:tc>
          <w:tcPr>
            <w:tcW w:w="4135" w:type="dxa"/>
            <w:tcBorders>
              <w:bottom w:val="dotted" w:sz="8" w:space="0" w:color="auto"/>
            </w:tcBorders>
          </w:tcPr>
          <w:p w14:paraId="3D3BAB64" w14:textId="77777777" w:rsidR="003108AF" w:rsidRPr="00B318C9" w:rsidRDefault="003108AF" w:rsidP="001F1002">
            <w:pPr>
              <w:spacing w:line="360" w:lineRule="auto"/>
              <w:jc w:val="center"/>
              <w:rPr>
                <w:rFonts w:ascii="Arial" w:hAnsi="Arial" w:cs="Arial"/>
                <w:sz w:val="22"/>
                <w:szCs w:val="22"/>
              </w:rPr>
            </w:pPr>
          </w:p>
        </w:tc>
        <w:tc>
          <w:tcPr>
            <w:tcW w:w="1534" w:type="dxa"/>
          </w:tcPr>
          <w:p w14:paraId="352AF3BF" w14:textId="77777777" w:rsidR="003108AF" w:rsidRPr="00B318C9" w:rsidRDefault="003108AF" w:rsidP="001F1002">
            <w:pPr>
              <w:spacing w:line="360" w:lineRule="auto"/>
              <w:jc w:val="center"/>
              <w:rPr>
                <w:rFonts w:ascii="Arial" w:hAnsi="Arial" w:cs="Arial"/>
                <w:sz w:val="22"/>
                <w:szCs w:val="22"/>
              </w:rPr>
            </w:pPr>
          </w:p>
        </w:tc>
        <w:tc>
          <w:tcPr>
            <w:tcW w:w="3335" w:type="dxa"/>
            <w:tcBorders>
              <w:bottom w:val="dotted" w:sz="8" w:space="0" w:color="auto"/>
            </w:tcBorders>
          </w:tcPr>
          <w:p w14:paraId="4BD5A6C0" w14:textId="77777777" w:rsidR="003108AF" w:rsidRPr="00B318C9" w:rsidRDefault="003108AF" w:rsidP="001F1002">
            <w:pPr>
              <w:spacing w:line="360" w:lineRule="auto"/>
              <w:jc w:val="center"/>
              <w:rPr>
                <w:rFonts w:ascii="Arial" w:hAnsi="Arial" w:cs="Arial"/>
                <w:sz w:val="22"/>
                <w:szCs w:val="22"/>
              </w:rPr>
            </w:pPr>
          </w:p>
        </w:tc>
      </w:tr>
      <w:tr w:rsidR="003108AF" w:rsidRPr="00B318C9" w14:paraId="4504A683" w14:textId="77777777">
        <w:trPr>
          <w:jc w:val="center"/>
        </w:trPr>
        <w:tc>
          <w:tcPr>
            <w:tcW w:w="4135" w:type="dxa"/>
            <w:tcBorders>
              <w:top w:val="dotted" w:sz="8" w:space="0" w:color="auto"/>
            </w:tcBorders>
          </w:tcPr>
          <w:p w14:paraId="4754A996" w14:textId="77777777" w:rsidR="003108AF" w:rsidRPr="00B318C9" w:rsidRDefault="003108AF" w:rsidP="001F1002">
            <w:pPr>
              <w:spacing w:line="360" w:lineRule="auto"/>
              <w:jc w:val="center"/>
              <w:rPr>
                <w:rFonts w:ascii="Arial" w:hAnsi="Arial" w:cs="Arial"/>
                <w:sz w:val="22"/>
                <w:szCs w:val="22"/>
              </w:rPr>
            </w:pPr>
            <w:r>
              <w:rPr>
                <w:rFonts w:ascii="Arial" w:hAnsi="Arial" w:cs="Arial"/>
                <w:sz w:val="22"/>
                <w:szCs w:val="22"/>
              </w:rPr>
              <w:t xml:space="preserve">Name and </w:t>
            </w:r>
            <w:r w:rsidRPr="00B318C9">
              <w:rPr>
                <w:rFonts w:ascii="Arial" w:hAnsi="Arial" w:cs="Arial"/>
                <w:sz w:val="22"/>
                <w:szCs w:val="22"/>
              </w:rPr>
              <w:t>Signature of the authorized person of the partner institution</w:t>
            </w:r>
          </w:p>
        </w:tc>
        <w:tc>
          <w:tcPr>
            <w:tcW w:w="1534" w:type="dxa"/>
          </w:tcPr>
          <w:p w14:paraId="15FAC7CC" w14:textId="77777777" w:rsidR="003108AF" w:rsidRPr="00B318C9" w:rsidRDefault="003108AF" w:rsidP="001F1002">
            <w:pPr>
              <w:spacing w:line="360" w:lineRule="auto"/>
              <w:jc w:val="center"/>
              <w:rPr>
                <w:rFonts w:ascii="Arial" w:hAnsi="Arial" w:cs="Arial"/>
                <w:sz w:val="22"/>
                <w:szCs w:val="22"/>
              </w:rPr>
            </w:pPr>
          </w:p>
        </w:tc>
        <w:tc>
          <w:tcPr>
            <w:tcW w:w="3335" w:type="dxa"/>
            <w:tcBorders>
              <w:top w:val="dotted" w:sz="8" w:space="0" w:color="auto"/>
            </w:tcBorders>
          </w:tcPr>
          <w:p w14:paraId="50CF8A97" w14:textId="77777777" w:rsidR="003108AF" w:rsidRPr="00B318C9" w:rsidRDefault="003108AF" w:rsidP="001F1002">
            <w:pPr>
              <w:spacing w:line="360" w:lineRule="auto"/>
              <w:jc w:val="center"/>
              <w:rPr>
                <w:rFonts w:ascii="Arial" w:hAnsi="Arial" w:cs="Arial"/>
                <w:sz w:val="22"/>
                <w:szCs w:val="22"/>
              </w:rPr>
            </w:pPr>
            <w:r w:rsidRPr="00B318C9">
              <w:rPr>
                <w:rFonts w:ascii="Arial" w:hAnsi="Arial" w:cs="Arial"/>
                <w:sz w:val="22"/>
                <w:szCs w:val="22"/>
              </w:rPr>
              <w:t>Stamp</w:t>
            </w:r>
          </w:p>
        </w:tc>
      </w:tr>
    </w:tbl>
    <w:p w14:paraId="5E74B965" w14:textId="77777777" w:rsidR="003108AF" w:rsidRDefault="003108AF" w:rsidP="001F1002">
      <w:pPr>
        <w:spacing w:line="360" w:lineRule="auto"/>
        <w:jc w:val="center"/>
        <w:rPr>
          <w:rFonts w:ascii="Arial" w:hAnsi="Arial" w:cs="Arial"/>
          <w:sz w:val="22"/>
          <w:szCs w:val="22"/>
        </w:rPr>
      </w:pPr>
    </w:p>
    <w:p w14:paraId="3EF92E4F" w14:textId="77777777" w:rsidR="003108AF" w:rsidRPr="00B318C9" w:rsidRDefault="003108AF" w:rsidP="001F1002">
      <w:pPr>
        <w:pStyle w:val="Title"/>
        <w:spacing w:line="360" w:lineRule="auto"/>
        <w:rPr>
          <w:rFonts w:ascii="Arial" w:hAnsi="Arial" w:cs="Arial"/>
          <w:sz w:val="22"/>
          <w:szCs w:val="22"/>
        </w:rPr>
      </w:pPr>
    </w:p>
    <w:p w14:paraId="787265A3" w14:textId="77777777" w:rsidR="008B7696" w:rsidRDefault="00074E59" w:rsidP="008B7696">
      <w:pPr>
        <w:jc w:val="center"/>
        <w:rPr>
          <w:rFonts w:ascii="Arial" w:hAnsi="Arial" w:cs="Arial"/>
          <w:b/>
          <w:sz w:val="28"/>
          <w:szCs w:val="28"/>
          <w:lang w:val="lt-LT"/>
        </w:rPr>
      </w:pPr>
      <w:r>
        <w:br w:type="page"/>
      </w:r>
    </w:p>
    <w:p w14:paraId="2D939DF2" w14:textId="4D86BC42" w:rsidR="00041DD0" w:rsidRDefault="00041DD0" w:rsidP="00041DD0">
      <w:pPr>
        <w:jc w:val="center"/>
        <w:rPr>
          <w:b/>
          <w:sz w:val="28"/>
          <w:szCs w:val="22"/>
          <w:lang w:val="lt-LT"/>
        </w:rPr>
      </w:pPr>
      <w:r w:rsidRPr="00372F57">
        <w:rPr>
          <w:b/>
          <w:i/>
          <w:sz w:val="28"/>
          <w:szCs w:val="22"/>
          <w:lang w:val="lt-LT"/>
        </w:rPr>
        <w:lastRenderedPageBreak/>
        <w:t>Erasmus</w:t>
      </w:r>
      <w:r w:rsidRPr="00372F57">
        <w:rPr>
          <w:b/>
          <w:sz w:val="28"/>
          <w:szCs w:val="22"/>
          <w:lang w:val="lt-LT"/>
        </w:rPr>
        <w:t xml:space="preserve">+  </w:t>
      </w:r>
      <w:r>
        <w:rPr>
          <w:b/>
          <w:sz w:val="28"/>
          <w:szCs w:val="22"/>
          <w:lang w:val="lt-LT"/>
        </w:rPr>
        <w:t>dalyvių personalinė informacija dotacijos sutarčiai</w:t>
      </w:r>
    </w:p>
    <w:p w14:paraId="44F0FFB3" w14:textId="1F6512E8" w:rsidR="00041DD0" w:rsidRPr="00041DD0" w:rsidRDefault="00041DD0" w:rsidP="00041DD0">
      <w:pPr>
        <w:jc w:val="center"/>
        <w:rPr>
          <w:i/>
          <w:sz w:val="28"/>
          <w:szCs w:val="22"/>
          <w:lang w:val="lt-LT"/>
        </w:rPr>
      </w:pPr>
      <w:r w:rsidRPr="00041DD0">
        <w:rPr>
          <w:i/>
          <w:sz w:val="28"/>
          <w:szCs w:val="22"/>
          <w:lang w:val="lt-LT"/>
        </w:rPr>
        <w:t>(užpildyti ir perduoti į Tarptautinių reikalų ofisą)</w:t>
      </w:r>
    </w:p>
    <w:p w14:paraId="131F2A47" w14:textId="77777777" w:rsidR="00041DD0" w:rsidRDefault="00041DD0" w:rsidP="00041DD0">
      <w:pPr>
        <w:rPr>
          <w:rFonts w:ascii="Arial" w:hAnsi="Arial" w:cs="Arial"/>
          <w:b/>
          <w:sz w:val="22"/>
          <w:lang w:val="lt-LT"/>
        </w:rPr>
      </w:pPr>
    </w:p>
    <w:p w14:paraId="46D2E845" w14:textId="77777777" w:rsidR="00041DD0" w:rsidRPr="00B34F7A" w:rsidRDefault="00041DD0" w:rsidP="00041DD0">
      <w:pPr>
        <w:rPr>
          <w:rFonts w:ascii="Arial" w:hAnsi="Arial" w:cs="Arial"/>
          <w:b/>
          <w:sz w:val="22"/>
          <w:lang w:val="lt-LT"/>
        </w:rPr>
      </w:pPr>
    </w:p>
    <w:p w14:paraId="24257EE7" w14:textId="77777777" w:rsidR="00041DD0" w:rsidRPr="00B34F7A" w:rsidRDefault="00041DD0" w:rsidP="00041DD0">
      <w:pPr>
        <w:rPr>
          <w:rFonts w:ascii="Arial" w:hAnsi="Arial" w:cs="Arial"/>
          <w:b/>
          <w:sz w:val="22"/>
          <w:lang w:val="lt-LT"/>
        </w:rPr>
      </w:pPr>
      <w:r w:rsidRPr="00B34F7A">
        <w:rPr>
          <w:rFonts w:ascii="Arial" w:hAnsi="Arial" w:cs="Arial"/>
          <w:b/>
          <w:sz w:val="22"/>
          <w:lang w:val="lt-LT"/>
        </w:rPr>
        <w:t>Institucijos ir darbuotojo (gavėjo) duomenys</w:t>
      </w:r>
    </w:p>
    <w:p w14:paraId="4D82239B" w14:textId="77777777" w:rsidR="00041DD0" w:rsidRPr="00B34F7A" w:rsidRDefault="00041DD0" w:rsidP="00041DD0">
      <w:pPr>
        <w:rPr>
          <w:rFonts w:ascii="Arial" w:hAnsi="Arial" w:cs="Arial"/>
          <w:b/>
          <w:sz w:val="22"/>
          <w:u w:val="single"/>
          <w:lang w:val="lt-LT"/>
        </w:rPr>
      </w:pPr>
    </w:p>
    <w:p w14:paraId="1613971B" w14:textId="77777777" w:rsidR="00041DD0" w:rsidRPr="00946E53" w:rsidRDefault="00041DD0" w:rsidP="00041DD0">
      <w:pPr>
        <w:rPr>
          <w:sz w:val="22"/>
          <w:szCs w:val="22"/>
          <w:highlight w:val="lightGray"/>
          <w:lang w:val="lt-LT"/>
        </w:rPr>
      </w:pPr>
    </w:p>
    <w:p w14:paraId="0898A1A2" w14:textId="77777777" w:rsidR="00041DD0" w:rsidRDefault="00041DD0" w:rsidP="00041DD0">
      <w:pPr>
        <w:pBdr>
          <w:bottom w:val="single" w:sz="4" w:space="1" w:color="auto"/>
        </w:pBdr>
        <w:rPr>
          <w:rFonts w:ascii="Arial" w:hAnsi="Arial" w:cs="Arial"/>
          <w:sz w:val="22"/>
          <w:lang w:val="lt-LT"/>
        </w:rPr>
      </w:pPr>
      <w:r w:rsidRPr="00946E53">
        <w:rPr>
          <w:sz w:val="22"/>
          <w:szCs w:val="22"/>
          <w:lang w:val="lt-LT"/>
        </w:rPr>
        <w:t xml:space="preserve">p. </w:t>
      </w:r>
      <w:r w:rsidRPr="00B34F7A">
        <w:rPr>
          <w:rFonts w:ascii="Arial" w:hAnsi="Arial" w:cs="Arial"/>
          <w:sz w:val="22"/>
          <w:lang w:val="lt-LT"/>
        </w:rPr>
        <w:fldChar w:fldCharType="begin">
          <w:ffData>
            <w:name w:val="Text51"/>
            <w:enabled/>
            <w:calcOnExit w:val="0"/>
            <w:textInput/>
          </w:ffData>
        </w:fldChar>
      </w:r>
      <w:r w:rsidRPr="00B34F7A">
        <w:rPr>
          <w:rFonts w:ascii="Arial" w:hAnsi="Arial" w:cs="Arial"/>
          <w:sz w:val="22"/>
          <w:lang w:val="lt-LT"/>
        </w:rPr>
        <w:instrText xml:space="preserve"> FORMTEXT </w:instrText>
      </w:r>
      <w:r w:rsidRPr="00B34F7A">
        <w:rPr>
          <w:rFonts w:ascii="Arial" w:hAnsi="Arial" w:cs="Arial"/>
          <w:sz w:val="22"/>
          <w:lang w:val="lt-LT"/>
        </w:rPr>
      </w:r>
      <w:r w:rsidRPr="00B34F7A">
        <w:rPr>
          <w:rFonts w:ascii="Arial" w:hAnsi="Arial" w:cs="Arial"/>
          <w:sz w:val="22"/>
          <w:lang w:val="lt-LT"/>
        </w:rPr>
        <w:fldChar w:fldCharType="separate"/>
      </w:r>
      <w:r>
        <w:rPr>
          <w:rFonts w:ascii="Arial" w:hAnsi="Arial" w:cs="Arial"/>
          <w:sz w:val="22"/>
          <w:lang w:val="lt-LT"/>
        </w:rPr>
        <w:t> </w:t>
      </w:r>
      <w:r>
        <w:rPr>
          <w:rFonts w:ascii="Arial" w:hAnsi="Arial" w:cs="Arial"/>
          <w:sz w:val="22"/>
          <w:lang w:val="lt-LT"/>
        </w:rPr>
        <w:t> </w:t>
      </w:r>
      <w:r>
        <w:rPr>
          <w:rFonts w:ascii="Arial" w:hAnsi="Arial" w:cs="Arial"/>
          <w:sz w:val="22"/>
          <w:lang w:val="lt-LT"/>
        </w:rPr>
        <w:t> </w:t>
      </w:r>
      <w:r>
        <w:rPr>
          <w:rFonts w:ascii="Arial" w:hAnsi="Arial" w:cs="Arial"/>
          <w:sz w:val="22"/>
          <w:lang w:val="lt-LT"/>
        </w:rPr>
        <w:t> </w:t>
      </w:r>
      <w:r>
        <w:rPr>
          <w:rFonts w:ascii="Arial" w:hAnsi="Arial" w:cs="Arial"/>
          <w:sz w:val="22"/>
          <w:lang w:val="lt-LT"/>
        </w:rPr>
        <w:t> </w:t>
      </w:r>
      <w:r w:rsidRPr="00B34F7A">
        <w:rPr>
          <w:rFonts w:ascii="Arial" w:hAnsi="Arial" w:cs="Arial"/>
          <w:sz w:val="22"/>
          <w:lang w:val="lt-LT"/>
        </w:rPr>
        <w:fldChar w:fldCharType="end"/>
      </w:r>
      <w:r>
        <w:rPr>
          <w:rFonts w:ascii="Arial" w:hAnsi="Arial" w:cs="Arial"/>
          <w:sz w:val="22"/>
          <w:lang w:val="lt-LT"/>
        </w:rPr>
        <w:t xml:space="preserve"> </w:t>
      </w:r>
      <w:r w:rsidRPr="00F9082E">
        <w:rPr>
          <w:sz w:val="16"/>
          <w:szCs w:val="22"/>
          <w:lang w:val="lt-LT"/>
        </w:rPr>
        <w:t>(Vardas Pavardė)</w:t>
      </w:r>
    </w:p>
    <w:p w14:paraId="627D6784" w14:textId="77777777" w:rsidR="00041DD0" w:rsidRPr="00212686" w:rsidRDefault="00041DD0" w:rsidP="00041DD0">
      <w:pPr>
        <w:rPr>
          <w:sz w:val="22"/>
          <w:szCs w:val="22"/>
          <w:lang w:val="lt-LT"/>
        </w:rPr>
      </w:pPr>
      <w:r w:rsidRPr="00212686">
        <w:rPr>
          <w:sz w:val="22"/>
          <w:szCs w:val="22"/>
          <w:lang w:val="lt-LT"/>
        </w:rPr>
        <w:t>Darbo stažas pareigose:</w:t>
      </w:r>
      <w:r w:rsidRPr="00212686">
        <w:rPr>
          <w:sz w:val="22"/>
          <w:szCs w:val="22"/>
          <w:lang w:val="lt-LT"/>
        </w:rPr>
        <w:tab/>
      </w:r>
      <w:r w:rsidRPr="00B34F7A">
        <w:rPr>
          <w:rFonts w:ascii="Arial" w:hAnsi="Arial" w:cs="Arial"/>
          <w:sz w:val="22"/>
          <w:lang w:val="lt-LT"/>
        </w:rPr>
        <w:fldChar w:fldCharType="begin">
          <w:ffData>
            <w:name w:val="Text51"/>
            <w:enabled/>
            <w:calcOnExit w:val="0"/>
            <w:textInput/>
          </w:ffData>
        </w:fldChar>
      </w:r>
      <w:r w:rsidRPr="00B34F7A">
        <w:rPr>
          <w:rFonts w:ascii="Arial" w:hAnsi="Arial" w:cs="Arial"/>
          <w:sz w:val="22"/>
          <w:lang w:val="lt-LT"/>
        </w:rPr>
        <w:instrText xml:space="preserve"> FORMTEXT </w:instrText>
      </w:r>
      <w:r w:rsidRPr="00B34F7A">
        <w:rPr>
          <w:rFonts w:ascii="Arial" w:hAnsi="Arial" w:cs="Arial"/>
          <w:sz w:val="22"/>
          <w:lang w:val="lt-LT"/>
        </w:rPr>
      </w:r>
      <w:r w:rsidRPr="00B34F7A">
        <w:rPr>
          <w:rFonts w:ascii="Arial" w:hAnsi="Arial" w:cs="Arial"/>
          <w:sz w:val="22"/>
          <w:lang w:val="lt-LT"/>
        </w:rPr>
        <w:fldChar w:fldCharType="separate"/>
      </w:r>
      <w:r>
        <w:rPr>
          <w:rFonts w:ascii="Arial" w:hAnsi="Arial" w:cs="Arial"/>
          <w:sz w:val="22"/>
          <w:lang w:val="lt-LT"/>
        </w:rPr>
        <w:t> </w:t>
      </w:r>
      <w:r>
        <w:rPr>
          <w:rFonts w:ascii="Arial" w:hAnsi="Arial" w:cs="Arial"/>
          <w:sz w:val="22"/>
          <w:lang w:val="lt-LT"/>
        </w:rPr>
        <w:t> </w:t>
      </w:r>
      <w:r>
        <w:rPr>
          <w:rFonts w:ascii="Arial" w:hAnsi="Arial" w:cs="Arial"/>
          <w:sz w:val="22"/>
          <w:lang w:val="lt-LT"/>
        </w:rPr>
        <w:t> </w:t>
      </w:r>
      <w:r>
        <w:rPr>
          <w:rFonts w:ascii="Arial" w:hAnsi="Arial" w:cs="Arial"/>
          <w:sz w:val="22"/>
          <w:lang w:val="lt-LT"/>
        </w:rPr>
        <w:t> </w:t>
      </w:r>
      <w:r>
        <w:rPr>
          <w:rFonts w:ascii="Arial" w:hAnsi="Arial" w:cs="Arial"/>
          <w:sz w:val="22"/>
          <w:lang w:val="lt-LT"/>
        </w:rPr>
        <w:t> </w:t>
      </w:r>
      <w:r w:rsidRPr="00B34F7A">
        <w:rPr>
          <w:rFonts w:ascii="Arial" w:hAnsi="Arial" w:cs="Arial"/>
          <w:sz w:val="22"/>
          <w:lang w:val="lt-LT"/>
        </w:rPr>
        <w:fldChar w:fldCharType="end"/>
      </w:r>
      <w:r w:rsidRPr="00212686">
        <w:rPr>
          <w:sz w:val="22"/>
          <w:szCs w:val="22"/>
          <w:lang w:val="lt-LT"/>
        </w:rPr>
        <w:tab/>
      </w:r>
      <w:r w:rsidRPr="00212686">
        <w:rPr>
          <w:sz w:val="22"/>
          <w:szCs w:val="22"/>
          <w:lang w:val="lt-LT"/>
        </w:rPr>
        <w:tab/>
      </w:r>
      <w:r>
        <w:rPr>
          <w:sz w:val="22"/>
          <w:szCs w:val="22"/>
          <w:lang w:val="lt-LT"/>
        </w:rPr>
        <w:tab/>
      </w:r>
      <w:r w:rsidRPr="00212686">
        <w:rPr>
          <w:sz w:val="22"/>
          <w:szCs w:val="22"/>
          <w:lang w:val="lt-LT"/>
        </w:rPr>
        <w:t>Pilietybė:</w:t>
      </w:r>
      <w:r>
        <w:rPr>
          <w:sz w:val="22"/>
          <w:szCs w:val="22"/>
          <w:lang w:val="lt-LT"/>
        </w:rPr>
        <w:t xml:space="preserve"> </w:t>
      </w:r>
      <w:r w:rsidRPr="00B34F7A">
        <w:rPr>
          <w:rFonts w:ascii="Arial" w:hAnsi="Arial" w:cs="Arial"/>
          <w:sz w:val="22"/>
          <w:lang w:val="lt-LT"/>
        </w:rPr>
        <w:fldChar w:fldCharType="begin">
          <w:ffData>
            <w:name w:val="Text51"/>
            <w:enabled/>
            <w:calcOnExit w:val="0"/>
            <w:textInput/>
          </w:ffData>
        </w:fldChar>
      </w:r>
      <w:r w:rsidRPr="00B34F7A">
        <w:rPr>
          <w:rFonts w:ascii="Arial" w:hAnsi="Arial" w:cs="Arial"/>
          <w:sz w:val="22"/>
          <w:lang w:val="lt-LT"/>
        </w:rPr>
        <w:instrText xml:space="preserve"> FORMTEXT </w:instrText>
      </w:r>
      <w:r w:rsidRPr="00B34F7A">
        <w:rPr>
          <w:rFonts w:ascii="Arial" w:hAnsi="Arial" w:cs="Arial"/>
          <w:sz w:val="22"/>
          <w:lang w:val="lt-LT"/>
        </w:rPr>
      </w:r>
      <w:r w:rsidRPr="00B34F7A">
        <w:rPr>
          <w:rFonts w:ascii="Arial" w:hAnsi="Arial" w:cs="Arial"/>
          <w:sz w:val="22"/>
          <w:lang w:val="lt-LT"/>
        </w:rPr>
        <w:fldChar w:fldCharType="separate"/>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sz w:val="22"/>
          <w:lang w:val="lt-LT"/>
        </w:rPr>
        <w:fldChar w:fldCharType="end"/>
      </w:r>
      <w:r w:rsidRPr="00212686">
        <w:rPr>
          <w:sz w:val="22"/>
          <w:szCs w:val="22"/>
          <w:lang w:val="lt-LT"/>
        </w:rPr>
        <w:tab/>
      </w:r>
    </w:p>
    <w:p w14:paraId="7FF91E79" w14:textId="77777777" w:rsidR="00041DD0" w:rsidRPr="00212686" w:rsidRDefault="00041DD0" w:rsidP="00041DD0">
      <w:pPr>
        <w:rPr>
          <w:sz w:val="22"/>
          <w:szCs w:val="22"/>
          <w:lang w:val="lt-LT"/>
        </w:rPr>
      </w:pPr>
      <w:r w:rsidRPr="00212686">
        <w:rPr>
          <w:sz w:val="22"/>
          <w:szCs w:val="22"/>
          <w:lang w:val="lt-LT"/>
        </w:rPr>
        <w:t xml:space="preserve">Adresas: </w:t>
      </w:r>
      <w:r w:rsidRPr="00B34F7A">
        <w:rPr>
          <w:rFonts w:ascii="Arial" w:hAnsi="Arial" w:cs="Arial"/>
          <w:sz w:val="22"/>
          <w:lang w:val="lt-LT"/>
        </w:rPr>
        <w:fldChar w:fldCharType="begin">
          <w:ffData>
            <w:name w:val="Text51"/>
            <w:enabled/>
            <w:calcOnExit w:val="0"/>
            <w:textInput/>
          </w:ffData>
        </w:fldChar>
      </w:r>
      <w:r w:rsidRPr="00B34F7A">
        <w:rPr>
          <w:rFonts w:ascii="Arial" w:hAnsi="Arial" w:cs="Arial"/>
          <w:sz w:val="22"/>
          <w:lang w:val="lt-LT"/>
        </w:rPr>
        <w:instrText xml:space="preserve"> FORMTEXT </w:instrText>
      </w:r>
      <w:r w:rsidRPr="00B34F7A">
        <w:rPr>
          <w:rFonts w:ascii="Arial" w:hAnsi="Arial" w:cs="Arial"/>
          <w:sz w:val="22"/>
          <w:lang w:val="lt-LT"/>
        </w:rPr>
      </w:r>
      <w:r w:rsidRPr="00B34F7A">
        <w:rPr>
          <w:rFonts w:ascii="Arial" w:hAnsi="Arial" w:cs="Arial"/>
          <w:sz w:val="22"/>
          <w:lang w:val="lt-LT"/>
        </w:rPr>
        <w:fldChar w:fldCharType="separate"/>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sz w:val="22"/>
          <w:lang w:val="lt-LT"/>
        </w:rPr>
        <w:fldChar w:fldCharType="end"/>
      </w:r>
      <w:r w:rsidRPr="00212686">
        <w:rPr>
          <w:sz w:val="22"/>
          <w:szCs w:val="22"/>
          <w:lang w:val="lt-LT"/>
        </w:rPr>
        <w:tab/>
      </w:r>
      <w:r>
        <w:rPr>
          <w:sz w:val="22"/>
          <w:szCs w:val="22"/>
          <w:lang w:val="lt-LT"/>
        </w:rPr>
        <w:tab/>
      </w:r>
      <w:r>
        <w:rPr>
          <w:sz w:val="22"/>
          <w:szCs w:val="22"/>
          <w:lang w:val="lt-LT"/>
        </w:rPr>
        <w:tab/>
      </w:r>
      <w:r>
        <w:rPr>
          <w:sz w:val="22"/>
          <w:szCs w:val="22"/>
          <w:lang w:val="lt-LT"/>
        </w:rPr>
        <w:tab/>
      </w:r>
      <w:r w:rsidRPr="00212686">
        <w:rPr>
          <w:sz w:val="22"/>
          <w:szCs w:val="22"/>
          <w:lang w:val="lt-LT"/>
        </w:rPr>
        <w:t>Fakultetas/Skyrius:</w:t>
      </w:r>
      <w:r>
        <w:rPr>
          <w:sz w:val="22"/>
          <w:szCs w:val="22"/>
          <w:lang w:val="lt-LT"/>
        </w:rPr>
        <w:t xml:space="preserve"> </w:t>
      </w:r>
      <w:r w:rsidRPr="00B34F7A">
        <w:rPr>
          <w:rFonts w:ascii="Arial" w:hAnsi="Arial" w:cs="Arial"/>
          <w:sz w:val="22"/>
          <w:lang w:val="lt-LT"/>
        </w:rPr>
        <w:fldChar w:fldCharType="begin">
          <w:ffData>
            <w:name w:val="Text51"/>
            <w:enabled/>
            <w:calcOnExit w:val="0"/>
            <w:textInput/>
          </w:ffData>
        </w:fldChar>
      </w:r>
      <w:r w:rsidRPr="00B34F7A">
        <w:rPr>
          <w:rFonts w:ascii="Arial" w:hAnsi="Arial" w:cs="Arial"/>
          <w:sz w:val="22"/>
          <w:lang w:val="lt-LT"/>
        </w:rPr>
        <w:instrText xml:space="preserve"> FORMTEXT </w:instrText>
      </w:r>
      <w:r w:rsidRPr="00B34F7A">
        <w:rPr>
          <w:rFonts w:ascii="Arial" w:hAnsi="Arial" w:cs="Arial"/>
          <w:sz w:val="22"/>
          <w:lang w:val="lt-LT"/>
        </w:rPr>
      </w:r>
      <w:r w:rsidRPr="00B34F7A">
        <w:rPr>
          <w:rFonts w:ascii="Arial" w:hAnsi="Arial" w:cs="Arial"/>
          <w:sz w:val="22"/>
          <w:lang w:val="lt-LT"/>
        </w:rPr>
        <w:fldChar w:fldCharType="separate"/>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sz w:val="22"/>
          <w:lang w:val="lt-LT"/>
        </w:rPr>
        <w:fldChar w:fldCharType="end"/>
      </w:r>
      <w:r w:rsidRPr="00212686">
        <w:rPr>
          <w:sz w:val="22"/>
          <w:szCs w:val="22"/>
          <w:lang w:val="lt-LT"/>
        </w:rPr>
        <w:t xml:space="preserve">   </w:t>
      </w:r>
      <w:r w:rsidRPr="00212686">
        <w:rPr>
          <w:sz w:val="22"/>
          <w:szCs w:val="22"/>
          <w:lang w:val="lt-LT"/>
        </w:rPr>
        <w:tab/>
        <w:t xml:space="preserve"> </w:t>
      </w:r>
    </w:p>
    <w:p w14:paraId="1312FAE6" w14:textId="77777777" w:rsidR="00041DD0" w:rsidRPr="00212686" w:rsidRDefault="00041DD0" w:rsidP="00041DD0">
      <w:pPr>
        <w:rPr>
          <w:sz w:val="22"/>
          <w:szCs w:val="22"/>
          <w:lang w:val="lt-LT"/>
        </w:rPr>
      </w:pPr>
      <w:r w:rsidRPr="00212686">
        <w:rPr>
          <w:sz w:val="22"/>
          <w:szCs w:val="22"/>
          <w:lang w:val="lt-LT"/>
        </w:rPr>
        <w:t>Telefonas:</w:t>
      </w:r>
      <w:r>
        <w:rPr>
          <w:sz w:val="22"/>
          <w:szCs w:val="22"/>
          <w:lang w:val="lt-LT"/>
        </w:rPr>
        <w:t xml:space="preserve"> </w:t>
      </w:r>
      <w:r w:rsidRPr="00B34F7A">
        <w:rPr>
          <w:rFonts w:ascii="Arial" w:hAnsi="Arial" w:cs="Arial"/>
          <w:sz w:val="22"/>
          <w:lang w:val="lt-LT"/>
        </w:rPr>
        <w:fldChar w:fldCharType="begin">
          <w:ffData>
            <w:name w:val="Text51"/>
            <w:enabled/>
            <w:calcOnExit w:val="0"/>
            <w:textInput/>
          </w:ffData>
        </w:fldChar>
      </w:r>
      <w:r w:rsidRPr="00B34F7A">
        <w:rPr>
          <w:rFonts w:ascii="Arial" w:hAnsi="Arial" w:cs="Arial"/>
          <w:sz w:val="22"/>
          <w:lang w:val="lt-LT"/>
        </w:rPr>
        <w:instrText xml:space="preserve"> FORMTEXT </w:instrText>
      </w:r>
      <w:r w:rsidRPr="00B34F7A">
        <w:rPr>
          <w:rFonts w:ascii="Arial" w:hAnsi="Arial" w:cs="Arial"/>
          <w:sz w:val="22"/>
          <w:lang w:val="lt-LT"/>
        </w:rPr>
      </w:r>
      <w:r w:rsidRPr="00B34F7A">
        <w:rPr>
          <w:rFonts w:ascii="Arial" w:hAnsi="Arial" w:cs="Arial"/>
          <w:sz w:val="22"/>
          <w:lang w:val="lt-LT"/>
        </w:rPr>
        <w:fldChar w:fldCharType="separate"/>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sz w:val="22"/>
          <w:lang w:val="lt-LT"/>
        </w:rPr>
        <w:fldChar w:fldCharType="end"/>
      </w:r>
      <w:r w:rsidRPr="00212686">
        <w:rPr>
          <w:sz w:val="22"/>
          <w:szCs w:val="22"/>
          <w:lang w:val="lt-LT"/>
        </w:rPr>
        <w:tab/>
      </w:r>
      <w:r w:rsidRPr="00212686">
        <w:rPr>
          <w:sz w:val="22"/>
          <w:szCs w:val="22"/>
          <w:lang w:val="lt-LT"/>
        </w:rPr>
        <w:tab/>
      </w:r>
      <w:r w:rsidRPr="00212686">
        <w:rPr>
          <w:sz w:val="22"/>
          <w:szCs w:val="22"/>
          <w:lang w:val="lt-LT"/>
        </w:rPr>
        <w:tab/>
      </w:r>
      <w:r w:rsidRPr="00212686">
        <w:rPr>
          <w:sz w:val="22"/>
          <w:szCs w:val="22"/>
          <w:lang w:val="lt-LT"/>
        </w:rPr>
        <w:tab/>
        <w:t>El. paštas:</w:t>
      </w:r>
      <w:r>
        <w:rPr>
          <w:sz w:val="22"/>
          <w:szCs w:val="22"/>
          <w:lang w:val="lt-LT"/>
        </w:rPr>
        <w:t xml:space="preserve"> </w:t>
      </w:r>
      <w:r w:rsidRPr="00B34F7A">
        <w:rPr>
          <w:rFonts w:ascii="Arial" w:hAnsi="Arial" w:cs="Arial"/>
          <w:sz w:val="22"/>
          <w:lang w:val="lt-LT"/>
        </w:rPr>
        <w:fldChar w:fldCharType="begin">
          <w:ffData>
            <w:name w:val="Text51"/>
            <w:enabled/>
            <w:calcOnExit w:val="0"/>
            <w:textInput/>
          </w:ffData>
        </w:fldChar>
      </w:r>
      <w:r w:rsidRPr="00B34F7A">
        <w:rPr>
          <w:rFonts w:ascii="Arial" w:hAnsi="Arial" w:cs="Arial"/>
          <w:sz w:val="22"/>
          <w:lang w:val="lt-LT"/>
        </w:rPr>
        <w:instrText xml:space="preserve"> FORMTEXT </w:instrText>
      </w:r>
      <w:r w:rsidRPr="00B34F7A">
        <w:rPr>
          <w:rFonts w:ascii="Arial" w:hAnsi="Arial" w:cs="Arial"/>
          <w:sz w:val="22"/>
          <w:lang w:val="lt-LT"/>
        </w:rPr>
      </w:r>
      <w:r w:rsidRPr="00B34F7A">
        <w:rPr>
          <w:rFonts w:ascii="Arial" w:hAnsi="Arial" w:cs="Arial"/>
          <w:sz w:val="22"/>
          <w:lang w:val="lt-LT"/>
        </w:rPr>
        <w:fldChar w:fldCharType="separate"/>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noProof/>
          <w:sz w:val="22"/>
          <w:lang w:val="lt-LT"/>
        </w:rPr>
        <w:t> </w:t>
      </w:r>
      <w:r w:rsidRPr="00B34F7A">
        <w:rPr>
          <w:rFonts w:ascii="Arial" w:hAnsi="Arial" w:cs="Arial"/>
          <w:sz w:val="22"/>
          <w:lang w:val="lt-LT"/>
        </w:rPr>
        <w:fldChar w:fldCharType="end"/>
      </w:r>
    </w:p>
    <w:p w14:paraId="5A30159B" w14:textId="77777777" w:rsidR="00041DD0" w:rsidRPr="00212686" w:rsidRDefault="00041DD0" w:rsidP="00041DD0">
      <w:pPr>
        <w:rPr>
          <w:sz w:val="22"/>
          <w:szCs w:val="22"/>
          <w:lang w:val="lt-LT"/>
        </w:rPr>
      </w:pPr>
      <w:r w:rsidRPr="00212686">
        <w:rPr>
          <w:sz w:val="22"/>
          <w:szCs w:val="22"/>
          <w:lang w:val="lt-LT"/>
        </w:rPr>
        <w:t xml:space="preserve">Lytis: </w:t>
      </w:r>
      <w:r>
        <w:rPr>
          <w:sz w:val="22"/>
          <w:szCs w:val="22"/>
          <w:lang w:val="lt-LT"/>
        </w:rPr>
        <w:fldChar w:fldCharType="begin">
          <w:ffData>
            <w:name w:val="Dropdown1"/>
            <w:enabled/>
            <w:calcOnExit w:val="0"/>
            <w:ddList>
              <w:result w:val="1"/>
              <w:listEntry w:val="Vyr."/>
              <w:listEntry w:val="Mot."/>
            </w:ddList>
          </w:ffData>
        </w:fldChar>
      </w:r>
      <w:bookmarkStart w:id="13" w:name="Dropdown1"/>
      <w:r>
        <w:rPr>
          <w:sz w:val="22"/>
          <w:szCs w:val="22"/>
          <w:lang w:val="lt-LT"/>
        </w:rPr>
        <w:instrText xml:space="preserve"> FORMDROPDOWN </w:instrText>
      </w:r>
      <w:r w:rsidR="0079547D">
        <w:rPr>
          <w:sz w:val="22"/>
          <w:szCs w:val="22"/>
          <w:lang w:val="lt-LT"/>
        </w:rPr>
      </w:r>
      <w:r w:rsidR="0079547D">
        <w:rPr>
          <w:sz w:val="22"/>
          <w:szCs w:val="22"/>
          <w:lang w:val="lt-LT"/>
        </w:rPr>
        <w:fldChar w:fldCharType="separate"/>
      </w:r>
      <w:r>
        <w:rPr>
          <w:sz w:val="22"/>
          <w:szCs w:val="22"/>
          <w:lang w:val="lt-LT"/>
        </w:rPr>
        <w:fldChar w:fldCharType="end"/>
      </w:r>
      <w:bookmarkEnd w:id="13"/>
      <w:r w:rsidRPr="00212686">
        <w:rPr>
          <w:sz w:val="22"/>
          <w:szCs w:val="22"/>
          <w:lang w:val="lt-LT"/>
        </w:rPr>
        <w:tab/>
      </w:r>
      <w:r w:rsidRPr="00212686">
        <w:rPr>
          <w:sz w:val="22"/>
          <w:szCs w:val="22"/>
          <w:lang w:val="lt-LT"/>
        </w:rPr>
        <w:tab/>
      </w:r>
      <w:r w:rsidRPr="00212686">
        <w:rPr>
          <w:sz w:val="22"/>
          <w:szCs w:val="22"/>
          <w:lang w:val="lt-LT"/>
        </w:rPr>
        <w:tab/>
        <w:t>Mokslo metai: 20</w:t>
      </w:r>
      <w:r>
        <w:rPr>
          <w:sz w:val="22"/>
          <w:szCs w:val="22"/>
          <w:lang w:val="lt-LT"/>
        </w:rPr>
        <w:t>14/2015</w:t>
      </w:r>
    </w:p>
    <w:p w14:paraId="01B9C32A" w14:textId="77777777" w:rsidR="00041DD0" w:rsidRDefault="00041DD0" w:rsidP="00041DD0">
      <w:pPr>
        <w:rPr>
          <w:sz w:val="22"/>
          <w:szCs w:val="22"/>
          <w:u w:val="single"/>
          <w:lang w:val="lt-LT"/>
        </w:rPr>
      </w:pPr>
    </w:p>
    <w:p w14:paraId="4E80CC4B" w14:textId="77777777" w:rsidR="00041DD0" w:rsidRPr="00F9082E" w:rsidRDefault="00041DD0" w:rsidP="00041DD0">
      <w:pPr>
        <w:rPr>
          <w:sz w:val="22"/>
          <w:szCs w:val="22"/>
          <w:u w:val="single"/>
          <w:lang w:val="lt-LT"/>
        </w:rPr>
      </w:pPr>
      <w:r w:rsidRPr="00F9082E">
        <w:rPr>
          <w:sz w:val="22"/>
          <w:szCs w:val="22"/>
          <w:u w:val="single"/>
          <w:lang w:val="lt-LT"/>
        </w:rPr>
        <w:t>Darbuotojo banko rekvizitai</w:t>
      </w:r>
    </w:p>
    <w:tbl>
      <w:tblPr>
        <w:tblW w:w="10394" w:type="dxa"/>
        <w:tblLayout w:type="fixed"/>
        <w:tblLook w:val="0000" w:firstRow="0" w:lastRow="0" w:firstColumn="0" w:lastColumn="0" w:noHBand="0" w:noVBand="0"/>
      </w:tblPr>
      <w:tblGrid>
        <w:gridCol w:w="10394"/>
      </w:tblGrid>
      <w:tr w:rsidR="00041DD0" w:rsidRPr="00F9082E" w14:paraId="73642243" w14:textId="77777777" w:rsidTr="001130D9">
        <w:trPr>
          <w:trHeight w:val="361"/>
        </w:trPr>
        <w:tc>
          <w:tcPr>
            <w:tcW w:w="10394" w:type="dxa"/>
          </w:tcPr>
          <w:p w14:paraId="3E2A2F44" w14:textId="77777777" w:rsidR="00041DD0" w:rsidRPr="00F9082E" w:rsidRDefault="00041DD0" w:rsidP="001130D9">
            <w:pPr>
              <w:rPr>
                <w:sz w:val="22"/>
                <w:szCs w:val="22"/>
                <w:lang w:val="lt-LT"/>
              </w:rPr>
            </w:pPr>
            <w:r w:rsidRPr="00F9082E">
              <w:rPr>
                <w:sz w:val="22"/>
                <w:szCs w:val="22"/>
                <w:lang w:val="lt-LT"/>
              </w:rPr>
              <w:t xml:space="preserve">Banko pavadinimas: </w:t>
            </w:r>
            <w:r w:rsidRPr="00F9082E">
              <w:rPr>
                <w:sz w:val="22"/>
                <w:szCs w:val="22"/>
                <w:lang w:val="lt-LT"/>
              </w:rPr>
              <w:fldChar w:fldCharType="begin">
                <w:ffData>
                  <w:name w:val="Text55"/>
                  <w:enabled/>
                  <w:calcOnExit w:val="0"/>
                  <w:textInput/>
                </w:ffData>
              </w:fldChar>
            </w:r>
            <w:r w:rsidRPr="00F9082E">
              <w:rPr>
                <w:sz w:val="22"/>
                <w:szCs w:val="22"/>
                <w:lang w:val="lt-LT"/>
              </w:rPr>
              <w:instrText xml:space="preserve"> FORMTEXT </w:instrText>
            </w:r>
            <w:r w:rsidRPr="00F9082E">
              <w:rPr>
                <w:sz w:val="22"/>
                <w:szCs w:val="22"/>
                <w:lang w:val="lt-LT"/>
              </w:rPr>
            </w:r>
            <w:r w:rsidRPr="00F9082E">
              <w:rPr>
                <w:sz w:val="22"/>
                <w:szCs w:val="22"/>
                <w:lang w:val="lt-LT"/>
              </w:rPr>
              <w:fldChar w:fldCharType="separate"/>
            </w:r>
            <w:r w:rsidRPr="00F9082E">
              <w:rPr>
                <w:sz w:val="22"/>
                <w:szCs w:val="22"/>
                <w:lang w:val="lt-LT"/>
              </w:rPr>
              <w:t> </w:t>
            </w:r>
            <w:r w:rsidRPr="00F9082E">
              <w:rPr>
                <w:sz w:val="22"/>
                <w:szCs w:val="22"/>
                <w:lang w:val="lt-LT"/>
              </w:rPr>
              <w:t> </w:t>
            </w:r>
            <w:r w:rsidRPr="00F9082E">
              <w:rPr>
                <w:sz w:val="22"/>
                <w:szCs w:val="22"/>
                <w:lang w:val="lt-LT"/>
              </w:rPr>
              <w:t> </w:t>
            </w:r>
            <w:r w:rsidRPr="00F9082E">
              <w:rPr>
                <w:sz w:val="22"/>
                <w:szCs w:val="22"/>
                <w:lang w:val="lt-LT"/>
              </w:rPr>
              <w:t> </w:t>
            </w:r>
            <w:r w:rsidRPr="00F9082E">
              <w:rPr>
                <w:sz w:val="22"/>
                <w:szCs w:val="22"/>
                <w:lang w:val="lt-LT"/>
              </w:rPr>
              <w:t> </w:t>
            </w:r>
            <w:r w:rsidRPr="00F9082E">
              <w:rPr>
                <w:sz w:val="22"/>
                <w:szCs w:val="22"/>
                <w:lang w:val="lt-LT"/>
              </w:rPr>
              <w:fldChar w:fldCharType="end"/>
            </w:r>
          </w:p>
        </w:tc>
      </w:tr>
      <w:tr w:rsidR="00041DD0" w:rsidRPr="00F9082E" w14:paraId="3E486D33" w14:textId="77777777" w:rsidTr="001130D9">
        <w:trPr>
          <w:trHeight w:val="346"/>
        </w:trPr>
        <w:tc>
          <w:tcPr>
            <w:tcW w:w="10394" w:type="dxa"/>
          </w:tcPr>
          <w:p w14:paraId="63834705" w14:textId="77777777" w:rsidR="00041DD0" w:rsidRPr="00F9082E" w:rsidRDefault="00041DD0" w:rsidP="001130D9">
            <w:pPr>
              <w:rPr>
                <w:sz w:val="22"/>
                <w:szCs w:val="22"/>
                <w:lang w:val="lt-LT"/>
              </w:rPr>
            </w:pPr>
            <w:r w:rsidRPr="00F9082E">
              <w:rPr>
                <w:sz w:val="22"/>
                <w:szCs w:val="22"/>
                <w:lang w:val="lt-LT"/>
              </w:rPr>
              <w:t xml:space="preserve">Banko kodas </w:t>
            </w:r>
            <w:r w:rsidRPr="00F9082E">
              <w:rPr>
                <w:sz w:val="22"/>
                <w:szCs w:val="22"/>
                <w:lang w:val="lt-LT"/>
              </w:rPr>
              <w:fldChar w:fldCharType="begin">
                <w:ffData>
                  <w:name w:val="Text55"/>
                  <w:enabled/>
                  <w:calcOnExit w:val="0"/>
                  <w:textInput/>
                </w:ffData>
              </w:fldChar>
            </w:r>
            <w:r w:rsidRPr="00F9082E">
              <w:rPr>
                <w:sz w:val="22"/>
                <w:szCs w:val="22"/>
                <w:lang w:val="lt-LT"/>
              </w:rPr>
              <w:instrText xml:space="preserve"> FORMTEXT </w:instrText>
            </w:r>
            <w:r w:rsidRPr="00F9082E">
              <w:rPr>
                <w:sz w:val="22"/>
                <w:szCs w:val="22"/>
                <w:lang w:val="lt-LT"/>
              </w:rPr>
            </w:r>
            <w:r w:rsidRPr="00F9082E">
              <w:rPr>
                <w:sz w:val="22"/>
                <w:szCs w:val="22"/>
                <w:lang w:val="lt-LT"/>
              </w:rPr>
              <w:fldChar w:fldCharType="separate"/>
            </w:r>
            <w:r w:rsidRPr="00F9082E">
              <w:rPr>
                <w:sz w:val="22"/>
                <w:szCs w:val="22"/>
                <w:lang w:val="lt-LT"/>
              </w:rPr>
              <w:t> </w:t>
            </w:r>
            <w:r w:rsidRPr="00F9082E">
              <w:rPr>
                <w:sz w:val="22"/>
                <w:szCs w:val="22"/>
                <w:lang w:val="lt-LT"/>
              </w:rPr>
              <w:t> </w:t>
            </w:r>
            <w:r w:rsidRPr="00F9082E">
              <w:rPr>
                <w:sz w:val="22"/>
                <w:szCs w:val="22"/>
                <w:lang w:val="lt-LT"/>
              </w:rPr>
              <w:t> </w:t>
            </w:r>
            <w:r w:rsidRPr="00F9082E">
              <w:rPr>
                <w:sz w:val="22"/>
                <w:szCs w:val="22"/>
                <w:lang w:val="lt-LT"/>
              </w:rPr>
              <w:t> </w:t>
            </w:r>
            <w:r w:rsidRPr="00F9082E">
              <w:rPr>
                <w:sz w:val="22"/>
                <w:szCs w:val="22"/>
                <w:lang w:val="lt-LT"/>
              </w:rPr>
              <w:t> </w:t>
            </w:r>
            <w:r w:rsidRPr="00F9082E">
              <w:rPr>
                <w:sz w:val="22"/>
                <w:szCs w:val="22"/>
                <w:lang w:val="lt-LT"/>
              </w:rPr>
              <w:fldChar w:fldCharType="end"/>
            </w:r>
          </w:p>
        </w:tc>
      </w:tr>
      <w:tr w:rsidR="00041DD0" w:rsidRPr="00F9082E" w14:paraId="2BAEC451" w14:textId="77777777" w:rsidTr="001130D9">
        <w:trPr>
          <w:trHeight w:val="361"/>
        </w:trPr>
        <w:tc>
          <w:tcPr>
            <w:tcW w:w="10394" w:type="dxa"/>
          </w:tcPr>
          <w:p w14:paraId="7B9203F5" w14:textId="77777777" w:rsidR="00041DD0" w:rsidRPr="00F9082E" w:rsidRDefault="00041DD0" w:rsidP="001130D9">
            <w:pPr>
              <w:rPr>
                <w:sz w:val="22"/>
                <w:szCs w:val="22"/>
                <w:lang w:val="lt-LT"/>
              </w:rPr>
            </w:pPr>
            <w:r w:rsidRPr="00F9082E">
              <w:rPr>
                <w:sz w:val="22"/>
                <w:szCs w:val="22"/>
                <w:lang w:val="lt-LT"/>
              </w:rPr>
              <w:t xml:space="preserve">Sąskaitos Nr.: </w:t>
            </w:r>
            <w:r w:rsidRPr="00F9082E">
              <w:rPr>
                <w:sz w:val="22"/>
                <w:szCs w:val="22"/>
                <w:lang w:val="lt-LT"/>
              </w:rPr>
              <w:fldChar w:fldCharType="begin">
                <w:ffData>
                  <w:name w:val="Text55"/>
                  <w:enabled/>
                  <w:calcOnExit w:val="0"/>
                  <w:textInput/>
                </w:ffData>
              </w:fldChar>
            </w:r>
            <w:r w:rsidRPr="00F9082E">
              <w:rPr>
                <w:sz w:val="22"/>
                <w:szCs w:val="22"/>
                <w:lang w:val="lt-LT"/>
              </w:rPr>
              <w:instrText xml:space="preserve"> FORMTEXT </w:instrText>
            </w:r>
            <w:r w:rsidRPr="00F9082E">
              <w:rPr>
                <w:sz w:val="22"/>
                <w:szCs w:val="22"/>
                <w:lang w:val="lt-LT"/>
              </w:rPr>
            </w:r>
            <w:r w:rsidRPr="00F9082E">
              <w:rPr>
                <w:sz w:val="22"/>
                <w:szCs w:val="22"/>
                <w:lang w:val="lt-LT"/>
              </w:rPr>
              <w:fldChar w:fldCharType="separate"/>
            </w:r>
            <w:r w:rsidRPr="00F9082E">
              <w:rPr>
                <w:sz w:val="22"/>
                <w:szCs w:val="22"/>
                <w:lang w:val="lt-LT"/>
              </w:rPr>
              <w:t> </w:t>
            </w:r>
            <w:r w:rsidRPr="00F9082E">
              <w:rPr>
                <w:sz w:val="22"/>
                <w:szCs w:val="22"/>
                <w:lang w:val="lt-LT"/>
              </w:rPr>
              <w:t> </w:t>
            </w:r>
            <w:r w:rsidRPr="00F9082E">
              <w:rPr>
                <w:sz w:val="22"/>
                <w:szCs w:val="22"/>
                <w:lang w:val="lt-LT"/>
              </w:rPr>
              <w:t> </w:t>
            </w:r>
            <w:r w:rsidRPr="00F9082E">
              <w:rPr>
                <w:sz w:val="22"/>
                <w:szCs w:val="22"/>
                <w:lang w:val="lt-LT"/>
              </w:rPr>
              <w:t> </w:t>
            </w:r>
            <w:r w:rsidRPr="00F9082E">
              <w:rPr>
                <w:sz w:val="22"/>
                <w:szCs w:val="22"/>
                <w:lang w:val="lt-LT"/>
              </w:rPr>
              <w:t> </w:t>
            </w:r>
            <w:r w:rsidRPr="00F9082E">
              <w:rPr>
                <w:sz w:val="22"/>
                <w:szCs w:val="22"/>
                <w:lang w:val="lt-LT"/>
              </w:rPr>
              <w:fldChar w:fldCharType="end"/>
            </w:r>
          </w:p>
        </w:tc>
      </w:tr>
      <w:tr w:rsidR="00041DD0" w:rsidRPr="00F9082E" w14:paraId="3690DBCB" w14:textId="77777777" w:rsidTr="001130D9">
        <w:trPr>
          <w:trHeight w:val="361"/>
        </w:trPr>
        <w:tc>
          <w:tcPr>
            <w:tcW w:w="10394" w:type="dxa"/>
          </w:tcPr>
          <w:p w14:paraId="6AAE2A12" w14:textId="77777777" w:rsidR="00041DD0" w:rsidRPr="00F9082E" w:rsidRDefault="00041DD0" w:rsidP="001130D9">
            <w:pPr>
              <w:rPr>
                <w:sz w:val="22"/>
                <w:szCs w:val="22"/>
                <w:lang w:val="lt-LT"/>
              </w:rPr>
            </w:pPr>
            <w:r w:rsidRPr="00F9082E">
              <w:rPr>
                <w:sz w:val="22"/>
                <w:szCs w:val="22"/>
                <w:lang w:val="lt-LT"/>
              </w:rPr>
              <w:t xml:space="preserve">Kortelės Nr.: </w:t>
            </w:r>
            <w:r w:rsidRPr="00F9082E">
              <w:rPr>
                <w:sz w:val="22"/>
                <w:szCs w:val="22"/>
                <w:lang w:val="lt-LT"/>
              </w:rPr>
              <w:fldChar w:fldCharType="begin">
                <w:ffData>
                  <w:name w:val="Text55"/>
                  <w:enabled/>
                  <w:calcOnExit w:val="0"/>
                  <w:textInput/>
                </w:ffData>
              </w:fldChar>
            </w:r>
            <w:r w:rsidRPr="00F9082E">
              <w:rPr>
                <w:sz w:val="22"/>
                <w:szCs w:val="22"/>
                <w:lang w:val="lt-LT"/>
              </w:rPr>
              <w:instrText xml:space="preserve"> FORMTEXT </w:instrText>
            </w:r>
            <w:r w:rsidRPr="00F9082E">
              <w:rPr>
                <w:sz w:val="22"/>
                <w:szCs w:val="22"/>
                <w:lang w:val="lt-LT"/>
              </w:rPr>
            </w:r>
            <w:r w:rsidRPr="00F9082E">
              <w:rPr>
                <w:sz w:val="22"/>
                <w:szCs w:val="22"/>
                <w:lang w:val="lt-LT"/>
              </w:rPr>
              <w:fldChar w:fldCharType="separate"/>
            </w:r>
            <w:r w:rsidRPr="00F9082E">
              <w:rPr>
                <w:sz w:val="22"/>
                <w:szCs w:val="22"/>
                <w:lang w:val="lt-LT"/>
              </w:rPr>
              <w:t> </w:t>
            </w:r>
            <w:r w:rsidRPr="00F9082E">
              <w:rPr>
                <w:sz w:val="22"/>
                <w:szCs w:val="22"/>
                <w:lang w:val="lt-LT"/>
              </w:rPr>
              <w:t> </w:t>
            </w:r>
            <w:r w:rsidRPr="00F9082E">
              <w:rPr>
                <w:sz w:val="22"/>
                <w:szCs w:val="22"/>
                <w:lang w:val="lt-LT"/>
              </w:rPr>
              <w:t> </w:t>
            </w:r>
            <w:r w:rsidRPr="00F9082E">
              <w:rPr>
                <w:sz w:val="22"/>
                <w:szCs w:val="22"/>
                <w:lang w:val="lt-LT"/>
              </w:rPr>
              <w:t> </w:t>
            </w:r>
            <w:r w:rsidRPr="00F9082E">
              <w:rPr>
                <w:sz w:val="22"/>
                <w:szCs w:val="22"/>
                <w:lang w:val="lt-LT"/>
              </w:rPr>
              <w:t> </w:t>
            </w:r>
            <w:r w:rsidRPr="00F9082E">
              <w:rPr>
                <w:sz w:val="22"/>
                <w:szCs w:val="22"/>
                <w:lang w:val="lt-LT"/>
              </w:rPr>
              <w:fldChar w:fldCharType="end"/>
            </w:r>
          </w:p>
        </w:tc>
      </w:tr>
      <w:tr w:rsidR="00041DD0" w:rsidRPr="00F9082E" w14:paraId="107F3E77" w14:textId="77777777" w:rsidTr="001130D9">
        <w:trPr>
          <w:trHeight w:val="361"/>
        </w:trPr>
        <w:tc>
          <w:tcPr>
            <w:tcW w:w="10394" w:type="dxa"/>
          </w:tcPr>
          <w:p w14:paraId="6E4CB9C2" w14:textId="77777777" w:rsidR="00041DD0" w:rsidRPr="00F9082E" w:rsidRDefault="00041DD0" w:rsidP="001130D9">
            <w:pPr>
              <w:rPr>
                <w:sz w:val="22"/>
                <w:szCs w:val="22"/>
                <w:lang w:val="lt-LT"/>
              </w:rPr>
            </w:pPr>
            <w:r w:rsidRPr="00F9082E">
              <w:rPr>
                <w:sz w:val="22"/>
                <w:szCs w:val="22"/>
                <w:lang w:val="lt-LT"/>
              </w:rPr>
              <w:t xml:space="preserve">Sąskaitos savininkas: </w:t>
            </w:r>
            <w:r w:rsidRPr="00F9082E">
              <w:rPr>
                <w:sz w:val="22"/>
                <w:szCs w:val="22"/>
                <w:lang w:val="lt-LT"/>
              </w:rPr>
              <w:fldChar w:fldCharType="begin">
                <w:ffData>
                  <w:name w:val="Text55"/>
                  <w:enabled/>
                  <w:calcOnExit w:val="0"/>
                  <w:textInput/>
                </w:ffData>
              </w:fldChar>
            </w:r>
            <w:r w:rsidRPr="00F9082E">
              <w:rPr>
                <w:sz w:val="22"/>
                <w:szCs w:val="22"/>
                <w:lang w:val="lt-LT"/>
              </w:rPr>
              <w:instrText xml:space="preserve"> FORMTEXT </w:instrText>
            </w:r>
            <w:r w:rsidRPr="00F9082E">
              <w:rPr>
                <w:sz w:val="22"/>
                <w:szCs w:val="22"/>
                <w:lang w:val="lt-LT"/>
              </w:rPr>
            </w:r>
            <w:r w:rsidRPr="00F9082E">
              <w:rPr>
                <w:sz w:val="22"/>
                <w:szCs w:val="22"/>
                <w:lang w:val="lt-LT"/>
              </w:rPr>
              <w:fldChar w:fldCharType="separate"/>
            </w:r>
            <w:r w:rsidRPr="00F9082E">
              <w:rPr>
                <w:sz w:val="22"/>
                <w:szCs w:val="22"/>
                <w:lang w:val="lt-LT"/>
              </w:rPr>
              <w:t> </w:t>
            </w:r>
            <w:r w:rsidRPr="00F9082E">
              <w:rPr>
                <w:sz w:val="22"/>
                <w:szCs w:val="22"/>
                <w:lang w:val="lt-LT"/>
              </w:rPr>
              <w:t> </w:t>
            </w:r>
            <w:r w:rsidRPr="00F9082E">
              <w:rPr>
                <w:sz w:val="22"/>
                <w:szCs w:val="22"/>
                <w:lang w:val="lt-LT"/>
              </w:rPr>
              <w:t> </w:t>
            </w:r>
            <w:r w:rsidRPr="00F9082E">
              <w:rPr>
                <w:sz w:val="22"/>
                <w:szCs w:val="22"/>
                <w:lang w:val="lt-LT"/>
              </w:rPr>
              <w:t> </w:t>
            </w:r>
            <w:r w:rsidRPr="00F9082E">
              <w:rPr>
                <w:sz w:val="22"/>
                <w:szCs w:val="22"/>
                <w:lang w:val="lt-LT"/>
              </w:rPr>
              <w:t> </w:t>
            </w:r>
            <w:r w:rsidRPr="00F9082E">
              <w:rPr>
                <w:sz w:val="22"/>
                <w:szCs w:val="22"/>
                <w:lang w:val="lt-LT"/>
              </w:rPr>
              <w:fldChar w:fldCharType="end"/>
            </w:r>
          </w:p>
        </w:tc>
      </w:tr>
    </w:tbl>
    <w:p w14:paraId="0F72DB89" w14:textId="1A629FF9" w:rsidR="00041DD0" w:rsidRDefault="00041DD0" w:rsidP="001F642D">
      <w:pPr>
        <w:rPr>
          <w:lang w:val="lt-LT"/>
        </w:rPr>
      </w:pPr>
    </w:p>
    <w:p w14:paraId="549FE3DB" w14:textId="77777777" w:rsidR="00041DD0" w:rsidRDefault="00041DD0">
      <w:pPr>
        <w:rPr>
          <w:lang w:val="lt-LT"/>
        </w:rPr>
      </w:pPr>
      <w:r>
        <w:rPr>
          <w:lang w:val="lt-LT"/>
        </w:rPr>
        <w:br w:type="page"/>
      </w:r>
    </w:p>
    <w:p w14:paraId="3D3AF8AB" w14:textId="77777777" w:rsidR="00AC7CC6" w:rsidRPr="00041DD0" w:rsidRDefault="00AC7CC6" w:rsidP="001F642D">
      <w:pPr>
        <w:rPr>
          <w:lang w:val="lt-LT"/>
        </w:rPr>
      </w:pPr>
    </w:p>
    <w:sectPr w:rsidR="00AC7CC6" w:rsidRPr="00041DD0" w:rsidSect="003F2B6B">
      <w:pgSz w:w="12240" w:h="15840"/>
      <w:pgMar w:top="1134"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32E89" w14:textId="77777777" w:rsidR="0079547D" w:rsidRDefault="0079547D" w:rsidP="002D3CDE">
      <w:r>
        <w:separator/>
      </w:r>
    </w:p>
  </w:endnote>
  <w:endnote w:type="continuationSeparator" w:id="0">
    <w:p w14:paraId="03B3C326" w14:textId="77777777" w:rsidR="0079547D" w:rsidRDefault="0079547D" w:rsidP="002D3CDE">
      <w:r>
        <w:continuationSeparator/>
      </w:r>
    </w:p>
  </w:endnote>
  <w:endnote w:id="1">
    <w:p w14:paraId="7B83829C" w14:textId="77777777" w:rsidR="00FD327D" w:rsidRPr="00474BE2" w:rsidRDefault="00FD327D" w:rsidP="00FD327D">
      <w:pPr>
        <w:pStyle w:val="EndnoteText"/>
        <w:rPr>
          <w:lang w:val="en-GB"/>
        </w:rPr>
      </w:pPr>
      <w:r>
        <w:rPr>
          <w:rStyle w:val="EndnoteReference"/>
        </w:rPr>
        <w:endnoteRef/>
      </w:r>
      <w:r w:rsidRPr="00474BE2">
        <w:rPr>
          <w:lang w:val="en-GB"/>
        </w:rPr>
        <w:t xml:space="preserve"> </w:t>
      </w:r>
      <w:r>
        <w:rPr>
          <w:lang w:val="en-GB"/>
        </w:rPr>
        <w:t xml:space="preserve"> </w:t>
      </w:r>
      <w:r>
        <w:rPr>
          <w:rFonts w:ascii="Verdana" w:hAnsi="Verdana" w:cs="Arial"/>
          <w:b/>
          <w:sz w:val="18"/>
          <w:szCs w:val="18"/>
          <w:lang w:val="en-GB"/>
        </w:rPr>
        <w:t>Se</w:t>
      </w:r>
      <w:r w:rsidRPr="0021609D">
        <w:rPr>
          <w:rFonts w:ascii="Verdana" w:hAnsi="Verdana" w:cs="Arial"/>
          <w:b/>
          <w:sz w:val="18"/>
          <w:szCs w:val="18"/>
          <w:lang w:val="en-GB"/>
        </w:rPr>
        <w:t>n</w:t>
      </w:r>
      <w:r>
        <w:rPr>
          <w:rFonts w:ascii="Verdana" w:hAnsi="Verdana" w:cs="Arial"/>
          <w:b/>
          <w:sz w:val="18"/>
          <w:szCs w:val="18"/>
          <w:lang w:val="en-GB"/>
        </w:rPr>
        <w:t xml:space="preserve">iority: </w:t>
      </w:r>
      <w:r w:rsidRPr="007967A9">
        <w:rPr>
          <w:lang w:val="en-GB"/>
        </w:rPr>
        <w:t xml:space="preserve"> </w:t>
      </w:r>
      <w:r w:rsidRPr="00EF398E">
        <w:rPr>
          <w:rFonts w:ascii="Verdana" w:hAnsi="Verdana"/>
          <w:sz w:val="18"/>
          <w:szCs w:val="18"/>
          <w:lang w:val="en-GB"/>
        </w:rPr>
        <w:t>Junior (approx. &lt; 10 years of experience), Intermediate (approx. &gt; 10 and &lt; 20 years of experience) or Senior (approx. &gt; 20 years of experience).</w:t>
      </w:r>
    </w:p>
  </w:endnote>
  <w:endnote w:id="2">
    <w:p w14:paraId="7F368ECF" w14:textId="77777777" w:rsidR="00FD327D" w:rsidRPr="000013CA" w:rsidRDefault="00FD327D" w:rsidP="00FD327D">
      <w:pPr>
        <w:pStyle w:val="EndnoteText"/>
        <w:rPr>
          <w:rFonts w:ascii="Verdana" w:hAnsi="Verdana"/>
          <w:sz w:val="16"/>
          <w:szCs w:val="16"/>
          <w:lang w:val="en-GB"/>
        </w:rPr>
      </w:pPr>
      <w:r w:rsidRPr="000013CA">
        <w:rPr>
          <w:rStyle w:val="EndnoteReference"/>
          <w:rFonts w:ascii="Verdana" w:hAnsi="Verdana"/>
          <w:sz w:val="16"/>
          <w:szCs w:val="16"/>
        </w:rPr>
        <w:endnoteRef/>
      </w:r>
      <w:r w:rsidRPr="000013CA">
        <w:rPr>
          <w:rStyle w:val="EndnoteReference"/>
          <w:rFonts w:ascii="Verdana" w:hAnsi="Verdana"/>
          <w:sz w:val="16"/>
          <w:szCs w:val="16"/>
          <w:lang w:val="en-GB"/>
        </w:rPr>
        <w:t xml:space="preserve"> </w:t>
      </w:r>
      <w:r>
        <w:rPr>
          <w:rStyle w:val="EndnoteReference"/>
          <w:rFonts w:ascii="Verdana" w:hAnsi="Verdana"/>
          <w:sz w:val="16"/>
          <w:szCs w:val="16"/>
          <w:lang w:val="en-GB"/>
        </w:rPr>
        <w:t xml:space="preserve"> </w:t>
      </w:r>
      <w:r w:rsidRPr="0021609D">
        <w:rPr>
          <w:rFonts w:ascii="Verdana" w:hAnsi="Verdana" w:cs="Arial"/>
          <w:b/>
          <w:sz w:val="18"/>
          <w:szCs w:val="18"/>
          <w:lang w:val="en-GB"/>
        </w:rPr>
        <w:t xml:space="preserve">Nationality: </w:t>
      </w:r>
      <w:r w:rsidRPr="00EF398E">
        <w:rPr>
          <w:rFonts w:ascii="Verdana" w:hAnsi="Verdana"/>
          <w:sz w:val="18"/>
          <w:szCs w:val="18"/>
          <w:lang w:val="en-GB"/>
        </w:rPr>
        <w:t>Country to which the person belongs administratively and that issues the ID card and/or passport.</w:t>
      </w:r>
      <w:r>
        <w:rPr>
          <w:rStyle w:val="EndnoteReference"/>
          <w:rFonts w:ascii="Verdana" w:hAnsi="Verdana"/>
          <w:sz w:val="16"/>
          <w:szCs w:val="16"/>
          <w:lang w:val="en-GB"/>
        </w:rPr>
        <w:t xml:space="preserve">  </w:t>
      </w:r>
      <w:r>
        <w:rPr>
          <w:rFonts w:ascii="Verdana" w:hAnsi="Verdana"/>
          <w:sz w:val="16"/>
          <w:szCs w:val="16"/>
          <w:lang w:val="en-GB"/>
        </w:rPr>
        <w:t xml:space="preserve"> </w:t>
      </w:r>
    </w:p>
  </w:endnote>
  <w:endnote w:id="3">
    <w:p w14:paraId="6B118A04" w14:textId="77777777" w:rsidR="00FD327D" w:rsidRPr="00377526" w:rsidRDefault="00FD327D" w:rsidP="00FD327D">
      <w:pPr>
        <w:pStyle w:val="EndnoteText"/>
        <w:rPr>
          <w:rFonts w:ascii="Verdana" w:hAnsi="Verdana"/>
          <w:sz w:val="18"/>
          <w:szCs w:val="18"/>
          <w:lang w:val="en-GB"/>
        </w:rPr>
      </w:pPr>
      <w:r w:rsidRPr="006749CB">
        <w:rPr>
          <w:rStyle w:val="EndnoteReference"/>
          <w:rFonts w:ascii="Verdana" w:hAnsi="Verdana"/>
          <w:sz w:val="16"/>
          <w:szCs w:val="16"/>
        </w:rPr>
        <w:endnoteRef/>
      </w:r>
      <w:r w:rsidRPr="006749CB">
        <w:rPr>
          <w:rFonts w:ascii="Verdana" w:hAnsi="Verdana"/>
          <w:sz w:val="16"/>
          <w:szCs w:val="16"/>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xml:space="preserve">: ISO 3166-2 country codes available at: </w:t>
      </w:r>
      <w:hyperlink r:id="rId1" w:anchor="search" w:history="1">
        <w:r w:rsidRPr="007247E6">
          <w:rPr>
            <w:rStyle w:val="Hyperlink"/>
            <w:rFonts w:ascii="Verdana" w:hAnsi="Verdana"/>
            <w:sz w:val="18"/>
            <w:szCs w:val="18"/>
            <w:lang w:val="en-GB"/>
          </w:rPr>
          <w:t>https://www.iso.org/obp/ui/#search</w:t>
        </w:r>
      </w:hyperlink>
      <w:r w:rsidRPr="004D6B9A">
        <w:rPr>
          <w:rFonts w:ascii="Verdana" w:hAnsi="Verdana"/>
          <w:sz w:val="18"/>
          <w:szCs w:val="18"/>
          <w:lang w:val="en-GB"/>
        </w:rPr>
        <w:t>.</w:t>
      </w:r>
    </w:p>
  </w:endnote>
  <w:endnote w:id="4">
    <w:p w14:paraId="1AE8AE2C" w14:textId="77777777" w:rsidR="00FD327D" w:rsidRPr="00657CE7" w:rsidRDefault="00FD327D" w:rsidP="00FD327D">
      <w:pPr>
        <w:pStyle w:val="EndnoteText"/>
        <w:rPr>
          <w:lang w:val="en-GB"/>
        </w:rPr>
      </w:pPr>
      <w:r w:rsidRPr="00657CE7">
        <w:rPr>
          <w:rStyle w:val="EndnoteReference"/>
        </w:rPr>
        <w:endnoteRef/>
      </w:r>
      <w:r w:rsidRPr="00657CE7">
        <w:rPr>
          <w:lang w:val="en-GB"/>
        </w:rPr>
        <w:t xml:space="preserve"> </w:t>
      </w:r>
      <w:r w:rsidRPr="00657CE7">
        <w:rPr>
          <w:rFonts w:ascii="Verdana" w:hAnsi="Verdana"/>
          <w:b/>
          <w:sz w:val="18"/>
          <w:szCs w:val="18"/>
          <w:lang w:val="en-GB"/>
        </w:rPr>
        <w:t xml:space="preserve">Size: </w:t>
      </w:r>
      <w:r w:rsidRPr="00657CE7">
        <w:rPr>
          <w:rFonts w:ascii="Verdana" w:hAnsi="Verdana"/>
          <w:sz w:val="18"/>
          <w:szCs w:val="18"/>
          <w:lang w:val="en-GB"/>
        </w:rPr>
        <w:t>according to the number of staff, the enterprise should be defined as small (1-50), medium (51-250) or large (&gt;251).</w:t>
      </w:r>
    </w:p>
  </w:endnote>
  <w:endnote w:id="5">
    <w:p w14:paraId="6B6E850E" w14:textId="77777777" w:rsidR="00FD327D" w:rsidRPr="00541A35" w:rsidRDefault="00FD327D" w:rsidP="00FD327D">
      <w:pPr>
        <w:pStyle w:val="EndnoteText"/>
        <w:jc w:val="left"/>
        <w:rPr>
          <w:rFonts w:ascii="Verdana" w:hAnsi="Verdana"/>
          <w:sz w:val="16"/>
          <w:szCs w:val="16"/>
          <w:lang w:val="en-GB"/>
        </w:rPr>
      </w:pPr>
      <w:r w:rsidRPr="00541A35">
        <w:rPr>
          <w:rStyle w:val="EndnoteReference"/>
          <w:rFonts w:ascii="Verdana" w:hAnsi="Verdana"/>
          <w:sz w:val="16"/>
          <w:szCs w:val="16"/>
        </w:rPr>
        <w:endnoteRef/>
      </w:r>
      <w:r w:rsidRPr="00541A35">
        <w:rPr>
          <w:rFonts w:ascii="Verdana" w:hAnsi="Verdana"/>
          <w:sz w:val="16"/>
          <w:szCs w:val="16"/>
          <w:lang w:val="en-GB"/>
        </w:rPr>
        <w:t xml:space="preserve"> </w:t>
      </w:r>
      <w:r w:rsidRPr="00EF398E">
        <w:rPr>
          <w:rFonts w:ascii="Verdana" w:hAnsi="Verdana"/>
          <w:sz w:val="18"/>
          <w:szCs w:val="18"/>
          <w:lang w:val="en-GB"/>
        </w:rPr>
        <w:t xml:space="preserve">The top-level NACE sector codes available at </w:t>
      </w:r>
      <w:hyperlink r:id="rId2" w:history="1">
        <w:r w:rsidRPr="00EF398E">
          <w:rPr>
            <w:rStyle w:val="Hyperlink"/>
            <w:rFonts w:ascii="Verdana" w:hAnsi="Verdana"/>
            <w:sz w:val="18"/>
            <w:szCs w:val="18"/>
            <w:lang w:val="en-GB"/>
          </w:rPr>
          <w:t>http://ec.europa.eu/eurostat/ramon/nomenclatures/index.cfm?TargetUrl=LST_NOM_DTL&amp;StrNom=NACE_REV2&amp;StrLanguageCode=EN</w:t>
        </w:r>
      </w:hyperlink>
    </w:p>
  </w:endnote>
  <w:endnote w:id="6">
    <w:p w14:paraId="09F35756" w14:textId="77777777" w:rsidR="00FD327D" w:rsidRPr="006541A7" w:rsidRDefault="00FD327D" w:rsidP="00FD327D">
      <w:pPr>
        <w:pStyle w:val="EndnoteText"/>
        <w:rPr>
          <w:rFonts w:ascii="Verdana" w:hAnsi="Verdana"/>
          <w:sz w:val="16"/>
          <w:szCs w:val="16"/>
          <w:lang w:val="en-GB"/>
        </w:rPr>
      </w:pPr>
      <w:r w:rsidRPr="000013CA">
        <w:rPr>
          <w:rStyle w:val="EndnoteReference"/>
          <w:rFonts w:ascii="Verdana" w:hAnsi="Verdana"/>
          <w:sz w:val="16"/>
          <w:szCs w:val="16"/>
        </w:rPr>
        <w:endnoteRef/>
      </w:r>
      <w:r>
        <w:rPr>
          <w:rFonts w:ascii="Verdana" w:hAnsi="Verdana"/>
          <w:sz w:val="16"/>
          <w:szCs w:val="16"/>
          <w:lang w:val="en-GB"/>
        </w:rPr>
        <w:t xml:space="preserve"> </w:t>
      </w:r>
      <w:r w:rsidRPr="00377526">
        <w:rPr>
          <w:rFonts w:ascii="Verdana" w:hAnsi="Verdana"/>
          <w:sz w:val="18"/>
          <w:szCs w:val="18"/>
          <w:lang w:val="en-GB"/>
        </w:rPr>
        <w:t xml:space="preserve">Circulating papers with original signatures is not compulsory. Scanned copies of signatures or digital signatures may be </w:t>
      </w:r>
      <w:r w:rsidRPr="00657CE7">
        <w:rPr>
          <w:rFonts w:ascii="Verdana" w:hAnsi="Verdana"/>
          <w:sz w:val="18"/>
          <w:szCs w:val="18"/>
          <w:lang w:val="en-GB"/>
        </w:rPr>
        <w:t xml:space="preserve">accepted, </w:t>
      </w:r>
      <w:r w:rsidRPr="00657CE7">
        <w:rPr>
          <w:rFonts w:ascii="Verdana" w:hAnsi="Verdana" w:cs="Calibri"/>
          <w:sz w:val="18"/>
          <w:szCs w:val="18"/>
          <w:lang w:val="en-GB"/>
        </w:rPr>
        <w:t>depending on the national legislation.</w:t>
      </w:r>
      <w:r w:rsidRPr="00657CE7">
        <w:rPr>
          <w:rFonts w:ascii="Verdana" w:hAnsi="Verdana"/>
          <w:sz w:val="16"/>
          <w:szCs w:val="16"/>
          <w:lang w:val="en-GB"/>
        </w:rPr>
        <w:tab/>
      </w:r>
      <w:r>
        <w:rPr>
          <w:rFonts w:ascii="Verdana" w:hAnsi="Verdana"/>
          <w:sz w:val="16"/>
          <w:szCs w:val="16"/>
          <w:lang w:val="en-US"/>
        </w:rPr>
        <w:t xml:space="preserve"> </w:t>
      </w:r>
    </w:p>
  </w:endnote>
  <w:endnote w:id="7">
    <w:p w14:paraId="55932B0B" w14:textId="77777777" w:rsidR="00FD327D" w:rsidRPr="00EF398E" w:rsidRDefault="00FD327D" w:rsidP="00FD327D">
      <w:pPr>
        <w:pStyle w:val="EndnoteText"/>
        <w:rPr>
          <w:rFonts w:ascii="Verdana" w:hAnsi="Verdana"/>
          <w:sz w:val="18"/>
          <w:szCs w:val="18"/>
          <w:lang w:val="en-GB"/>
        </w:rPr>
      </w:pPr>
      <w:r>
        <w:rPr>
          <w:rStyle w:val="EndnoteReference"/>
        </w:rPr>
        <w:endnoteRef/>
      </w:r>
      <w:r>
        <w:rPr>
          <w:lang w:val="en-GB"/>
        </w:rPr>
        <w:t xml:space="preserve"> </w:t>
      </w:r>
      <w:r>
        <w:rPr>
          <w:rFonts w:ascii="Verdana" w:hAnsi="Verdana" w:cs="Arial"/>
          <w:b/>
          <w:sz w:val="18"/>
          <w:szCs w:val="18"/>
          <w:lang w:val="en-GB"/>
        </w:rPr>
        <w:t>Se</w:t>
      </w:r>
      <w:r w:rsidRPr="0021609D">
        <w:rPr>
          <w:rFonts w:ascii="Verdana" w:hAnsi="Verdana" w:cs="Arial"/>
          <w:b/>
          <w:sz w:val="18"/>
          <w:szCs w:val="18"/>
          <w:lang w:val="en-GB"/>
        </w:rPr>
        <w:t>n</w:t>
      </w:r>
      <w:r>
        <w:rPr>
          <w:rFonts w:ascii="Verdana" w:hAnsi="Verdana" w:cs="Arial"/>
          <w:b/>
          <w:sz w:val="18"/>
          <w:szCs w:val="18"/>
          <w:lang w:val="en-GB"/>
        </w:rPr>
        <w:t xml:space="preserve">iority: </w:t>
      </w:r>
      <w:r w:rsidRPr="007967A9">
        <w:rPr>
          <w:lang w:val="en-GB"/>
        </w:rPr>
        <w:t xml:space="preserve"> </w:t>
      </w:r>
      <w:r w:rsidRPr="00EF398E">
        <w:rPr>
          <w:rFonts w:ascii="Verdana" w:hAnsi="Verdana"/>
          <w:sz w:val="18"/>
          <w:szCs w:val="18"/>
          <w:lang w:val="en-GB"/>
        </w:rPr>
        <w:t>Junior (approx. &lt; 10 years of experience), Intermediate (approx. &gt; 10 and &lt; 20 years of experience) or Senior (approx. &gt; 20 years of experience).</w:t>
      </w:r>
    </w:p>
  </w:endnote>
  <w:endnote w:id="8">
    <w:p w14:paraId="09E718B2" w14:textId="77777777" w:rsidR="00FD327D" w:rsidRPr="00EF398E" w:rsidRDefault="00FD327D" w:rsidP="00FD327D">
      <w:pPr>
        <w:pStyle w:val="EndnoteText"/>
        <w:rPr>
          <w:rFonts w:ascii="Verdana" w:hAnsi="Verdana"/>
          <w:sz w:val="18"/>
          <w:szCs w:val="18"/>
          <w:lang w:val="en-GB"/>
        </w:rPr>
      </w:pPr>
      <w:r>
        <w:rPr>
          <w:rStyle w:val="EndnoteReference"/>
        </w:rPr>
        <w:endnoteRef/>
      </w:r>
      <w:r>
        <w:rPr>
          <w:lang w:val="en-GB"/>
        </w:rPr>
        <w:t xml:space="preserve"> </w:t>
      </w:r>
      <w:r w:rsidRPr="0021609D">
        <w:rPr>
          <w:rFonts w:ascii="Verdana" w:hAnsi="Verdana" w:cs="Arial"/>
          <w:b/>
          <w:sz w:val="18"/>
          <w:szCs w:val="18"/>
          <w:lang w:val="en-GB"/>
        </w:rPr>
        <w:t xml:space="preserve">Nationality: </w:t>
      </w:r>
      <w:r w:rsidRPr="00EF398E">
        <w:rPr>
          <w:rFonts w:ascii="Verdana" w:hAnsi="Verdana"/>
          <w:sz w:val="18"/>
          <w:szCs w:val="18"/>
          <w:lang w:val="en-GB"/>
        </w:rPr>
        <w:t>Country to which the person belongs administratively and that issues the ID card and/or passport.</w:t>
      </w:r>
    </w:p>
  </w:endnote>
  <w:endnote w:id="9">
    <w:p w14:paraId="01AB1406" w14:textId="77777777" w:rsidR="00FD327D" w:rsidRPr="00782942" w:rsidRDefault="00FD327D" w:rsidP="00FD327D">
      <w:pPr>
        <w:pStyle w:val="EndnoteText"/>
        <w:rPr>
          <w:lang w:val="en-GB"/>
        </w:rPr>
      </w:pPr>
      <w:r w:rsidRPr="00782942">
        <w:rPr>
          <w:rStyle w:val="EndnoteReference"/>
        </w:rPr>
        <w:endnoteRef/>
      </w:r>
      <w:r w:rsidRPr="00782942">
        <w:rPr>
          <w:lang w:val="en-GB"/>
        </w:rPr>
        <w:t xml:space="preserve"> </w:t>
      </w:r>
      <w:r w:rsidRPr="00782942">
        <w:rPr>
          <w:rFonts w:ascii="Verdana" w:hAnsi="Verdana"/>
          <w:b/>
          <w:sz w:val="18"/>
          <w:szCs w:val="18"/>
          <w:lang w:val="en-GB"/>
        </w:rPr>
        <w:t xml:space="preserve">Size: </w:t>
      </w:r>
      <w:r w:rsidRPr="00782942">
        <w:rPr>
          <w:rFonts w:ascii="Verdana" w:hAnsi="Verdana"/>
          <w:sz w:val="18"/>
          <w:szCs w:val="18"/>
          <w:lang w:val="en-GB"/>
        </w:rPr>
        <w:t>according to the number of staff, the enterprise should be defined as small (1-50), medium (51-250) or large (&gt;251).</w:t>
      </w:r>
    </w:p>
  </w:endnote>
  <w:endnote w:id="10">
    <w:p w14:paraId="1B2BD5DE" w14:textId="77777777" w:rsidR="00FD327D" w:rsidRPr="00E05B22" w:rsidRDefault="00FD327D" w:rsidP="00FD327D">
      <w:pPr>
        <w:pStyle w:val="EndnoteText"/>
        <w:rPr>
          <w:rFonts w:ascii="Verdana" w:hAnsi="Verdana"/>
          <w:sz w:val="18"/>
          <w:szCs w:val="18"/>
          <w:lang w:val="en-GB"/>
        </w:rPr>
      </w:pPr>
      <w:r>
        <w:rPr>
          <w:rStyle w:val="EndnoteReference"/>
        </w:rPr>
        <w:endnoteRef/>
      </w:r>
      <w:r w:rsidRPr="007967A9">
        <w:rPr>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xml:space="preserve">: ISO 3166-2 country codes available at: </w:t>
      </w:r>
      <w:hyperlink r:id="rId3" w:anchor="search" w:history="1">
        <w:r w:rsidRPr="007247E6">
          <w:rPr>
            <w:rStyle w:val="Hyperlink"/>
            <w:rFonts w:ascii="Verdana" w:hAnsi="Verdana"/>
            <w:sz w:val="18"/>
            <w:szCs w:val="18"/>
            <w:lang w:val="en-GB"/>
          </w:rPr>
          <w:t>https://www.iso.org/obp/ui/#search</w:t>
        </w:r>
      </w:hyperlink>
      <w:r w:rsidRPr="004D6B9A">
        <w:rPr>
          <w:rFonts w:ascii="Verdana" w:hAnsi="Verdana"/>
          <w:sz w:val="18"/>
          <w:szCs w:val="18"/>
          <w:lang w:val="en-GB"/>
        </w:rPr>
        <w:t>.</w:t>
      </w:r>
    </w:p>
  </w:endnote>
  <w:endnote w:id="11">
    <w:p w14:paraId="7BB85527" w14:textId="77777777" w:rsidR="00FD327D" w:rsidRPr="00377526" w:rsidRDefault="00FD327D" w:rsidP="00FD327D">
      <w:pPr>
        <w:pStyle w:val="EndnoteText"/>
        <w:rPr>
          <w:rFonts w:ascii="Verdana" w:hAnsi="Verdana"/>
          <w:color w:val="FF0000"/>
          <w:sz w:val="16"/>
          <w:szCs w:val="16"/>
          <w:lang w:val="en-GB"/>
        </w:rPr>
      </w:pPr>
      <w:r>
        <w:rPr>
          <w:rStyle w:val="EndnoteReference"/>
        </w:rPr>
        <w:endnoteRef/>
      </w:r>
      <w:r>
        <w:rPr>
          <w:lang w:val="en-GB"/>
        </w:rPr>
        <w:t xml:space="preserve"> </w:t>
      </w:r>
      <w:r w:rsidRPr="00EF398E">
        <w:rPr>
          <w:rFonts w:ascii="Verdana" w:hAnsi="Verdana"/>
          <w:sz w:val="18"/>
          <w:szCs w:val="18"/>
          <w:lang w:val="en-GB"/>
        </w:rPr>
        <w:t xml:space="preserve">The top-level NACE sector codes available at </w:t>
      </w:r>
      <w:hyperlink r:id="rId4" w:history="1">
        <w:r w:rsidRPr="00EF398E">
          <w:rPr>
            <w:rStyle w:val="Hyperlink"/>
            <w:rFonts w:ascii="Verdana" w:hAnsi="Verdana"/>
            <w:sz w:val="18"/>
            <w:szCs w:val="18"/>
            <w:lang w:val="en-GB"/>
          </w:rPr>
          <w:t>http://ec.europa.eu/eurostat/ramon/nomenclatures/index.cfm?TargetUrl=LST_NOM_DTL&amp;StrNom=NACE_REV2&amp;StrLanguageCode=EN</w:t>
        </w:r>
      </w:hyperlink>
    </w:p>
  </w:endnote>
  <w:endnote w:id="12">
    <w:p w14:paraId="69A7B027" w14:textId="77777777" w:rsidR="00FD327D" w:rsidRPr="00377526" w:rsidRDefault="00FD327D" w:rsidP="00FD327D">
      <w:pPr>
        <w:rPr>
          <w:rFonts w:ascii="Verdana" w:hAnsi="Verdana"/>
          <w:sz w:val="18"/>
          <w:szCs w:val="18"/>
          <w:lang w:val="en-GB"/>
        </w:rPr>
      </w:pPr>
      <w:r>
        <w:rPr>
          <w:rStyle w:val="EndnoteReference"/>
        </w:rPr>
        <w:endnoteRef/>
      </w:r>
      <w:r w:rsidRPr="00A75662">
        <w:rPr>
          <w:lang w:val="en-GB"/>
        </w:rPr>
        <w:t xml:space="preserve"> </w:t>
      </w:r>
      <w:r w:rsidRPr="004D6B9A">
        <w:rPr>
          <w:rFonts w:ascii="Verdana" w:hAnsi="Verdana"/>
          <w:sz w:val="18"/>
          <w:szCs w:val="18"/>
          <w:lang w:val="en-GB"/>
        </w:rPr>
        <w:t>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5" w:history="1">
        <w:r w:rsidRPr="004D6B9A">
          <w:rPr>
            <w:rStyle w:val="Hyperlink"/>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6" w:history="1">
        <w:r w:rsidRPr="004D6B9A">
          <w:rPr>
            <w:rStyle w:val="Hyperlink"/>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w:t>
      </w:r>
      <w:r w:rsidRPr="00A75662">
        <w:rPr>
          <w:rFonts w:ascii="Verdana" w:hAnsi="Verdana"/>
          <w:sz w:val="18"/>
          <w:szCs w:val="18"/>
          <w:lang w:val="en-GB"/>
        </w:rPr>
        <w:t xml:space="preserve">to the </w:t>
      </w:r>
      <w:r w:rsidRPr="00377526">
        <w:rPr>
          <w:rFonts w:ascii="Verdana" w:hAnsi="Verdana"/>
          <w:sz w:val="18"/>
          <w:szCs w:val="18"/>
          <w:lang w:val="en-GB"/>
        </w:rPr>
        <w:t>subject taught.</w:t>
      </w:r>
    </w:p>
  </w:endnote>
  <w:endnote w:id="13">
    <w:p w14:paraId="611DB317" w14:textId="77777777" w:rsidR="00FD327D" w:rsidRPr="004208DA" w:rsidRDefault="00FD327D" w:rsidP="00FD327D">
      <w:pPr>
        <w:pStyle w:val="EndnoteText"/>
        <w:spacing w:after="0"/>
        <w:rPr>
          <w:rFonts w:ascii="Verdana" w:hAnsi="Verdana" w:cs="Calibri"/>
          <w:color w:val="FF0000"/>
          <w:sz w:val="18"/>
          <w:szCs w:val="18"/>
          <w:lang w:val="en-GB"/>
        </w:rPr>
      </w:pPr>
      <w:r w:rsidRPr="00377526">
        <w:rPr>
          <w:rStyle w:val="EndnoteReference"/>
        </w:rPr>
        <w:endnoteRef/>
      </w:r>
      <w:r w:rsidRPr="00377526">
        <w:rPr>
          <w:lang w:val="en-GB"/>
        </w:rPr>
        <w:t xml:space="preserve"> </w:t>
      </w:r>
      <w:r w:rsidRPr="00377526">
        <w:rPr>
          <w:rFonts w:ascii="Verdana" w:hAnsi="Verdana"/>
          <w:sz w:val="18"/>
          <w:szCs w:val="18"/>
          <w:lang w:val="en-GB"/>
        </w:rPr>
        <w:t xml:space="preserve">Circulating papers with original signatures is not compulsory. Scanned copies of signatures or digital signatures may be accepted, </w:t>
      </w:r>
      <w:r w:rsidRPr="00782942">
        <w:rPr>
          <w:rFonts w:ascii="Verdana" w:hAnsi="Verdana" w:cs="Calibri"/>
          <w:sz w:val="18"/>
          <w:szCs w:val="18"/>
          <w:lang w:val="en-GB"/>
        </w:rPr>
        <w:t>depending on the national legislation.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575B5" w14:textId="77777777" w:rsidR="0079547D" w:rsidRDefault="0079547D" w:rsidP="002D3CDE">
      <w:r>
        <w:separator/>
      </w:r>
    </w:p>
  </w:footnote>
  <w:footnote w:type="continuationSeparator" w:id="0">
    <w:p w14:paraId="15FCFB56" w14:textId="77777777" w:rsidR="0079547D" w:rsidRDefault="0079547D" w:rsidP="002D3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17813D9"/>
    <w:multiLevelType w:val="hybridMultilevel"/>
    <w:tmpl w:val="5F70B222"/>
    <w:lvl w:ilvl="0" w:tplc="8FFE80B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1FB2572"/>
    <w:multiLevelType w:val="hybridMultilevel"/>
    <w:tmpl w:val="8E9C5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E78A1"/>
    <w:multiLevelType w:val="hybridMultilevel"/>
    <w:tmpl w:val="EFA04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D8658E"/>
    <w:multiLevelType w:val="hybridMultilevel"/>
    <w:tmpl w:val="B082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305A6"/>
    <w:multiLevelType w:val="hybridMultilevel"/>
    <w:tmpl w:val="D86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0F75C4"/>
    <w:multiLevelType w:val="multilevel"/>
    <w:tmpl w:val="8842DD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14B150E"/>
    <w:multiLevelType w:val="hybridMultilevel"/>
    <w:tmpl w:val="BAB8D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91225C"/>
    <w:multiLevelType w:val="multilevel"/>
    <w:tmpl w:val="92F8B7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5043F"/>
    <w:multiLevelType w:val="hybridMultilevel"/>
    <w:tmpl w:val="2772CD6A"/>
    <w:lvl w:ilvl="0" w:tplc="E66ECBBA">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0">
    <w:nsid w:val="19D126F8"/>
    <w:multiLevelType w:val="multilevel"/>
    <w:tmpl w:val="8842DD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C7A1B39"/>
    <w:multiLevelType w:val="hybridMultilevel"/>
    <w:tmpl w:val="0B44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3B03C0"/>
    <w:multiLevelType w:val="multilevel"/>
    <w:tmpl w:val="1B8298EC"/>
    <w:lvl w:ilvl="0">
      <w:start w:val="1"/>
      <w:numFmt w:val="none"/>
      <w:lvlText w:val="2.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8822C53"/>
    <w:multiLevelType w:val="multilevel"/>
    <w:tmpl w:val="634845D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CE757F4"/>
    <w:multiLevelType w:val="hybridMultilevel"/>
    <w:tmpl w:val="EA26684E"/>
    <w:lvl w:ilvl="0" w:tplc="BAA6F7D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11352FE"/>
    <w:multiLevelType w:val="multilevel"/>
    <w:tmpl w:val="7988E5E6"/>
    <w:lvl w:ilvl="0">
      <w:start w:val="1"/>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5827E73"/>
    <w:multiLevelType w:val="hybridMultilevel"/>
    <w:tmpl w:val="A168A8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nsid w:val="3BE920B9"/>
    <w:multiLevelType w:val="multilevel"/>
    <w:tmpl w:val="40127E8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2F2503C"/>
    <w:multiLevelType w:val="multilevel"/>
    <w:tmpl w:val="8FD6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A31FB6"/>
    <w:multiLevelType w:val="multilevel"/>
    <w:tmpl w:val="8842DD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626A89"/>
    <w:multiLevelType w:val="hybridMultilevel"/>
    <w:tmpl w:val="A15E0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5765F2"/>
    <w:multiLevelType w:val="multilevel"/>
    <w:tmpl w:val="8842DD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AF92FCF"/>
    <w:multiLevelType w:val="hybridMultilevel"/>
    <w:tmpl w:val="9DD81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5262D0"/>
    <w:multiLevelType w:val="multilevel"/>
    <w:tmpl w:val="2BC81F82"/>
    <w:lvl w:ilvl="0">
      <w:start w:val="1"/>
      <w:numFmt w:val="none"/>
      <w:lvlText w:val="2.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9962F47"/>
    <w:multiLevelType w:val="multilevel"/>
    <w:tmpl w:val="FA78958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15"/>
  </w:num>
  <w:num w:numId="3">
    <w:abstractNumId w:val="23"/>
  </w:num>
  <w:num w:numId="4">
    <w:abstractNumId w:val="12"/>
  </w:num>
  <w:num w:numId="5">
    <w:abstractNumId w:val="10"/>
  </w:num>
  <w:num w:numId="6">
    <w:abstractNumId w:val="2"/>
  </w:num>
  <w:num w:numId="7">
    <w:abstractNumId w:val="17"/>
  </w:num>
  <w:num w:numId="8">
    <w:abstractNumId w:val="8"/>
  </w:num>
  <w:num w:numId="9">
    <w:abstractNumId w:val="24"/>
  </w:num>
  <w:num w:numId="10">
    <w:abstractNumId w:val="3"/>
  </w:num>
  <w:num w:numId="11">
    <w:abstractNumId w:val="18"/>
  </w:num>
  <w:num w:numId="12">
    <w:abstractNumId w:val="7"/>
  </w:num>
  <w:num w:numId="13">
    <w:abstractNumId w:val="22"/>
  </w:num>
  <w:num w:numId="14">
    <w:abstractNumId w:val="9"/>
  </w:num>
  <w:num w:numId="15">
    <w:abstractNumId w:val="5"/>
  </w:num>
  <w:num w:numId="16">
    <w:abstractNumId w:val="20"/>
  </w:num>
  <w:num w:numId="17">
    <w:abstractNumId w:val="6"/>
  </w:num>
  <w:num w:numId="18">
    <w:abstractNumId w:val="13"/>
  </w:num>
  <w:num w:numId="19">
    <w:abstractNumId w:val="19"/>
  </w:num>
  <w:num w:numId="20">
    <w:abstractNumId w:val="14"/>
  </w:num>
  <w:num w:numId="21">
    <w:abstractNumId w:val="16"/>
  </w:num>
  <w:num w:numId="22">
    <w:abstractNumId w:val="1"/>
  </w:num>
  <w:num w:numId="23">
    <w:abstractNumId w:val="0"/>
  </w:num>
  <w:num w:numId="24">
    <w:abstractNumId w:val="1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AD"/>
    <w:rsid w:val="00001463"/>
    <w:rsid w:val="000221D1"/>
    <w:rsid w:val="00041288"/>
    <w:rsid w:val="00041DD0"/>
    <w:rsid w:val="00050223"/>
    <w:rsid w:val="00056F36"/>
    <w:rsid w:val="00070D69"/>
    <w:rsid w:val="00074E59"/>
    <w:rsid w:val="0008033E"/>
    <w:rsid w:val="000A17A6"/>
    <w:rsid w:val="000A2BF7"/>
    <w:rsid w:val="000B63BD"/>
    <w:rsid w:val="000C03EA"/>
    <w:rsid w:val="000C1132"/>
    <w:rsid w:val="000D428F"/>
    <w:rsid w:val="000E3D12"/>
    <w:rsid w:val="000E40F7"/>
    <w:rsid w:val="000E4A21"/>
    <w:rsid w:val="000E4B38"/>
    <w:rsid w:val="00101B19"/>
    <w:rsid w:val="00102F30"/>
    <w:rsid w:val="00106B52"/>
    <w:rsid w:val="0010743F"/>
    <w:rsid w:val="0012005D"/>
    <w:rsid w:val="00127B67"/>
    <w:rsid w:val="001338A3"/>
    <w:rsid w:val="00144927"/>
    <w:rsid w:val="00161E6C"/>
    <w:rsid w:val="00170972"/>
    <w:rsid w:val="00174937"/>
    <w:rsid w:val="00174BB7"/>
    <w:rsid w:val="001840EB"/>
    <w:rsid w:val="00185DE1"/>
    <w:rsid w:val="001943AC"/>
    <w:rsid w:val="001A02AF"/>
    <w:rsid w:val="001A40A4"/>
    <w:rsid w:val="001D510E"/>
    <w:rsid w:val="001E3575"/>
    <w:rsid w:val="001E7C00"/>
    <w:rsid w:val="001F1002"/>
    <w:rsid w:val="001F475D"/>
    <w:rsid w:val="001F642D"/>
    <w:rsid w:val="001F667C"/>
    <w:rsid w:val="00206916"/>
    <w:rsid w:val="0021254B"/>
    <w:rsid w:val="002125E7"/>
    <w:rsid w:val="00224CB4"/>
    <w:rsid w:val="002266B1"/>
    <w:rsid w:val="002335B3"/>
    <w:rsid w:val="0023559C"/>
    <w:rsid w:val="00243238"/>
    <w:rsid w:val="00253D6A"/>
    <w:rsid w:val="00262A49"/>
    <w:rsid w:val="00265777"/>
    <w:rsid w:val="00270EE4"/>
    <w:rsid w:val="00282393"/>
    <w:rsid w:val="002939CA"/>
    <w:rsid w:val="0029550D"/>
    <w:rsid w:val="00297A41"/>
    <w:rsid w:val="002A20F6"/>
    <w:rsid w:val="002C1880"/>
    <w:rsid w:val="002C4986"/>
    <w:rsid w:val="002D3A23"/>
    <w:rsid w:val="002D3CDE"/>
    <w:rsid w:val="002D60AC"/>
    <w:rsid w:val="002E3CCC"/>
    <w:rsid w:val="002E537D"/>
    <w:rsid w:val="00306D3E"/>
    <w:rsid w:val="003103F5"/>
    <w:rsid w:val="003108AF"/>
    <w:rsid w:val="00317647"/>
    <w:rsid w:val="0032080B"/>
    <w:rsid w:val="00322188"/>
    <w:rsid w:val="00327785"/>
    <w:rsid w:val="00334E7B"/>
    <w:rsid w:val="0033542D"/>
    <w:rsid w:val="003379BE"/>
    <w:rsid w:val="00341224"/>
    <w:rsid w:val="00342706"/>
    <w:rsid w:val="003657D5"/>
    <w:rsid w:val="00366DFF"/>
    <w:rsid w:val="0037532F"/>
    <w:rsid w:val="00382DAD"/>
    <w:rsid w:val="00390264"/>
    <w:rsid w:val="003A13CA"/>
    <w:rsid w:val="003A1FE5"/>
    <w:rsid w:val="003A3EC9"/>
    <w:rsid w:val="003B2230"/>
    <w:rsid w:val="003C1E0A"/>
    <w:rsid w:val="003C4741"/>
    <w:rsid w:val="003C6B0B"/>
    <w:rsid w:val="003D6BF5"/>
    <w:rsid w:val="003E3D2A"/>
    <w:rsid w:val="003E3FE9"/>
    <w:rsid w:val="003E745A"/>
    <w:rsid w:val="003F2B6B"/>
    <w:rsid w:val="00404960"/>
    <w:rsid w:val="00417660"/>
    <w:rsid w:val="0043154D"/>
    <w:rsid w:val="004378D1"/>
    <w:rsid w:val="00437B6F"/>
    <w:rsid w:val="00452D4F"/>
    <w:rsid w:val="0046006E"/>
    <w:rsid w:val="0046307A"/>
    <w:rsid w:val="00463DB3"/>
    <w:rsid w:val="00466480"/>
    <w:rsid w:val="004766B7"/>
    <w:rsid w:val="004801BE"/>
    <w:rsid w:val="00482D48"/>
    <w:rsid w:val="00487DDE"/>
    <w:rsid w:val="00491183"/>
    <w:rsid w:val="00495AFD"/>
    <w:rsid w:val="004A04C8"/>
    <w:rsid w:val="004B1B12"/>
    <w:rsid w:val="004B36DC"/>
    <w:rsid w:val="004C5D26"/>
    <w:rsid w:val="004E4552"/>
    <w:rsid w:val="004E4667"/>
    <w:rsid w:val="004F0A1E"/>
    <w:rsid w:val="004F4235"/>
    <w:rsid w:val="00502FB7"/>
    <w:rsid w:val="00503858"/>
    <w:rsid w:val="00512518"/>
    <w:rsid w:val="0051340D"/>
    <w:rsid w:val="00520CB9"/>
    <w:rsid w:val="00521B96"/>
    <w:rsid w:val="005231C4"/>
    <w:rsid w:val="00523324"/>
    <w:rsid w:val="00523B59"/>
    <w:rsid w:val="00532FD0"/>
    <w:rsid w:val="005338CD"/>
    <w:rsid w:val="00535AEC"/>
    <w:rsid w:val="00536C53"/>
    <w:rsid w:val="00545125"/>
    <w:rsid w:val="0056365F"/>
    <w:rsid w:val="00565A5C"/>
    <w:rsid w:val="00567E79"/>
    <w:rsid w:val="0057444A"/>
    <w:rsid w:val="00575B56"/>
    <w:rsid w:val="00592FF9"/>
    <w:rsid w:val="00593A90"/>
    <w:rsid w:val="005A3A84"/>
    <w:rsid w:val="005A45F1"/>
    <w:rsid w:val="005B54C6"/>
    <w:rsid w:val="005B6698"/>
    <w:rsid w:val="005D1034"/>
    <w:rsid w:val="005D1185"/>
    <w:rsid w:val="005D4C15"/>
    <w:rsid w:val="005D7A37"/>
    <w:rsid w:val="005E614A"/>
    <w:rsid w:val="005F2664"/>
    <w:rsid w:val="005F649B"/>
    <w:rsid w:val="00604FFF"/>
    <w:rsid w:val="00607228"/>
    <w:rsid w:val="00607976"/>
    <w:rsid w:val="00611DEC"/>
    <w:rsid w:val="00624FC5"/>
    <w:rsid w:val="0062750F"/>
    <w:rsid w:val="006463E4"/>
    <w:rsid w:val="00655ED4"/>
    <w:rsid w:val="00657F57"/>
    <w:rsid w:val="00666351"/>
    <w:rsid w:val="00676054"/>
    <w:rsid w:val="00682A4E"/>
    <w:rsid w:val="00684875"/>
    <w:rsid w:val="00692525"/>
    <w:rsid w:val="006A5535"/>
    <w:rsid w:val="006A62FA"/>
    <w:rsid w:val="006C4985"/>
    <w:rsid w:val="006C4DBB"/>
    <w:rsid w:val="006D01C5"/>
    <w:rsid w:val="006E6D61"/>
    <w:rsid w:val="007044E7"/>
    <w:rsid w:val="00706952"/>
    <w:rsid w:val="00710580"/>
    <w:rsid w:val="00726AB2"/>
    <w:rsid w:val="00733CB8"/>
    <w:rsid w:val="00744EE7"/>
    <w:rsid w:val="0074641B"/>
    <w:rsid w:val="007510F3"/>
    <w:rsid w:val="00755E63"/>
    <w:rsid w:val="00767742"/>
    <w:rsid w:val="00780B3B"/>
    <w:rsid w:val="0078202D"/>
    <w:rsid w:val="00784B35"/>
    <w:rsid w:val="00793F39"/>
    <w:rsid w:val="0079547D"/>
    <w:rsid w:val="007A041F"/>
    <w:rsid w:val="007B1E55"/>
    <w:rsid w:val="007B55F2"/>
    <w:rsid w:val="007C0396"/>
    <w:rsid w:val="007C430D"/>
    <w:rsid w:val="007D2C4D"/>
    <w:rsid w:val="007E046A"/>
    <w:rsid w:val="007E0F9B"/>
    <w:rsid w:val="007E31E6"/>
    <w:rsid w:val="007F2E05"/>
    <w:rsid w:val="007F5F46"/>
    <w:rsid w:val="007F6437"/>
    <w:rsid w:val="008002F6"/>
    <w:rsid w:val="008166A1"/>
    <w:rsid w:val="0083564F"/>
    <w:rsid w:val="008362EF"/>
    <w:rsid w:val="0085186A"/>
    <w:rsid w:val="00852E52"/>
    <w:rsid w:val="00853619"/>
    <w:rsid w:val="008625EC"/>
    <w:rsid w:val="00862D63"/>
    <w:rsid w:val="00865FB4"/>
    <w:rsid w:val="0087179B"/>
    <w:rsid w:val="008747F8"/>
    <w:rsid w:val="00883559"/>
    <w:rsid w:val="0088522B"/>
    <w:rsid w:val="00897EFE"/>
    <w:rsid w:val="008B169F"/>
    <w:rsid w:val="008B5C48"/>
    <w:rsid w:val="008B7696"/>
    <w:rsid w:val="008E5D1D"/>
    <w:rsid w:val="008E7A71"/>
    <w:rsid w:val="008F2A0C"/>
    <w:rsid w:val="008F308F"/>
    <w:rsid w:val="00907604"/>
    <w:rsid w:val="0090792C"/>
    <w:rsid w:val="00910E59"/>
    <w:rsid w:val="009214E3"/>
    <w:rsid w:val="00921981"/>
    <w:rsid w:val="009342BA"/>
    <w:rsid w:val="00940AA3"/>
    <w:rsid w:val="00943945"/>
    <w:rsid w:val="00943DD1"/>
    <w:rsid w:val="00944FBF"/>
    <w:rsid w:val="0095009A"/>
    <w:rsid w:val="00955323"/>
    <w:rsid w:val="0096175F"/>
    <w:rsid w:val="00961A50"/>
    <w:rsid w:val="00967072"/>
    <w:rsid w:val="009720B8"/>
    <w:rsid w:val="0097518C"/>
    <w:rsid w:val="0097780D"/>
    <w:rsid w:val="00986B15"/>
    <w:rsid w:val="00986E32"/>
    <w:rsid w:val="00987B53"/>
    <w:rsid w:val="0099639B"/>
    <w:rsid w:val="009A0A98"/>
    <w:rsid w:val="009A71A8"/>
    <w:rsid w:val="009B3935"/>
    <w:rsid w:val="009C5FC5"/>
    <w:rsid w:val="009D0450"/>
    <w:rsid w:val="009D5CA9"/>
    <w:rsid w:val="009E0E26"/>
    <w:rsid w:val="009E389E"/>
    <w:rsid w:val="009F6A94"/>
    <w:rsid w:val="009F7D16"/>
    <w:rsid w:val="00A062AA"/>
    <w:rsid w:val="00A35354"/>
    <w:rsid w:val="00A358E1"/>
    <w:rsid w:val="00A52368"/>
    <w:rsid w:val="00A548A9"/>
    <w:rsid w:val="00A60101"/>
    <w:rsid w:val="00A71CA1"/>
    <w:rsid w:val="00A758B8"/>
    <w:rsid w:val="00A808AE"/>
    <w:rsid w:val="00A90C39"/>
    <w:rsid w:val="00A947B7"/>
    <w:rsid w:val="00AA0816"/>
    <w:rsid w:val="00AA1D99"/>
    <w:rsid w:val="00AC2394"/>
    <w:rsid w:val="00AC2698"/>
    <w:rsid w:val="00AC51BB"/>
    <w:rsid w:val="00AC5B34"/>
    <w:rsid w:val="00AC7CC6"/>
    <w:rsid w:val="00AD3C11"/>
    <w:rsid w:val="00AD52C9"/>
    <w:rsid w:val="00AD59EB"/>
    <w:rsid w:val="00AF452A"/>
    <w:rsid w:val="00B018AA"/>
    <w:rsid w:val="00B04D69"/>
    <w:rsid w:val="00B13079"/>
    <w:rsid w:val="00B1627F"/>
    <w:rsid w:val="00B17A24"/>
    <w:rsid w:val="00B3077A"/>
    <w:rsid w:val="00B45DF1"/>
    <w:rsid w:val="00B519FC"/>
    <w:rsid w:val="00B54BDC"/>
    <w:rsid w:val="00B5598D"/>
    <w:rsid w:val="00B70D3C"/>
    <w:rsid w:val="00B8737D"/>
    <w:rsid w:val="00B87D0F"/>
    <w:rsid w:val="00B96322"/>
    <w:rsid w:val="00B979EB"/>
    <w:rsid w:val="00BA7E66"/>
    <w:rsid w:val="00BC13A2"/>
    <w:rsid w:val="00BC19CD"/>
    <w:rsid w:val="00BC26E8"/>
    <w:rsid w:val="00BC4476"/>
    <w:rsid w:val="00BD1B8E"/>
    <w:rsid w:val="00BD265E"/>
    <w:rsid w:val="00BE5090"/>
    <w:rsid w:val="00BF39E3"/>
    <w:rsid w:val="00BF5794"/>
    <w:rsid w:val="00C050D9"/>
    <w:rsid w:val="00C12012"/>
    <w:rsid w:val="00C145F8"/>
    <w:rsid w:val="00C15CC6"/>
    <w:rsid w:val="00C22774"/>
    <w:rsid w:val="00C2584E"/>
    <w:rsid w:val="00C31A41"/>
    <w:rsid w:val="00C34209"/>
    <w:rsid w:val="00C56289"/>
    <w:rsid w:val="00C57656"/>
    <w:rsid w:val="00C725E7"/>
    <w:rsid w:val="00C72824"/>
    <w:rsid w:val="00C73475"/>
    <w:rsid w:val="00C75221"/>
    <w:rsid w:val="00C85965"/>
    <w:rsid w:val="00C85B17"/>
    <w:rsid w:val="00C86BF8"/>
    <w:rsid w:val="00C91F7E"/>
    <w:rsid w:val="00CB122A"/>
    <w:rsid w:val="00CB19DB"/>
    <w:rsid w:val="00CC69F6"/>
    <w:rsid w:val="00CD7ADA"/>
    <w:rsid w:val="00D1633C"/>
    <w:rsid w:val="00D2666D"/>
    <w:rsid w:val="00D34A8A"/>
    <w:rsid w:val="00D522E1"/>
    <w:rsid w:val="00D531C3"/>
    <w:rsid w:val="00D53427"/>
    <w:rsid w:val="00D630CB"/>
    <w:rsid w:val="00D76494"/>
    <w:rsid w:val="00D816BB"/>
    <w:rsid w:val="00DB2A6A"/>
    <w:rsid w:val="00DB39C5"/>
    <w:rsid w:val="00DB5A83"/>
    <w:rsid w:val="00DC22FB"/>
    <w:rsid w:val="00DD15C7"/>
    <w:rsid w:val="00DD5516"/>
    <w:rsid w:val="00DD70CC"/>
    <w:rsid w:val="00DE1D89"/>
    <w:rsid w:val="00DE58F0"/>
    <w:rsid w:val="00E30670"/>
    <w:rsid w:val="00E3236D"/>
    <w:rsid w:val="00E36856"/>
    <w:rsid w:val="00E41B31"/>
    <w:rsid w:val="00E46BED"/>
    <w:rsid w:val="00E50175"/>
    <w:rsid w:val="00E6684B"/>
    <w:rsid w:val="00E764DF"/>
    <w:rsid w:val="00E83A73"/>
    <w:rsid w:val="00E84D70"/>
    <w:rsid w:val="00E92675"/>
    <w:rsid w:val="00E92885"/>
    <w:rsid w:val="00EC0A8F"/>
    <w:rsid w:val="00EC48E4"/>
    <w:rsid w:val="00ED73ED"/>
    <w:rsid w:val="00ED7712"/>
    <w:rsid w:val="00EE790F"/>
    <w:rsid w:val="00EF24EB"/>
    <w:rsid w:val="00EF5160"/>
    <w:rsid w:val="00F11574"/>
    <w:rsid w:val="00F20FBD"/>
    <w:rsid w:val="00F22DFE"/>
    <w:rsid w:val="00F2724E"/>
    <w:rsid w:val="00F279E0"/>
    <w:rsid w:val="00F44E40"/>
    <w:rsid w:val="00F47532"/>
    <w:rsid w:val="00F60A9C"/>
    <w:rsid w:val="00F663D9"/>
    <w:rsid w:val="00F67C55"/>
    <w:rsid w:val="00F76AA7"/>
    <w:rsid w:val="00F9094E"/>
    <w:rsid w:val="00F91AF7"/>
    <w:rsid w:val="00FA06C1"/>
    <w:rsid w:val="00FA2EA7"/>
    <w:rsid w:val="00FA594D"/>
    <w:rsid w:val="00FA7194"/>
    <w:rsid w:val="00FB219F"/>
    <w:rsid w:val="00FC1D5A"/>
    <w:rsid w:val="00FC1D5D"/>
    <w:rsid w:val="00FC7855"/>
    <w:rsid w:val="00FD07F1"/>
    <w:rsid w:val="00FD327D"/>
    <w:rsid w:val="00FF0768"/>
    <w:rsid w:val="00FF2602"/>
    <w:rsid w:val="00FF389C"/>
    <w:rsid w:val="00FF7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33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DAD"/>
    <w:rPr>
      <w:sz w:val="24"/>
      <w:szCs w:val="24"/>
    </w:rPr>
  </w:style>
  <w:style w:type="paragraph" w:styleId="Heading1">
    <w:name w:val="heading 1"/>
    <w:basedOn w:val="Normal"/>
    <w:next w:val="Normal"/>
    <w:qFormat/>
    <w:rsid w:val="003108AF"/>
    <w:pPr>
      <w:keepNext/>
      <w:tabs>
        <w:tab w:val="right" w:pos="6804"/>
      </w:tabs>
      <w:outlineLvl w:val="0"/>
    </w:pPr>
    <w:rPr>
      <w:rFonts w:ascii="Arial" w:hAnsi="Arial"/>
      <w:b/>
      <w:sz w:val="18"/>
      <w:szCs w:val="20"/>
      <w:lang w:val="de-DE" w:eastAsia="de-DE"/>
    </w:rPr>
  </w:style>
  <w:style w:type="paragraph" w:styleId="Heading4">
    <w:name w:val="heading 4"/>
    <w:basedOn w:val="Normal"/>
    <w:next w:val="Normal"/>
    <w:link w:val="Heading4Char"/>
    <w:semiHidden/>
    <w:unhideWhenUsed/>
    <w:qFormat/>
    <w:rsid w:val="00FD327D"/>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qFormat/>
    <w:rsid w:val="003108AF"/>
    <w:pPr>
      <w:keepNext/>
      <w:spacing w:line="300" w:lineRule="exact"/>
      <w:jc w:val="center"/>
      <w:outlineLvl w:val="6"/>
    </w:pPr>
    <w:rPr>
      <w:b/>
      <w:bCs/>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le-src-text">
    <w:name w:val="google-src-text"/>
    <w:basedOn w:val="DefaultParagraphFont"/>
    <w:rsid w:val="00382DAD"/>
  </w:style>
  <w:style w:type="character" w:styleId="Hyperlink">
    <w:name w:val="Hyperlink"/>
    <w:basedOn w:val="DefaultParagraphFont"/>
    <w:rsid w:val="00382DAD"/>
    <w:rPr>
      <w:color w:val="0000FF"/>
      <w:u w:val="single"/>
    </w:rPr>
  </w:style>
  <w:style w:type="character" w:customStyle="1" w:styleId="longtext">
    <w:name w:val="long_text"/>
    <w:basedOn w:val="DefaultParagraphFont"/>
    <w:rsid w:val="00382DAD"/>
  </w:style>
  <w:style w:type="paragraph" w:styleId="NormalWeb">
    <w:name w:val="Normal (Web)"/>
    <w:basedOn w:val="Normal"/>
    <w:rsid w:val="00A60101"/>
    <w:pPr>
      <w:spacing w:before="100" w:beforeAutospacing="1" w:after="100" w:afterAutospacing="1"/>
    </w:pPr>
  </w:style>
  <w:style w:type="character" w:customStyle="1" w:styleId="tw4winMark">
    <w:name w:val="tw4winMark"/>
    <w:rsid w:val="003108AF"/>
    <w:rPr>
      <w:rFonts w:ascii="Times New Roman" w:hAnsi="Times New Roman" w:cs="Times New Roman"/>
      <w:vanish/>
      <w:color w:val="800080"/>
      <w:sz w:val="24"/>
      <w:szCs w:val="24"/>
      <w:vertAlign w:val="subscript"/>
    </w:rPr>
  </w:style>
  <w:style w:type="table" w:styleId="TableGrid">
    <w:name w:val="Table Grid"/>
    <w:basedOn w:val="TableNormal"/>
    <w:rsid w:val="00310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108AF"/>
    <w:pPr>
      <w:jc w:val="center"/>
    </w:pPr>
    <w:rPr>
      <w:rFonts w:ascii="Tahoma" w:hAnsi="Tahoma"/>
      <w:b/>
      <w:smallCaps/>
      <w:sz w:val="30"/>
      <w:szCs w:val="20"/>
      <w:lang w:val="de-DE" w:eastAsia="de-DE"/>
    </w:rPr>
  </w:style>
  <w:style w:type="character" w:customStyle="1" w:styleId="TitleChar">
    <w:name w:val="Title Char"/>
    <w:basedOn w:val="DefaultParagraphFont"/>
    <w:link w:val="Title"/>
    <w:rsid w:val="003108AF"/>
    <w:rPr>
      <w:rFonts w:ascii="Tahoma" w:hAnsi="Tahoma"/>
      <w:b/>
      <w:smallCaps/>
      <w:sz w:val="30"/>
      <w:lang w:val="de-DE" w:eastAsia="de-DE" w:bidi="ar-SA"/>
    </w:rPr>
  </w:style>
  <w:style w:type="character" w:customStyle="1" w:styleId="shorttext">
    <w:name w:val="short_text"/>
    <w:basedOn w:val="DefaultParagraphFont"/>
    <w:rsid w:val="00684875"/>
  </w:style>
  <w:style w:type="paragraph" w:styleId="BalloonText">
    <w:name w:val="Balloon Text"/>
    <w:basedOn w:val="Normal"/>
    <w:semiHidden/>
    <w:rsid w:val="00D531C3"/>
    <w:rPr>
      <w:rFonts w:ascii="Tahoma" w:hAnsi="Tahoma" w:cs="Tahoma"/>
      <w:sz w:val="16"/>
      <w:szCs w:val="16"/>
    </w:rPr>
  </w:style>
  <w:style w:type="character" w:styleId="CommentReference">
    <w:name w:val="annotation reference"/>
    <w:basedOn w:val="DefaultParagraphFont"/>
    <w:semiHidden/>
    <w:rsid w:val="00253D6A"/>
    <w:rPr>
      <w:sz w:val="16"/>
      <w:szCs w:val="16"/>
    </w:rPr>
  </w:style>
  <w:style w:type="paragraph" w:styleId="CommentText">
    <w:name w:val="annotation text"/>
    <w:basedOn w:val="Normal"/>
    <w:link w:val="CommentTextChar"/>
    <w:rsid w:val="00253D6A"/>
    <w:rPr>
      <w:sz w:val="20"/>
      <w:szCs w:val="20"/>
    </w:rPr>
  </w:style>
  <w:style w:type="paragraph" w:styleId="CommentSubject">
    <w:name w:val="annotation subject"/>
    <w:basedOn w:val="CommentText"/>
    <w:next w:val="CommentText"/>
    <w:semiHidden/>
    <w:rsid w:val="00253D6A"/>
    <w:rPr>
      <w:b/>
      <w:bCs/>
    </w:rPr>
  </w:style>
  <w:style w:type="paragraph" w:styleId="Header">
    <w:name w:val="header"/>
    <w:basedOn w:val="Normal"/>
    <w:link w:val="HeaderChar"/>
    <w:rsid w:val="002D3CDE"/>
    <w:pPr>
      <w:tabs>
        <w:tab w:val="center" w:pos="4844"/>
        <w:tab w:val="right" w:pos="9689"/>
      </w:tabs>
    </w:pPr>
  </w:style>
  <w:style w:type="character" w:customStyle="1" w:styleId="HeaderChar">
    <w:name w:val="Header Char"/>
    <w:basedOn w:val="DefaultParagraphFont"/>
    <w:link w:val="Header"/>
    <w:rsid w:val="002D3CDE"/>
    <w:rPr>
      <w:sz w:val="24"/>
      <w:szCs w:val="24"/>
    </w:rPr>
  </w:style>
  <w:style w:type="paragraph" w:styleId="Footer">
    <w:name w:val="footer"/>
    <w:basedOn w:val="Normal"/>
    <w:link w:val="FooterChar"/>
    <w:rsid w:val="002D3CDE"/>
    <w:pPr>
      <w:tabs>
        <w:tab w:val="center" w:pos="4844"/>
        <w:tab w:val="right" w:pos="9689"/>
      </w:tabs>
    </w:pPr>
  </w:style>
  <w:style w:type="character" w:customStyle="1" w:styleId="FooterChar">
    <w:name w:val="Footer Char"/>
    <w:basedOn w:val="DefaultParagraphFont"/>
    <w:link w:val="Footer"/>
    <w:rsid w:val="002D3CDE"/>
    <w:rPr>
      <w:sz w:val="24"/>
      <w:szCs w:val="24"/>
    </w:rPr>
  </w:style>
  <w:style w:type="paragraph" w:styleId="NoSpacing">
    <w:name w:val="No Spacing"/>
    <w:uiPriority w:val="1"/>
    <w:qFormat/>
    <w:rsid w:val="00C85965"/>
    <w:rPr>
      <w:rFonts w:ascii="Calibri" w:eastAsia="Calibri" w:hAnsi="Calibri"/>
      <w:sz w:val="22"/>
      <w:szCs w:val="22"/>
      <w:lang w:val="ru-RU"/>
    </w:rPr>
  </w:style>
  <w:style w:type="paragraph" w:styleId="ListParagraph">
    <w:name w:val="List Paragraph"/>
    <w:basedOn w:val="Normal"/>
    <w:uiPriority w:val="34"/>
    <w:qFormat/>
    <w:rsid w:val="00DD70CC"/>
    <w:pPr>
      <w:ind w:left="720"/>
      <w:contextualSpacing/>
    </w:pPr>
  </w:style>
  <w:style w:type="paragraph" w:styleId="Revision">
    <w:name w:val="Revision"/>
    <w:hidden/>
    <w:uiPriority w:val="99"/>
    <w:semiHidden/>
    <w:rsid w:val="002125E7"/>
    <w:rPr>
      <w:sz w:val="24"/>
      <w:szCs w:val="24"/>
    </w:rPr>
  </w:style>
  <w:style w:type="character" w:customStyle="1" w:styleId="Heading4Char">
    <w:name w:val="Heading 4 Char"/>
    <w:basedOn w:val="DefaultParagraphFont"/>
    <w:link w:val="Heading4"/>
    <w:semiHidden/>
    <w:rsid w:val="00FD327D"/>
    <w:rPr>
      <w:rFonts w:asciiTheme="majorHAnsi" w:eastAsiaTheme="majorEastAsia" w:hAnsiTheme="majorHAnsi" w:cstheme="majorBidi"/>
      <w:b/>
      <w:bCs/>
      <w:i/>
      <w:iCs/>
      <w:color w:val="4F81BD" w:themeColor="accent1"/>
      <w:sz w:val="24"/>
      <w:szCs w:val="24"/>
    </w:rPr>
  </w:style>
  <w:style w:type="paragraph" w:customStyle="1" w:styleId="Text4">
    <w:name w:val="Text 4"/>
    <w:basedOn w:val="Normal"/>
    <w:rsid w:val="00FD327D"/>
    <w:pPr>
      <w:tabs>
        <w:tab w:val="left" w:pos="2302"/>
      </w:tabs>
      <w:spacing w:after="240"/>
      <w:ind w:left="1202"/>
      <w:jc w:val="both"/>
    </w:pPr>
    <w:rPr>
      <w:szCs w:val="20"/>
      <w:lang w:val="fr-FR"/>
    </w:rPr>
  </w:style>
  <w:style w:type="paragraph" w:styleId="EndnoteText">
    <w:name w:val="endnote text"/>
    <w:basedOn w:val="Normal"/>
    <w:link w:val="EndnoteTextChar"/>
    <w:rsid w:val="00FD327D"/>
    <w:pPr>
      <w:spacing w:after="240"/>
      <w:jc w:val="both"/>
    </w:pPr>
    <w:rPr>
      <w:sz w:val="20"/>
      <w:szCs w:val="20"/>
      <w:lang w:val="fr-FR"/>
    </w:rPr>
  </w:style>
  <w:style w:type="character" w:customStyle="1" w:styleId="EndnoteTextChar">
    <w:name w:val="Endnote Text Char"/>
    <w:basedOn w:val="DefaultParagraphFont"/>
    <w:link w:val="EndnoteText"/>
    <w:rsid w:val="00FD327D"/>
    <w:rPr>
      <w:lang w:val="fr-FR"/>
    </w:rPr>
  </w:style>
  <w:style w:type="character" w:styleId="FootnoteReference">
    <w:name w:val="footnote reference"/>
    <w:rsid w:val="00FD327D"/>
    <w:rPr>
      <w:vertAlign w:val="superscript"/>
    </w:rPr>
  </w:style>
  <w:style w:type="character" w:customStyle="1" w:styleId="CommentTextChar">
    <w:name w:val="Comment Text Char"/>
    <w:link w:val="CommentText"/>
    <w:rsid w:val="00FD327D"/>
  </w:style>
  <w:style w:type="character" w:styleId="EndnoteReference">
    <w:name w:val="endnote reference"/>
    <w:rsid w:val="00FD32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DAD"/>
    <w:rPr>
      <w:sz w:val="24"/>
      <w:szCs w:val="24"/>
    </w:rPr>
  </w:style>
  <w:style w:type="paragraph" w:styleId="Heading1">
    <w:name w:val="heading 1"/>
    <w:basedOn w:val="Normal"/>
    <w:next w:val="Normal"/>
    <w:qFormat/>
    <w:rsid w:val="003108AF"/>
    <w:pPr>
      <w:keepNext/>
      <w:tabs>
        <w:tab w:val="right" w:pos="6804"/>
      </w:tabs>
      <w:outlineLvl w:val="0"/>
    </w:pPr>
    <w:rPr>
      <w:rFonts w:ascii="Arial" w:hAnsi="Arial"/>
      <w:b/>
      <w:sz w:val="18"/>
      <w:szCs w:val="20"/>
      <w:lang w:val="de-DE" w:eastAsia="de-DE"/>
    </w:rPr>
  </w:style>
  <w:style w:type="paragraph" w:styleId="Heading4">
    <w:name w:val="heading 4"/>
    <w:basedOn w:val="Normal"/>
    <w:next w:val="Normal"/>
    <w:link w:val="Heading4Char"/>
    <w:semiHidden/>
    <w:unhideWhenUsed/>
    <w:qFormat/>
    <w:rsid w:val="00FD327D"/>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qFormat/>
    <w:rsid w:val="003108AF"/>
    <w:pPr>
      <w:keepNext/>
      <w:spacing w:line="300" w:lineRule="exact"/>
      <w:jc w:val="center"/>
      <w:outlineLvl w:val="6"/>
    </w:pPr>
    <w:rPr>
      <w:b/>
      <w:bCs/>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le-src-text">
    <w:name w:val="google-src-text"/>
    <w:basedOn w:val="DefaultParagraphFont"/>
    <w:rsid w:val="00382DAD"/>
  </w:style>
  <w:style w:type="character" w:styleId="Hyperlink">
    <w:name w:val="Hyperlink"/>
    <w:basedOn w:val="DefaultParagraphFont"/>
    <w:rsid w:val="00382DAD"/>
    <w:rPr>
      <w:color w:val="0000FF"/>
      <w:u w:val="single"/>
    </w:rPr>
  </w:style>
  <w:style w:type="character" w:customStyle="1" w:styleId="longtext">
    <w:name w:val="long_text"/>
    <w:basedOn w:val="DefaultParagraphFont"/>
    <w:rsid w:val="00382DAD"/>
  </w:style>
  <w:style w:type="paragraph" w:styleId="NormalWeb">
    <w:name w:val="Normal (Web)"/>
    <w:basedOn w:val="Normal"/>
    <w:rsid w:val="00A60101"/>
    <w:pPr>
      <w:spacing w:before="100" w:beforeAutospacing="1" w:after="100" w:afterAutospacing="1"/>
    </w:pPr>
  </w:style>
  <w:style w:type="character" w:customStyle="1" w:styleId="tw4winMark">
    <w:name w:val="tw4winMark"/>
    <w:rsid w:val="003108AF"/>
    <w:rPr>
      <w:rFonts w:ascii="Times New Roman" w:hAnsi="Times New Roman" w:cs="Times New Roman"/>
      <w:vanish/>
      <w:color w:val="800080"/>
      <w:sz w:val="24"/>
      <w:szCs w:val="24"/>
      <w:vertAlign w:val="subscript"/>
    </w:rPr>
  </w:style>
  <w:style w:type="table" w:styleId="TableGrid">
    <w:name w:val="Table Grid"/>
    <w:basedOn w:val="TableNormal"/>
    <w:rsid w:val="00310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108AF"/>
    <w:pPr>
      <w:jc w:val="center"/>
    </w:pPr>
    <w:rPr>
      <w:rFonts w:ascii="Tahoma" w:hAnsi="Tahoma"/>
      <w:b/>
      <w:smallCaps/>
      <w:sz w:val="30"/>
      <w:szCs w:val="20"/>
      <w:lang w:val="de-DE" w:eastAsia="de-DE"/>
    </w:rPr>
  </w:style>
  <w:style w:type="character" w:customStyle="1" w:styleId="TitleChar">
    <w:name w:val="Title Char"/>
    <w:basedOn w:val="DefaultParagraphFont"/>
    <w:link w:val="Title"/>
    <w:rsid w:val="003108AF"/>
    <w:rPr>
      <w:rFonts w:ascii="Tahoma" w:hAnsi="Tahoma"/>
      <w:b/>
      <w:smallCaps/>
      <w:sz w:val="30"/>
      <w:lang w:val="de-DE" w:eastAsia="de-DE" w:bidi="ar-SA"/>
    </w:rPr>
  </w:style>
  <w:style w:type="character" w:customStyle="1" w:styleId="shorttext">
    <w:name w:val="short_text"/>
    <w:basedOn w:val="DefaultParagraphFont"/>
    <w:rsid w:val="00684875"/>
  </w:style>
  <w:style w:type="paragraph" w:styleId="BalloonText">
    <w:name w:val="Balloon Text"/>
    <w:basedOn w:val="Normal"/>
    <w:semiHidden/>
    <w:rsid w:val="00D531C3"/>
    <w:rPr>
      <w:rFonts w:ascii="Tahoma" w:hAnsi="Tahoma" w:cs="Tahoma"/>
      <w:sz w:val="16"/>
      <w:szCs w:val="16"/>
    </w:rPr>
  </w:style>
  <w:style w:type="character" w:styleId="CommentReference">
    <w:name w:val="annotation reference"/>
    <w:basedOn w:val="DefaultParagraphFont"/>
    <w:semiHidden/>
    <w:rsid w:val="00253D6A"/>
    <w:rPr>
      <w:sz w:val="16"/>
      <w:szCs w:val="16"/>
    </w:rPr>
  </w:style>
  <w:style w:type="paragraph" w:styleId="CommentText">
    <w:name w:val="annotation text"/>
    <w:basedOn w:val="Normal"/>
    <w:link w:val="CommentTextChar"/>
    <w:rsid w:val="00253D6A"/>
    <w:rPr>
      <w:sz w:val="20"/>
      <w:szCs w:val="20"/>
    </w:rPr>
  </w:style>
  <w:style w:type="paragraph" w:styleId="CommentSubject">
    <w:name w:val="annotation subject"/>
    <w:basedOn w:val="CommentText"/>
    <w:next w:val="CommentText"/>
    <w:semiHidden/>
    <w:rsid w:val="00253D6A"/>
    <w:rPr>
      <w:b/>
      <w:bCs/>
    </w:rPr>
  </w:style>
  <w:style w:type="paragraph" w:styleId="Header">
    <w:name w:val="header"/>
    <w:basedOn w:val="Normal"/>
    <w:link w:val="HeaderChar"/>
    <w:rsid w:val="002D3CDE"/>
    <w:pPr>
      <w:tabs>
        <w:tab w:val="center" w:pos="4844"/>
        <w:tab w:val="right" w:pos="9689"/>
      </w:tabs>
    </w:pPr>
  </w:style>
  <w:style w:type="character" w:customStyle="1" w:styleId="HeaderChar">
    <w:name w:val="Header Char"/>
    <w:basedOn w:val="DefaultParagraphFont"/>
    <w:link w:val="Header"/>
    <w:rsid w:val="002D3CDE"/>
    <w:rPr>
      <w:sz w:val="24"/>
      <w:szCs w:val="24"/>
    </w:rPr>
  </w:style>
  <w:style w:type="paragraph" w:styleId="Footer">
    <w:name w:val="footer"/>
    <w:basedOn w:val="Normal"/>
    <w:link w:val="FooterChar"/>
    <w:rsid w:val="002D3CDE"/>
    <w:pPr>
      <w:tabs>
        <w:tab w:val="center" w:pos="4844"/>
        <w:tab w:val="right" w:pos="9689"/>
      </w:tabs>
    </w:pPr>
  </w:style>
  <w:style w:type="character" w:customStyle="1" w:styleId="FooterChar">
    <w:name w:val="Footer Char"/>
    <w:basedOn w:val="DefaultParagraphFont"/>
    <w:link w:val="Footer"/>
    <w:rsid w:val="002D3CDE"/>
    <w:rPr>
      <w:sz w:val="24"/>
      <w:szCs w:val="24"/>
    </w:rPr>
  </w:style>
  <w:style w:type="paragraph" w:styleId="NoSpacing">
    <w:name w:val="No Spacing"/>
    <w:uiPriority w:val="1"/>
    <w:qFormat/>
    <w:rsid w:val="00C85965"/>
    <w:rPr>
      <w:rFonts w:ascii="Calibri" w:eastAsia="Calibri" w:hAnsi="Calibri"/>
      <w:sz w:val="22"/>
      <w:szCs w:val="22"/>
      <w:lang w:val="ru-RU"/>
    </w:rPr>
  </w:style>
  <w:style w:type="paragraph" w:styleId="ListParagraph">
    <w:name w:val="List Paragraph"/>
    <w:basedOn w:val="Normal"/>
    <w:uiPriority w:val="34"/>
    <w:qFormat/>
    <w:rsid w:val="00DD70CC"/>
    <w:pPr>
      <w:ind w:left="720"/>
      <w:contextualSpacing/>
    </w:pPr>
  </w:style>
  <w:style w:type="paragraph" w:styleId="Revision">
    <w:name w:val="Revision"/>
    <w:hidden/>
    <w:uiPriority w:val="99"/>
    <w:semiHidden/>
    <w:rsid w:val="002125E7"/>
    <w:rPr>
      <w:sz w:val="24"/>
      <w:szCs w:val="24"/>
    </w:rPr>
  </w:style>
  <w:style w:type="character" w:customStyle="1" w:styleId="Heading4Char">
    <w:name w:val="Heading 4 Char"/>
    <w:basedOn w:val="DefaultParagraphFont"/>
    <w:link w:val="Heading4"/>
    <w:semiHidden/>
    <w:rsid w:val="00FD327D"/>
    <w:rPr>
      <w:rFonts w:asciiTheme="majorHAnsi" w:eastAsiaTheme="majorEastAsia" w:hAnsiTheme="majorHAnsi" w:cstheme="majorBidi"/>
      <w:b/>
      <w:bCs/>
      <w:i/>
      <w:iCs/>
      <w:color w:val="4F81BD" w:themeColor="accent1"/>
      <w:sz w:val="24"/>
      <w:szCs w:val="24"/>
    </w:rPr>
  </w:style>
  <w:style w:type="paragraph" w:customStyle="1" w:styleId="Text4">
    <w:name w:val="Text 4"/>
    <w:basedOn w:val="Normal"/>
    <w:rsid w:val="00FD327D"/>
    <w:pPr>
      <w:tabs>
        <w:tab w:val="left" w:pos="2302"/>
      </w:tabs>
      <w:spacing w:after="240"/>
      <w:ind w:left="1202"/>
      <w:jc w:val="both"/>
    </w:pPr>
    <w:rPr>
      <w:szCs w:val="20"/>
      <w:lang w:val="fr-FR"/>
    </w:rPr>
  </w:style>
  <w:style w:type="paragraph" w:styleId="EndnoteText">
    <w:name w:val="endnote text"/>
    <w:basedOn w:val="Normal"/>
    <w:link w:val="EndnoteTextChar"/>
    <w:rsid w:val="00FD327D"/>
    <w:pPr>
      <w:spacing w:after="240"/>
      <w:jc w:val="both"/>
    </w:pPr>
    <w:rPr>
      <w:sz w:val="20"/>
      <w:szCs w:val="20"/>
      <w:lang w:val="fr-FR"/>
    </w:rPr>
  </w:style>
  <w:style w:type="character" w:customStyle="1" w:styleId="EndnoteTextChar">
    <w:name w:val="Endnote Text Char"/>
    <w:basedOn w:val="DefaultParagraphFont"/>
    <w:link w:val="EndnoteText"/>
    <w:rsid w:val="00FD327D"/>
    <w:rPr>
      <w:lang w:val="fr-FR"/>
    </w:rPr>
  </w:style>
  <w:style w:type="character" w:styleId="FootnoteReference">
    <w:name w:val="footnote reference"/>
    <w:rsid w:val="00FD327D"/>
    <w:rPr>
      <w:vertAlign w:val="superscript"/>
    </w:rPr>
  </w:style>
  <w:style w:type="character" w:customStyle="1" w:styleId="CommentTextChar">
    <w:name w:val="Comment Text Char"/>
    <w:link w:val="CommentText"/>
    <w:rsid w:val="00FD327D"/>
  </w:style>
  <w:style w:type="character" w:styleId="EndnoteReference">
    <w:name w:val="endnote reference"/>
    <w:rsid w:val="00FD32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19164">
      <w:bodyDiv w:val="1"/>
      <w:marLeft w:val="0"/>
      <w:marRight w:val="0"/>
      <w:marTop w:val="0"/>
      <w:marBottom w:val="0"/>
      <w:divBdr>
        <w:top w:val="none" w:sz="0" w:space="0" w:color="auto"/>
        <w:left w:val="none" w:sz="0" w:space="0" w:color="auto"/>
        <w:bottom w:val="none" w:sz="0" w:space="0" w:color="auto"/>
        <w:right w:val="none" w:sz="0" w:space="0" w:color="auto"/>
      </w:divBdr>
      <w:divsChild>
        <w:div w:id="163710797">
          <w:marLeft w:val="0"/>
          <w:marRight w:val="0"/>
          <w:marTop w:val="0"/>
          <w:marBottom w:val="0"/>
          <w:divBdr>
            <w:top w:val="none" w:sz="0" w:space="0" w:color="auto"/>
            <w:left w:val="none" w:sz="0" w:space="0" w:color="auto"/>
            <w:bottom w:val="none" w:sz="0" w:space="0" w:color="auto"/>
            <w:right w:val="none" w:sz="0" w:space="0" w:color="auto"/>
          </w:divBdr>
          <w:divsChild>
            <w:div w:id="6830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ec.europa.eu/education/tools/isced-f_en.htm" TargetMode="External"/><Relationship Id="rId4" Type="http://schemas.openxmlformats.org/officeDocument/2006/relationships/hyperlink" Target="http://ec.europa.eu/eurostat/ramon/nomenclatures/index.cfm?TargetUrl=LST_NOM_DTL&amp;StrNom=NACE_REV2&amp;StrLanguageCo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E33C1-B46D-466D-895D-8AE88145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4700</Words>
  <Characters>26790</Characters>
  <Application>Microsoft Office Word</Application>
  <DocSecurity>0</DocSecurity>
  <Lines>223</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Rules for teaching staff and personal mobility</vt:lpstr>
      <vt:lpstr>Rules for teaching staff and personal mobility</vt:lpstr>
    </vt:vector>
  </TitlesOfParts>
  <Company>ehu</Company>
  <LinksUpToDate>false</LinksUpToDate>
  <CharactersWithSpaces>31428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for teaching staff and personal mobility</dc:title>
  <dc:creator>Nico Rausch</dc:creator>
  <cp:lastModifiedBy>Andrius Sarcevicius</cp:lastModifiedBy>
  <cp:revision>2</cp:revision>
  <cp:lastPrinted>2012-07-05T10:48:00Z</cp:lastPrinted>
  <dcterms:created xsi:type="dcterms:W3CDTF">2014-10-29T13:51:00Z</dcterms:created>
  <dcterms:modified xsi:type="dcterms:W3CDTF">2014-10-29T13:51:00Z</dcterms:modified>
</cp:coreProperties>
</file>